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Erretinako begi-gaixotasunen detekzio goiztiarrerako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irailaren 29ko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Diabetesa edo hipertentsio arteriala bezalako patologia kronikoak dituzten pazienteen erretinako kaltearen detekzio goiztiarra lehentasunezkoa da Oinarrizko Osasun Laguntzan.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emaitza egon da Nafarroako Osasunbidea-Nafarroako Osasun Zerbitzuak ezarritako Erretinako begi-gaixotasunen detekzio goiztiarrerako Programan?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