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de la Policía Foral provocada por la gestión del Consejero de Presidencia, Igualdad, Función Pública e Interior,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decisiones piensa tomar la presidenta del Gobierno de Navarra ante la insostenible situación de la Policía Foral provocada por la gestión del vicepresidente primero y consejero de Presidencia, Igualdad, Función Pública e Interior?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