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officedocument.wordprocessingml.numbering+xml" PartName="/word/numbering.xml"/>
</Types>
</file>

<file path=_rels/.rels><?xml version="1.0" encoding="UTF-8" standalone="yes" ?>
<Relationships xmlns="http://schemas.openxmlformats.org/package/2006/relationships">

  <Relationship Id="rId1" Target="word/document.xml" Type="http://schemas.openxmlformats.org/officeDocument/2006/relationships/officeDocument"/>

</Relationships>
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En sesión celebrada el día 24 de octubre de 2022, la Mesa del Parlamento de Navarra, previa audiencia de la Junta de Portavoces, adoptó, entre otros, el siguiente Acuerdo: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1.º</w:t>
      </w:r>
      <w:r>
        <w:rPr>
          <w:rStyle w:val="1"/>
        </w:rPr>
        <w:t xml:space="preserve"> Admitir a trámite la pregunta sobre la constitución e inicio de los trabajos de la Comisión de reconocimiento de las víctimas de ataques contra la integridad física, la indemnidad y la libertad sexual en el ámbito de la Iglesia católica, formulada por la Ilma. Sra. D.ª María Virginia Magdaleno Alegría.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2.º</w:t>
      </w:r>
      <w:r>
        <w:rPr>
          <w:rStyle w:val="1"/>
        </w:rPr>
        <w:t xml:space="preserve"> Ordenar su publicación en el Boletín Oficial del Parlamento de Navarra.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3.º</w:t>
      </w:r>
      <w:r>
        <w:rPr>
          <w:rStyle w:val="1"/>
        </w:rPr>
        <w:t xml:space="preserve"> Acordar su tramitación en una próxima sesión plenaria.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Pamplona, 24 de octubre de 2022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El Presidente: Unai Hualde Iglesias</w:t>
      </w:r>
    </w:p>
    <w:p>
      <w:pPr>
        <w:pStyle w:val="2"/>
        <w:suppressAutoHyphens w:val="false"/>
        <w:rPr/>
      </w:pPr>
      <w:r>
        <w:rPr/>
        <w:t xml:space="preserve">TEXTO DE LA PREGUNTA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Virginia Magdaleno Alegría, Parlamentaria Foral adscrita al Grupo Parlamentario Partido Socialista de Navarra, al amparo de lo establecido en el Reglamento de la Cámara, formula al Consejero de Políticas Migratorias y Justicia la siguiente pregunta oral para su contestación en Pleno.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¿Cuándo tiene previsto el Departamento la constitución e inicio de los trabajos de la Comisión de reconocimiento de las víctimas de ataques contra la integridad física, la indemnidad y la libertad sexual en el ámbito de la Iglesia Católica?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Pamplona, a 19 de octubre de 2022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La Parlamentaria Foral: Virginia Magdaleno Alegría</w:t>
      </w:r>
    </w:p>
  </w:body>
</w:document>
</file>

<file path=word/numbering.xml><?xml version="1.0" encoding="utf-8"?>
<w:numbering xmlns:w="http://schemas.openxmlformats.org/wordprocessingml/2006/main" xmlns:r="http://schemas.openxmlformats.org/officeDocument/2006/relationships"/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sz w:val="20"/>
        <w:position w:val="0"/>
        <w:w w:val="100"/>
        <w:vertAlign w:val="baseline"/>
        <w:rFonts w:ascii="Times New Roman" w:cs="Times New Roman" w:eastAsia="Times New Roman" w:hAnsi="Times New Roman"/>
        <w:color w:val="010000"/>
        <w:em w:val="none"/>
        <w:lang w:bidi="en-US" w:eastAsia="en-US" w:val="en-US"/>
        <w:spacing w:val="0"/>
      </w:rPr>
    </w:rPrDefault>
    <w:pPrDefault>
      <w:pPr>
        <w:jc w:val="left"/>
        <w:ind w:firstLine="0"/>
        <w:spacing w:after="0" w:before="0" w:line="240" w:lineRule="auto"/>
        <w:keepNext w:val="false"/>
        <w:keepLines w:val="false"/>
        <w:textFlow w:val="lrTb"/>
        <w:textAlignment w:val="baseline"/>
        <w:suppressAutoHyphens w:val="false"/>
        <w:contextualSpacing w:val="false"/>
      </w:pPr>
    </w:pPrDefault>
  </w:docDefaults>
  <w:style w:default="1" w:styleId="DefaultParagraphFont" w:type="character">
    <w:name w:val="Default Paragraph Font"/>
  </w:style>
  <w:style w:default="1" w:styleId="0" w:type="paragraph">
    <w:name w:val="Normal"/>
    <w:next w:val="0"/>
    <w:link w:val="1"/>
    <w:qFormat w:val="true"/>
    <w:pPr>
      <w:jc w:val="both"/>
      <w:ind w:firstLine="283.465"/>
      <w:spacing w:after="113.386" w:before="0" w:line="230" w:lineRule="exact"/>
      <w:keepNext w:val="false"/>
      <w:keepLines w:val="true"/>
      <w:textFlow w:val="lrTb"/>
      <w:textAlignment w:val="baseline"/>
      <w:suppressAutoHyphens w:val="false"/>
      <w:contextualSpacing w:val="false"/>
    </w:pPr>
  </w:style>
  <w:style w:customStyle="1" w:styleId="2" w:type="paragraph">
    <w:name w:val="Lcapítulo"/>
    <w:basedOn w:val="0"/>
    <w:next w:val="2"/>
    <w:qFormat w:val="true"/>
    <w:pPr>
      <w:jc w:val="center"/>
      <w:ind w:firstLine="0"/>
      <w:spacing w:after="113.386" w:before="170.079" w:line="230" w:lineRule="exact"/>
      <w:keepNext w:val="true"/>
      <w:keepLines w:val="true"/>
      <w:textFlow w:val="lrTb"/>
      <w:textAlignment w:val="baseline"/>
      <w:suppressAutoHyphens w:val="false"/>
      <w:contextualSpacing w:val="false"/>
    </w:pPr>
    <w:rPr>
      <w:b/>
      <w:rFonts w:ascii="Helvetica LT Std" w:cs="Helvetica LT Std" w:eastAsia="Helvetica LT Std" w:hAnsi="Helvetica LT Std"/>
    </w:rPr>
  </w:style>
  <w:style w:default="1" w:styleId="1" w:type="character">
    <w:name w:val="Normal"/>
    <w:rPr>
      <w:sz w:val="19.2"/>
      <w:rFonts w:ascii="Helvetica LT Std" w:cs="Helvetica LT Std" w:eastAsia="Helvetica LT Std" w:hAnsi="Helvetica LT Std"/>
      <w:lang w:bidi="es-ES" w:eastAsia="es-ES" w:val="es-ES"/>
    </w:rPr>
  </w:style>
</w:styles>
</file>

<file path=word/_rels/document.xml.rels><?xml version="1.0" encoding="UTF-8" standalone="yes" ?>
<Relationships xmlns="http://schemas.openxmlformats.org/package/2006/relationships">

  <Relationship Id="rId1" Target="styles.xml" Type="http://schemas.openxmlformats.org/officeDocument/2006/relationships/styles"/>

  <Relationship Id="rId2" Target="numbering.xml" Type="http://schemas.openxmlformats.org/officeDocument/2006/relationships/numbering"/>

</Relationships>

</file>