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Blanca Isabel Regúlez Álvarez andreak aurkeztutako galdera, Nafarroako Poliziei buruzko azaroaren 9ko 23/2018 Legearen erregelamendu bidezko garapenari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Blanca Regúlez Álvarez andreak, Legebiltzarreko Erregelamenduan ezarritakoaren babesean, honako galdera hau aurkezten du, Nafarroako Gobernuko lehen lehendakariorde eta Lehendakaritzako, Berdintasuneko, Funtzio Publikoko eta Barneko kontseilariak abenduaren 1eko Osoko Bilkuran ahoz erantzun diezaion:</w:t>
      </w:r>
    </w:p>
    <w:p>
      <w:pPr>
        <w:pStyle w:val="0"/>
        <w:suppressAutoHyphens w:val="false"/>
        <w:rPr>
          <w:rStyle w:val="1"/>
        </w:rPr>
      </w:pPr>
      <w:r>
        <w:rPr>
          <w:rStyle w:val="1"/>
        </w:rPr>
        <w:t xml:space="preserve">Lehen lehendakariorde eta Lehendakaritzako, Berdintasuneko, Funtzio Publikoko eta Barneko kontseilariak berriki iragarri du aurtengo abenduan zehar aurkeztuko diela sindikatuei Foruzaingoaren jardunaldi eta ordainsarien erregelamendua, Nafarroako Poliziei buruzko azaroaren 19ko 23/2018 Foru Legeari jarraikiz.</w:t>
      </w:r>
    </w:p>
    <w:p>
      <w:pPr>
        <w:pStyle w:val="0"/>
        <w:suppressAutoHyphens w:val="false"/>
        <w:rPr>
          <w:rStyle w:val="1"/>
        </w:rPr>
      </w:pPr>
      <w:r>
        <w:rPr>
          <w:rStyle w:val="1"/>
        </w:rPr>
        <w:t xml:space="preserve">Hori dela-eta, ahozko galdera hau aurkezten dut:</w:t>
      </w:r>
    </w:p>
    <w:p>
      <w:pPr>
        <w:pStyle w:val="0"/>
        <w:suppressAutoHyphens w:val="false"/>
        <w:rPr>
          <w:rStyle w:val="1"/>
        </w:rPr>
      </w:pPr>
      <w:r>
        <w:rPr>
          <w:rStyle w:val="1"/>
        </w:rPr>
        <w:t xml:space="preserve">Nola gauzatuko da erregelamendu-garapen hori?</w:t>
      </w:r>
    </w:p>
    <w:p>
      <w:pPr>
        <w:pStyle w:val="0"/>
        <w:suppressAutoHyphens w:val="false"/>
        <w:rPr>
          <w:rStyle w:val="1"/>
        </w:rPr>
      </w:pPr>
      <w:r>
        <w:rPr>
          <w:rStyle w:val="1"/>
        </w:rPr>
        <w:t xml:space="preserve">Iruñean, 2022ko azaroaren 24an</w:t>
      </w:r>
    </w:p>
    <w:p>
      <w:pPr>
        <w:pStyle w:val="0"/>
        <w:suppressAutoHyphens w:val="false"/>
        <w:rPr>
          <w:rStyle w:val="1"/>
        </w:rPr>
      </w:pPr>
      <w:r>
        <w:rPr>
          <w:rStyle w:val="1"/>
        </w:rPr>
        <w:t xml:space="preserve">Foru parlamentaria: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