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garapenean asaldurak eragin ditzaketen arrisku psikosozialak detektatze aldera emakume haurdunei eta lehen haurtzaroari zuzendutako programarik diseinatu edo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!.- Nafarroako 2019-2023 Desgaitasun Plana onetsi zenetik, garapenean asaldurak eragin ditzaketen arrisku psikosozialak detektatze aldera emakume haurdunei eta lehen haurtzaroari zuzendutako programarik diseinatu edo garatu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