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elaborado y desarrollado el Programa Asistencial Transversal de Trastorno mental grave que integre y coordine todos los niveles de la atención sanitaria,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elaborado y desarrollado el Programa Asistencial Transversal de Trastorno mental grave que integre y coordine todos los niveles de la atención sanitaria?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