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han establecido planes específicos de final de vida para personas con discapacidad intelectual,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han establecido planes específicos de final de vida para personas con discapacidad intelectual y del desarrollo en residencias y centros de atención diurna?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