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protocolarizado los procedimientos que faciliten la derivación y colaboración de Educación-Salud Mental,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protocolarizado los procedimientos que faciliten la derivación y colaboración de Educación-Salud Mental?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15 de diciembre de 2022.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