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ikastetxeetan hezkuntza inklusiboko programa esperimental eta berritzailerik taxutu eta inplementatu ote 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ikastetxeetan hezkuntza inklusiboko programa esperimental eta berritzailerik taxutu eta inplementatu ote 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Zeintzuk, zer ikastetxetan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