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estudio anual de la Fundación Conocimiento y Desarrollo, formulada por el Ilmo. Sr. D. Antonio Javier Lecumberri Urabayen.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 Unai Hualde Iglesias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Javier Lecumberri Urabayen, adscrito al Grupo Parlamentario Partido Socialista de Navarra, al amparo de lo establecido en el Reglamento de la Cámara, formula al consejero de Universidad, Innovación y Transformación Digital para su contestación en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Hemos conocido el estudio anual de la Fundación Conocimiento y Desarrollo en el cual se coloca a Navarra a la cabeza en número de indicadores de mayor rendimiento, por ello preguntamos: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sobre los resultados del citado informe y cómo seguirá trabajado su Departamento para mantener los resultados obtenidos?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Lecumberri Urabayen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