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9 de enero de 2023,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 nueva aportación en el Convenio de los fondos económicos provenientes del Pacto de Estado Contra la Violencia de Género, formulada por el Ilmo. Sr. D. Ramón Alzórriz Goñi.</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9 de enero de 2023</w:t>
      </w:r>
    </w:p>
    <w:p>
      <w:pPr>
        <w:pStyle w:val="0"/>
        <w:suppressAutoHyphens w:val="false"/>
        <w:rPr>
          <w:rFonts w:ascii="Helvetica LT Std" w:cs="Helvetica LT Std" w:eastAsia="Helvetica LT Std" w:hAnsi="Helvetica LT Std"/>
        </w:rPr>
      </w:pPr>
      <w:r>
        <w:rPr>
          <w:rStyle w:val="1"/>
        </w:rPr>
        <w:t xml:space="preserve">El Presidente: Unai Hualde Iglesias</w:t>
      </w:r>
      <w:r>
        <w:rPr>
          <w:rFonts w:ascii="Helvetica LT Std" w:cs="Helvetica LT Std" w:eastAsia="Helvetica LT Std" w:hAnsi="Helvetica LT Std"/>
        </w:rPr>
      </w:r>
    </w:p>
    <w:p>
      <w:pPr>
        <w:pStyle w:val="2"/>
        <w:suppressAutoHyphens w:val="false"/>
        <w:rPr/>
      </w:pPr>
      <w:r>
        <w:rPr/>
        <w:t xml:space="preserve">TEXTO DE LA PREGUNTA</w:t>
      </w:r>
    </w:p>
    <w:p>
      <w:pPr>
        <w:pStyle w:val="0"/>
        <w:suppressAutoHyphens w:val="false"/>
        <w:rPr>
          <w:rStyle w:val="1"/>
        </w:rPr>
      </w:pPr>
      <w:r>
        <w:rPr>
          <w:rStyle w:val="1"/>
        </w:rPr>
        <w:t xml:space="preserve">Ramón Alzórriz Goñi, Portavoz del Grupo Parlamentario Partido Socialista de Navarra, al amparo de lo establecido en el Reglamento de la Cámara, formula a la Presidenta del Gobierno, para su contestación en el Pleno del 12 de enero de 2023, la siguiente pregunta oral de máxima actualidad.</w:t>
      </w:r>
    </w:p>
    <w:p>
      <w:pPr>
        <w:pStyle w:val="0"/>
        <w:suppressAutoHyphens w:val="false"/>
        <w:rPr>
          <w:rStyle w:val="1"/>
        </w:rPr>
      </w:pPr>
      <w:r>
        <w:rPr>
          <w:rStyle w:val="1"/>
        </w:rPr>
        <w:t xml:space="preserve">¿Qué valoración hace la Presidenta de la nueva aportación en el Convenio de los fondos económicos provenientes del Pacto de Estado contra la Violencia de Género?</w:t>
      </w:r>
    </w:p>
    <w:p>
      <w:pPr>
        <w:pStyle w:val="0"/>
        <w:suppressAutoHyphens w:val="false"/>
        <w:rPr>
          <w:rStyle w:val="1"/>
        </w:rPr>
      </w:pPr>
      <w:r>
        <w:rPr>
          <w:rStyle w:val="1"/>
        </w:rPr>
        <w:t xml:space="preserve">Pamplona, a 9 de enero de 2023</w:t>
      </w:r>
    </w:p>
    <w:p>
      <w:pPr>
        <w:pStyle w:val="0"/>
        <w:suppressAutoHyphens w:val="false"/>
        <w:rPr>
          <w:rStyle w:val="1"/>
        </w:rPr>
      </w:pPr>
      <w:r>
        <w:rPr>
          <w:rStyle w:val="1"/>
        </w:rPr>
        <w:t xml:space="preserve">El Parlamentario Foral: Ramón Alzórriz Goñi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