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30ean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aurkezturiko galdera, Caparrosoko abeltegitzarrari emandako ingurumen-baimen integratua nabarmen aldatzeko eskaerari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honako galdera hauek aurkezten dizkio Legebiltzarreko Mahaiari, izapidetu ditzan, eta Landa Garapeneko eta Ingurumeneko Departamentuak idatziz erantzun diezazkion: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Valle De Odieta SCL eta Hibridación Termosolar SL merkataritza-enpresen titulartasunekoa den Caparrosoko abeltegitzarrari emandako Ingurumen Baimen Integratuan –Ingurumeneko zuzendari nagusiaren martxoaren 12ko 222E/2021 Ebazpenaren bidez onetsia– baimena eman zen “esnetarako 7.200 behi heldu (6.500 inguru ekoizten eta 700 bat lehortze-aldian eta erditze-aurretiko aldian), eta ernaldiko azken hilabeteetan dauden bigantxen eta 40 egunera arteko aratxeen 600 buru” edukitzeko. Hau da, 7.620 azienda larriko unitate (AzLU) inguru.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Ingurumen-baimen integratuan eta ingurumen-inpaktuaren ebaluazio arruntean aldaketa funtsezko bat egiteko prozeduraren –Valle de Odieta SCL / Hibridación Termosolar Navarra SLk sustatua– iragarkia 2023ko 11. Nafarroako Aldizkari Ofizialean, urtarrilaren 17koan, argitaratu zen. Aurkeztutako proiektuan adierazi zen hauxe litzatekeela instalazioan egonen zen abere-kopurua: “7.200 behi ugaltzaile, urte bat baino gutxiagoko 700 aratxe eta 600 bigantxa (7.900 AzLU)”. Ikus daitekeen bezala, kopuru hori nabarmen handiagoa da egun ustiategiak duen Ingurumen Baimen Integratuak baimendutakoarekin alderatuta.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Etorkizuneko egoerari dagokionez, proiektua onartuko balitz, honako abere-kopuru hau balioztatuko litzateke: “7.900 behi ugaltzaile, urte bat baino gutxiagoko 2.172 aratxe eta 1.300 bigantxa (9.678,80 AzLU)”. Proiektuak berak zenbatutakoarekin bat, horrek abeltzaintza-ustiategia % 22,52 hedatzea dakar. Hala eta guztiz ere, sustatzaileak egin nahi duen handitzea eta gaur egun Ingurumen Baimen Integratuak baimentzen duen abere-kopurua alderatuz gero, aurreko paragrafoan aipatu den bezala, handitze hori % 27,01ekoa litzateke.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honako galdera hauek egiten ditut, idatziz erantzun dakizkidan: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Ustiategiaren titularrak esaten duen bezala, gaur egun dagoen abere-kopurua “7.200 behi ugaltzaile, urte bat baino gutxiagoko 700 aratxe eta 600 bigantxa (7.900 AzLU)” bada, Departamentuak uste al du errespetatzen ari dela Ingurumeneko zuzendari nagusiaren martxoaren 12ko 222E/2021 Ebazpenean –zeinetan Ingurumen Baimen Integratua onetsi baitzen– ezarritako muga?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Zer ekintza edo jarduketa egiteko asmoa du Departamentuak, abeltegitzarraren titularrak diren merkataritza-enpresek errespeta dezaten “esnetarako 7.200 behi heldu (6.500 inguru ekoizten eta 700 bat lehortze-aldian eta erditze-aurretiko aldian), eta ernaldiko azken hilabeteetan dauden bigantxen eta 40 egunera arteko aratxeen 600 buru” (7.620 AzLU) edukitzeko muga?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Zehapen-espedienterik ireki behar al zaie merkataritza-enpresa horiei Ingurumeneko zuzendari nagusiaren martxoaren 12ko 222E/2021 Ebazpenean –zeinetan Ingurumen Baimen Integratua onetsi baitzen– ezarritako mugak gainditu izateagatik?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Departamentuak uste al du AzLU-kopurua Caparrosoko abeltegitzarraren titularrek eskatzen duten modu horretan aldatu daitekeela, hau da, “7.900 behi ugaltzaile, urte bat baino gutxiagoko 2.172 aratxe eta 1.300 bigantxa (9.678,80 AzLU) edukitzera pasatu daitezkeela?”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5.- Eskatutako baldintza horietan, ez al du uste Departamentuak handitze hori bateraezina dela oinarrizko legeria arautzen duen abenduaren 27ko 1053/2022 Errege Dekretuak –zeinak behi-aziendak antolatzeko oinarrizko arauak ezartzen baititu– 16. artikuluko 4. eta 5. apartatuetan eta lehen xedapen iragankorrean xedatutakoarekin?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6.- Oinarrizko legeria hori ikusita, zer erabaki hartuko du Departamentuak? Ukatu eginen al da eskatutako Ingurumen Baimen Integratuaren aldaketa funtsezkoa?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