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personas trabajadoras en la Fundación Gizain vinculadas al Proyecto AUN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as personas trabajan actualmente en la Fundación Gizain vinculadas al Proyecto AU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se ha procedido a la elección de estas person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