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mozioa, zeinaren bidez Nafarroako Gobernua premiatzen baita Nafarroan emakumeen genitalen ebaketa prebenitzeko eta horren aurrean jarduteko protokoloa gaurkotu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 Isabel Olave Ballarena andreak, Legebiltzarreko Erregelamenduan xedatuaren babesean, honako mozio hau aurkezten du, Lehendakaritzako Batzordean eztabaidatzeko:</w:t>
      </w:r>
    </w:p>
    <w:p>
      <w:pPr>
        <w:pStyle w:val="0"/>
        <w:suppressAutoHyphens w:val="false"/>
        <w:rPr>
          <w:rStyle w:val="1"/>
        </w:rPr>
      </w:pPr>
      <w:r>
        <w:rPr>
          <w:rStyle w:val="1"/>
        </w:rPr>
        <w:t xml:space="preserve">2013ko ekainean, “Nafarroan emakumeen genitalen ebaketa prebenitzeko eta horren aurrean jarduteko protokoloa” onetsi zuen Nafarroak. Beharrezkoa zen praktika hori pairatzen zuten emakumeei erantzun integrala ematea eta “jorratzea emakumeen oinarrizko giza eskubideen urraketaren eta genero-indarkeriaren ikuspuntutik hura ezabatzeko, ez ikuspuntu juridikotik soilik, baizik eta ikuspuntu erreal eta eraginkor batetik”.</w:t>
      </w:r>
    </w:p>
    <w:p>
      <w:pPr>
        <w:pStyle w:val="0"/>
        <w:suppressAutoHyphens w:val="false"/>
        <w:rPr>
          <w:rStyle w:val="1"/>
        </w:rPr>
      </w:pPr>
      <w:r>
        <w:rPr>
          <w:rStyle w:val="1"/>
        </w:rPr>
        <w:t xml:space="preserve">Igaro diren hamar urteetan, Protokoloari ez zaio inolako aldaketarik edo eguneraketarik egin, nahiz eta gerora genero-indarkeriari buruzko legeak onetsi diren, eta gai horretan aurrerapausoak eman diren ekintza eta esku-hartzearen, elkarteen ekarpenen eta emakumeen genitalen ebaketari buruzko ikerlanen bidez.</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Gehienez ere bi hilabeteko epean lantalde bat era dezan, Protokolo horren eguneraketa egiteko.</w:t>
      </w:r>
    </w:p>
    <w:p>
      <w:pPr>
        <w:pStyle w:val="0"/>
        <w:suppressAutoHyphens w:val="false"/>
        <w:rPr>
          <w:rStyle w:val="1"/>
        </w:rPr>
      </w:pPr>
      <w:r>
        <w:rPr>
          <w:rStyle w:val="1"/>
        </w:rPr>
        <w:t xml:space="preserve">2. Lantaldean eta berraztertu beharreko Protokoloan honako hauek egon daitezen:</w:t>
      </w:r>
    </w:p>
    <w:p>
      <w:pPr>
        <w:pStyle w:val="0"/>
        <w:suppressAutoHyphens w:val="false"/>
        <w:rPr>
          <w:rStyle w:val="1"/>
        </w:rPr>
      </w:pPr>
      <w:r>
        <w:rPr>
          <w:rStyle w:val="1"/>
        </w:rPr>
        <w:t xml:space="preserve">• Genero-indarkeriaren biktima diren emakumeen babesarekin eta arretarekin lotutako jarduketa-esparruetako teknikariak, bai eta berraztertu beharreko Protokoloa prestatzean ere.</w:t>
      </w:r>
    </w:p>
    <w:p>
      <w:pPr>
        <w:pStyle w:val="0"/>
        <w:suppressAutoHyphens w:val="false"/>
        <w:rPr>
          <w:rStyle w:val="1"/>
        </w:rPr>
      </w:pPr>
      <w:r>
        <w:rPr>
          <w:rStyle w:val="1"/>
        </w:rPr>
        <w:t xml:space="preserve">• Talde parlamentario bakoitzeko ordezkari bat.</w:t>
      </w:r>
    </w:p>
    <w:p>
      <w:pPr>
        <w:pStyle w:val="0"/>
        <w:suppressAutoHyphens w:val="false"/>
        <w:rPr>
          <w:rStyle w:val="1"/>
        </w:rPr>
      </w:pPr>
      <w:r>
        <w:rPr>
          <w:rStyle w:val="1"/>
        </w:rPr>
        <w:t xml:space="preserve">• Nafarroan Emakumeen Genitalen Ebaketa pairatzen duten emakumeekin zuzenean esku hartzen duten gizarte-entitateetako ordezkariak.</w:t>
      </w:r>
    </w:p>
    <w:p>
      <w:pPr>
        <w:pStyle w:val="0"/>
        <w:suppressAutoHyphens w:val="false"/>
        <w:rPr>
          <w:rStyle w:val="1"/>
        </w:rPr>
      </w:pPr>
      <w:r>
        <w:rPr>
          <w:rStyle w:val="1"/>
        </w:rPr>
        <w:t xml:space="preserve">Nafarroan, 2023ko otsailaren 8an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