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20 de febrero de 2023,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pregunta de máxima actualidad sobre las gestiones del Departamento de Desarrollo Económico y Empresarial en relación con la inversión de Volkswagen, formulada por el Ilmo. Sr. D. Mikel Asiain Torres.</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en la próxima sesión plenaria.</w:t>
      </w:r>
    </w:p>
    <w:p>
      <w:pPr>
        <w:pStyle w:val="0"/>
        <w:suppressAutoHyphens w:val="false"/>
        <w:rPr>
          <w:rStyle w:val="1"/>
        </w:rPr>
      </w:pPr>
      <w:r>
        <w:rPr>
          <w:rStyle w:val="1"/>
        </w:rPr>
        <w:t xml:space="preserve">Pamplona, 20 de febrero de 2023</w:t>
      </w:r>
    </w:p>
    <w:p>
      <w:pPr>
        <w:pStyle w:val="0"/>
        <w:suppressAutoHyphens w:val="false"/>
        <w:rPr>
          <w:rStyle w:val="1"/>
        </w:rPr>
      </w:pPr>
      <w:r>
        <w:rPr>
          <w:rStyle w:val="1"/>
        </w:rPr>
        <w:t xml:space="preserve">El Presidente: Unai Hualde Iglesias</w:t>
      </w:r>
    </w:p>
    <w:p>
      <w:pPr>
        <w:pStyle w:val="2"/>
        <w:suppressAutoHyphens w:val="false"/>
        <w:rPr>
          <w:rStyle w:val="1"/>
        </w:rPr>
      </w:pPr>
      <w:r>
        <w:rPr/>
        <w:t xml:space="preserve">TEXTO DE LA PREGUNTA</w:t>
      </w:r>
      <w:r>
        <w:rPr>
          <w:rStyle w:val="1"/>
        </w:rPr>
      </w:r>
    </w:p>
    <w:p>
      <w:pPr>
        <w:pStyle w:val="0"/>
        <w:suppressAutoHyphens w:val="false"/>
        <w:rPr>
          <w:rStyle w:val="1"/>
        </w:rPr>
      </w:pPr>
      <w:r>
        <w:rPr>
          <w:rStyle w:val="1"/>
        </w:rPr>
        <w:t xml:space="preserve">Mikel Asiain Torres, parlamentario foral adscrito al Grupo Parlamentario Geroa Bai, al amparo de lo dispuesto en el Reglamento de esta Cámara, presenta la siguiente pregunta oral de máxima actualidad con el fin de que sea respondida en el Pleno del próximo 23 de febrero por el Consejero de Desarrollo Económico y Empresarial del Gobierno de Navarra</w:t>
      </w:r>
    </w:p>
    <w:p>
      <w:pPr>
        <w:pStyle w:val="0"/>
        <w:suppressAutoHyphens w:val="false"/>
        <w:rPr>
          <w:rStyle w:val="1"/>
        </w:rPr>
      </w:pPr>
      <w:r>
        <w:rPr>
          <w:rStyle w:val="1"/>
        </w:rPr>
        <w:t xml:space="preserve">Acabamos de conocer la noticia de la inversión de 1.024 millones de euros por parte de Volkswagen en su planta de Landaben, la inversión industrial más grande jamás realizada en nuestra Comunidad.</w:t>
      </w:r>
    </w:p>
    <w:p>
      <w:pPr>
        <w:pStyle w:val="0"/>
        <w:suppressAutoHyphens w:val="false"/>
        <w:rPr>
          <w:rStyle w:val="1"/>
        </w:rPr>
      </w:pPr>
      <w:r>
        <w:rPr>
          <w:rStyle w:val="1"/>
        </w:rPr>
        <w:t xml:space="preserve">Va a suponer el tránsito hacia un modelo de vehículo eléctrico, garantizando el empleo directo en las naves de nuestra Comunidad, así como el indirecto, a través de la amplia red de suministradores que se ha tejido a su alrededor.</w:t>
      </w:r>
    </w:p>
    <w:p>
      <w:pPr>
        <w:pStyle w:val="0"/>
        <w:suppressAutoHyphens w:val="false"/>
        <w:rPr>
          <w:rStyle w:val="1"/>
        </w:rPr>
      </w:pPr>
      <w:r>
        <w:rPr>
          <w:rStyle w:val="1"/>
        </w:rPr>
        <w:t xml:space="preserve">Somos conscientes de que una decisión de ese calibre no se toma de la noche a la mañana por parte de la empresa, así como de la labor previa que se lleva haciendo desde el Departamento de Desarrollo Económico y Empresarial para que esa decisión finalmente se materializase.</w:t>
      </w:r>
    </w:p>
    <w:p>
      <w:pPr>
        <w:pStyle w:val="0"/>
        <w:suppressAutoHyphens w:val="false"/>
        <w:rPr>
          <w:rStyle w:val="1"/>
        </w:rPr>
      </w:pPr>
      <w:r>
        <w:rPr>
          <w:rStyle w:val="1"/>
        </w:rPr>
        <w:t xml:space="preserve">Por todo ello, formulamos la siguiente pregunta oral al Consejero de Desarrollo Económico y Empresarial,</w:t>
      </w:r>
    </w:p>
    <w:p>
      <w:pPr>
        <w:pStyle w:val="0"/>
        <w:suppressAutoHyphens w:val="false"/>
        <w:rPr>
          <w:rStyle w:val="1"/>
        </w:rPr>
      </w:pPr>
      <w:r>
        <w:rPr>
          <w:rStyle w:val="1"/>
        </w:rPr>
        <w:t xml:space="preserve">¿Cuáles han sido las gestiones realizadas desde el departamento que usted dirige hasta llegar aquí, hasta la toma de decisión de la empresa?</w:t>
      </w:r>
    </w:p>
    <w:p>
      <w:pPr>
        <w:pStyle w:val="0"/>
        <w:suppressAutoHyphens w:val="false"/>
        <w:rPr>
          <w:rStyle w:val="1"/>
        </w:rPr>
      </w:pPr>
      <w:r>
        <w:rPr>
          <w:rStyle w:val="1"/>
        </w:rPr>
        <w:t xml:space="preserve">En Pamplona-Iruña, a 15 de febrero de 2023</w:t>
      </w:r>
    </w:p>
    <w:p>
      <w:pPr>
        <w:pStyle w:val="0"/>
        <w:suppressAutoHyphens w:val="false"/>
        <w:rPr>
          <w:rStyle w:val="1"/>
        </w:rPr>
      </w:pPr>
      <w:r>
        <w:rPr>
          <w:rStyle w:val="1"/>
        </w:rPr>
        <w:t xml:space="preserve">El Parlamentario Foral: Mikel Asiain Torres </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