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aparteko laguntzen eta emergentziazko laguntzen ebaluazioari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aurkeztu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Inolako ebaluaziorik egin al da Aparteko laguntzen eta Emergentziazko laguntzen inguruan?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Baiezkoan, zein izan da emaitza eta zer jarduketa eragin ditu?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Ezezkoan, legegintzaldia amaitu aurretik horiek ebaluatzeko asmorik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