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6B30" w14:textId="6646BE27" w:rsidR="000D4096" w:rsidRDefault="00577C70" w:rsidP="000D4096">
      <w:pPr>
        <w:spacing w:after="240" w:line="360" w:lineRule="auto"/>
        <w:ind w:left="426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Consejero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0D4096">
        <w:rPr>
          <w:rFonts w:ascii="Arial" w:hAnsi="Arial" w:cs="Arial"/>
          <w:sz w:val="24"/>
          <w:szCs w:val="24"/>
          <w:lang w:val="es-ES_tradnl"/>
        </w:rPr>
        <w:t>256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D86388">
        <w:rPr>
          <w:rFonts w:ascii="Arial" w:hAnsi="Arial" w:cs="Arial"/>
          <w:sz w:val="24"/>
          <w:szCs w:val="24"/>
          <w:lang w:val="es-ES_tradnl"/>
        </w:rPr>
        <w:t>Miguel Bujanda Cirauqui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C95726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</w:t>
      </w:r>
      <w:r w:rsidRPr="000D4096">
        <w:rPr>
          <w:rFonts w:ascii="Arial" w:hAnsi="Arial" w:cs="Arial"/>
          <w:sz w:val="24"/>
          <w:szCs w:val="24"/>
          <w:lang w:val="es-ES_tradnl"/>
        </w:rPr>
        <w:t xml:space="preserve">solicita </w:t>
      </w:r>
      <w:r w:rsidR="000D4096" w:rsidRPr="000D4096">
        <w:rPr>
          <w:rFonts w:ascii="Arial" w:hAnsi="Arial" w:cs="Arial"/>
          <w:sz w:val="24"/>
          <w:szCs w:val="24"/>
          <w:lang w:val="es-ES_tradnl"/>
        </w:rPr>
        <w:t>conocer</w:t>
      </w:r>
      <w:r w:rsidR="000D4096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2A0CE243" w14:textId="77777777" w:rsidR="000D4096" w:rsidRDefault="000D4096" w:rsidP="000D409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 w:rsidRPr="000D4096">
        <w:rPr>
          <w:rFonts w:ascii="Arial" w:hAnsi="Arial" w:cs="Arial"/>
          <w:i/>
          <w:sz w:val="24"/>
          <w:szCs w:val="24"/>
          <w:lang w:val="es-ES_tradnl"/>
        </w:rPr>
        <w:t>¿Qué previsión concreta de fechas se tienen para la construcción de la rotonda</w:t>
      </w:r>
      <w:r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0D4096">
        <w:rPr>
          <w:rFonts w:ascii="Arial" w:hAnsi="Arial" w:cs="Arial"/>
          <w:i/>
          <w:sz w:val="24"/>
          <w:szCs w:val="24"/>
          <w:lang w:val="es-ES_tradnl"/>
        </w:rPr>
        <w:t>en la NA-1110 en el cruce del monasterio de Irache en Ayegui?</w:t>
      </w:r>
    </w:p>
    <w:p w14:paraId="4B50F0CE" w14:textId="77777777" w:rsidR="0038718E" w:rsidRDefault="00D86388" w:rsidP="000D4096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tiene el honor </w:t>
      </w:r>
      <w:r w:rsidR="0038718E">
        <w:rPr>
          <w:rFonts w:ascii="Arial" w:hAnsi="Arial" w:cs="Arial"/>
          <w:sz w:val="24"/>
          <w:szCs w:val="24"/>
          <w:lang w:val="es-ES_tradnl"/>
        </w:rPr>
        <w:t xml:space="preserve">de informar que </w:t>
      </w:r>
      <w:r w:rsidR="000D4096">
        <w:rPr>
          <w:rFonts w:ascii="Arial" w:hAnsi="Arial" w:cs="Arial"/>
          <w:sz w:val="24"/>
          <w:szCs w:val="24"/>
          <w:lang w:val="es-ES_tradnl"/>
        </w:rPr>
        <w:t xml:space="preserve">dicha actuación se encuentra </w:t>
      </w:r>
      <w:r w:rsidR="00600B4B">
        <w:rPr>
          <w:rFonts w:ascii="Arial" w:hAnsi="Arial" w:cs="Arial"/>
          <w:sz w:val="24"/>
          <w:szCs w:val="24"/>
          <w:lang w:val="es-ES_tradnl"/>
        </w:rPr>
        <w:t>contemplada</w:t>
      </w:r>
      <w:r w:rsidR="000D4096">
        <w:rPr>
          <w:rFonts w:ascii="Arial" w:hAnsi="Arial" w:cs="Arial"/>
          <w:sz w:val="24"/>
          <w:szCs w:val="24"/>
          <w:lang w:val="es-ES_tradnl"/>
        </w:rPr>
        <w:t xml:space="preserve"> en el</w:t>
      </w:r>
      <w:r w:rsidR="00600B4B">
        <w:rPr>
          <w:rFonts w:ascii="Arial" w:hAnsi="Arial" w:cs="Arial"/>
          <w:sz w:val="24"/>
          <w:szCs w:val="24"/>
          <w:lang w:val="es-ES_tradnl"/>
        </w:rPr>
        <w:t xml:space="preserve"> IV Plan Director de Carreteras</w:t>
      </w:r>
      <w:r w:rsidR="000D4096">
        <w:rPr>
          <w:rFonts w:ascii="Arial" w:hAnsi="Arial" w:cs="Arial"/>
          <w:sz w:val="24"/>
          <w:szCs w:val="24"/>
          <w:lang w:val="es-ES_tradnl"/>
        </w:rPr>
        <w:t>.</w:t>
      </w:r>
      <w:r w:rsidR="00600B4B">
        <w:rPr>
          <w:rFonts w:ascii="Arial" w:hAnsi="Arial" w:cs="Arial"/>
          <w:sz w:val="24"/>
          <w:szCs w:val="24"/>
          <w:lang w:val="es-ES_tradnl"/>
        </w:rPr>
        <w:t xml:space="preserve"> Su ejecución estará sujeta a la disponibilidad presupuestaria.</w:t>
      </w:r>
      <w:r w:rsidR="000D4096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0B85CB78" w14:textId="77777777" w:rsidR="00C95726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612E420E" w14:textId="77777777" w:rsidR="00C95726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C95726">
        <w:rPr>
          <w:rFonts w:ascii="Arial" w:hAnsi="Arial" w:cs="Arial"/>
          <w:sz w:val="24"/>
          <w:szCs w:val="24"/>
        </w:rPr>
        <w:t>1 de octubre de 2022</w:t>
      </w:r>
    </w:p>
    <w:p w14:paraId="5953F4BE" w14:textId="77777777" w:rsidR="00C95726" w:rsidRDefault="00C95726" w:rsidP="00C957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Cohesión Territorial: Bernardo Ciriza Pérez</w:t>
      </w:r>
    </w:p>
    <w:sectPr w:rsidR="00C95726" w:rsidSect="003871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F3AB" w14:textId="77777777" w:rsidR="00FF5FA8" w:rsidRDefault="00FF5FA8">
      <w:r>
        <w:separator/>
      </w:r>
    </w:p>
  </w:endnote>
  <w:endnote w:type="continuationSeparator" w:id="0">
    <w:p w14:paraId="6980AA11" w14:textId="77777777" w:rsidR="00FF5FA8" w:rsidRDefault="00FF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A14D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600B4B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AD6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E3AA" w14:textId="77777777" w:rsidR="00FF5FA8" w:rsidRDefault="00FF5FA8">
      <w:r>
        <w:separator/>
      </w:r>
    </w:p>
  </w:footnote>
  <w:footnote w:type="continuationSeparator" w:id="0">
    <w:p w14:paraId="404FE302" w14:textId="77777777" w:rsidR="00FF5FA8" w:rsidRDefault="00FF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B606" w14:textId="5A6D132C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BEA8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DDC789" wp14:editId="423CB0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24" name="Imagen 2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7730772">
    <w:abstractNumId w:val="1"/>
  </w:num>
  <w:num w:numId="2" w16cid:durableId="477385782">
    <w:abstractNumId w:val="0"/>
  </w:num>
  <w:num w:numId="3" w16cid:durableId="259144551">
    <w:abstractNumId w:val="3"/>
  </w:num>
  <w:num w:numId="4" w16cid:durableId="35901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D4096"/>
    <w:rsid w:val="000F462E"/>
    <w:rsid w:val="00192C26"/>
    <w:rsid w:val="00211CA4"/>
    <w:rsid w:val="002168BE"/>
    <w:rsid w:val="00277C9A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00B4B"/>
    <w:rsid w:val="00610AAA"/>
    <w:rsid w:val="006764C1"/>
    <w:rsid w:val="00694149"/>
    <w:rsid w:val="00696F6F"/>
    <w:rsid w:val="006A5952"/>
    <w:rsid w:val="0072622D"/>
    <w:rsid w:val="0074093A"/>
    <w:rsid w:val="00776285"/>
    <w:rsid w:val="00780CA4"/>
    <w:rsid w:val="00793F61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B34D2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AE3134"/>
    <w:rsid w:val="00B04CCA"/>
    <w:rsid w:val="00B17CCC"/>
    <w:rsid w:val="00B46857"/>
    <w:rsid w:val="00B93971"/>
    <w:rsid w:val="00BD6A02"/>
    <w:rsid w:val="00BE5976"/>
    <w:rsid w:val="00C362DE"/>
    <w:rsid w:val="00C665A6"/>
    <w:rsid w:val="00C679D5"/>
    <w:rsid w:val="00C7645D"/>
    <w:rsid w:val="00C95726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642F9"/>
    <w:rsid w:val="00ED5CA9"/>
    <w:rsid w:val="00F228ED"/>
    <w:rsid w:val="00F323EB"/>
    <w:rsid w:val="00F5367E"/>
    <w:rsid w:val="00F7222A"/>
    <w:rsid w:val="00FF25BB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D321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666</Characters>
  <Application>Microsoft Office Word</Application>
  <DocSecurity>0</DocSecurity>
  <Lines>66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De Santiago, Iñaki</cp:lastModifiedBy>
  <cp:revision>9</cp:revision>
  <cp:lastPrinted>2022-04-12T12:37:00Z</cp:lastPrinted>
  <dcterms:created xsi:type="dcterms:W3CDTF">2022-04-19T06:57:00Z</dcterms:created>
  <dcterms:modified xsi:type="dcterms:W3CDTF">2023-03-02T12:25:00Z</dcterms:modified>
</cp:coreProperties>
</file>