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5E8E" w14:textId="1C2AA997" w:rsidR="0078732C" w:rsidRDefault="0078732C" w:rsidP="0078732C">
      <w:pPr>
        <w:ind w:left="0" w:firstLine="708"/>
      </w:pPr>
      <w:r>
        <w:t xml:space="preserve">EH Bildu Nafarroa talde parlamentarioak aurkeztutako 10-22-PES-00250 galdera idatziari dagokionez, Hezkuntzako kontseilariak honako informazio hau ematen du:  </w:t>
      </w:r>
    </w:p>
    <w:p w14:paraId="3F1AF677" w14:textId="77777777" w:rsidR="0078732C" w:rsidRDefault="00164A69">
      <w:pPr>
        <w:spacing w:after="115" w:line="259" w:lineRule="auto"/>
        <w:ind w:left="703"/>
      </w:pPr>
      <w:r>
        <w:t xml:space="preserve">Informazio-eskaeraren xede diren kontuei dagokienez: </w:t>
      </w:r>
    </w:p>
    <w:p w14:paraId="005A2454" w14:textId="77777777" w:rsidR="0078732C" w:rsidRDefault="00164A69">
      <w:pPr>
        <w:spacing w:after="196" w:line="361" w:lineRule="auto"/>
        <w:ind w:left="1063" w:right="-7" w:hanging="370"/>
      </w:pPr>
      <w:r>
        <w:t xml:space="preserve">- </w:t>
      </w:r>
      <w:r>
        <w:rPr>
          <w:b/>
        </w:rPr>
        <w:t xml:space="preserve">102/2017 Foru Aginduaren esparruan, zenbat ikasle daude Batxilergoan, Oinarrizko Lanbide Heziketan eta Lanbide Heziketako erdi mailako graduetan, eskola-garraioaren eskubidea bermatua eduki ez eta aukera izan dutenak, azken lau ikasturteetan, Hezkuntza Departamentuak antolatutako ibilbideetan postu hutsak baliatzeko?   </w:t>
      </w:r>
    </w:p>
    <w:p w14:paraId="62FA51CD" w14:textId="77777777" w:rsidR="0078732C" w:rsidRDefault="00164A69">
      <w:pPr>
        <w:ind w:left="703"/>
      </w:pPr>
      <w:r>
        <w:t xml:space="preserve">Lehenik eta behin aipatu behar da aurreko urteetan ez dela egin eskola-garraioko ibilbide antolatuen kontrol zehatzik, batez ere aipatu 102/2017 Foru Aginduan esaten zelako postu hutsak ibilbidearen helmuga-ikastetxe bakoitzak kudeatzen dituela, eta lehen ez zegoen erabilitako postu hutsen kopurua zenbatzeko eta erregistratzeko sistema komunik; hori dela-eta, ez ditugu eskura azken lau ikasturteetako datu horiek.  </w:t>
      </w:r>
    </w:p>
    <w:p w14:paraId="6542CDFB" w14:textId="77777777" w:rsidR="0078732C" w:rsidRDefault="00164A69">
      <w:pPr>
        <w:ind w:left="703"/>
      </w:pPr>
      <w:r>
        <w:t xml:space="preserve">Legealdi honetan Eskola Garraioaren kudeaketari buruzko datuak modernizatu eta digitalizatzearen aldeko apustua egin da, GESTRANS tresna berria </w:t>
      </w:r>
      <w:proofErr w:type="spellStart"/>
      <w:r>
        <w:t>informatikoki</w:t>
      </w:r>
      <w:proofErr w:type="spellEnd"/>
      <w:r>
        <w:t xml:space="preserve"> garatu da, eta horrek ikastetxeei ahalbidetuko die datuak garraiatutako ikaslearen </w:t>
      </w:r>
      <w:proofErr w:type="spellStart"/>
      <w:r>
        <w:t>EDUCAren</w:t>
      </w:r>
      <w:proofErr w:type="spellEnd"/>
      <w:r>
        <w:t xml:space="preserve"> bidez sartzea: eskubidea duena (ibilbidean edota banakako laguntza) eta postu huts batean dagoena; automatikoki ibilbide-zenbaki bat eta geraleku bat esleituko zaio, ikaslearen bizilekuaren arabera.  </w:t>
      </w:r>
    </w:p>
    <w:p w14:paraId="1B5CA65B" w14:textId="77777777" w:rsidR="0078732C" w:rsidRDefault="00164A69">
      <w:pPr>
        <w:ind w:left="703"/>
      </w:pPr>
      <w:r>
        <w:t xml:space="preserve">2022-2023ko ikasturte honetan abian jartzen ari gara, eta aurten eskola-garraioaren kudeaketarako datu digitalak eta automatizatuak eskura izanen ditugu lehenbizikoz; beraz, postu hutsak zenbatuko ditugu.  </w:t>
      </w:r>
    </w:p>
    <w:p w14:paraId="130A8741" w14:textId="65BCA927" w:rsidR="00054F08" w:rsidRDefault="00164A69">
      <w:pPr>
        <w:spacing w:after="30"/>
        <w:ind w:left="703"/>
      </w:pPr>
      <w:r>
        <w:t>Ikasturte honetarako eskola-garraiorako jarraibideetan ezarritako epeen arabera –“Hezkuntza Baliabideen zuzendari nagusiaren irailaren 15eko 408/2022 Ebazpena, zeinaren bidez onesten baitira eskola-garraioaren antolaketa eta funtzionamendua 2022-2023ko ikasturterako</w:t>
      </w:r>
      <w:r>
        <w:rPr>
          <w:i/>
          <w:sz w:val="22"/>
        </w:rPr>
        <w:t>”</w:t>
      </w:r>
      <w:r>
        <w:t>–, ikasleek ikastetxeetan eskatzeko aukera izan dute irailaren 23ra arte, eta ikastetxeek esleitzen dituzte postu hutsak eskola-ibilbide bakoitzean, 35/2022 FA berriaren 17. artikuluan (“Hezkuntza Departamentuak bakarrik antolatutako eskola-garraioan toki hutsa erabiltzeko eskubidearen hurrenkera”) ezarritako irizpideen arabera.</w:t>
      </w:r>
      <w:r>
        <w:rPr>
          <w:i/>
        </w:rPr>
        <w:t xml:space="preserve"> </w:t>
      </w:r>
    </w:p>
    <w:p w14:paraId="1C3565BE" w14:textId="77777777" w:rsidR="0078732C" w:rsidRDefault="00164A69">
      <w:pPr>
        <w:spacing w:after="120" w:line="259" w:lineRule="auto"/>
        <w:ind w:left="708" w:firstLine="0"/>
        <w:jc w:val="left"/>
      </w:pPr>
      <w:r>
        <w:rPr>
          <w:i/>
        </w:rPr>
        <w:t xml:space="preserve"> </w:t>
      </w:r>
    </w:p>
    <w:p w14:paraId="0228A888" w14:textId="77777777" w:rsidR="0078732C" w:rsidRDefault="00164A69">
      <w:pPr>
        <w:ind w:left="703"/>
      </w:pPr>
      <w:r>
        <w:lastRenderedPageBreak/>
        <w:t>Ikastetxeek joan den irailaren 30era arteko epea zuten ibilbide bakoitzean hutsik dauden tokiak esleitzeko, eta, ondoren, datuak EDUCA/</w:t>
      </w:r>
      <w:proofErr w:type="spellStart"/>
      <w:r>
        <w:t>GESTRANSen</w:t>
      </w:r>
      <w:proofErr w:type="spellEnd"/>
      <w:r>
        <w:t xml:space="preserve"> grabatzeko zenbatuak eta kudeatuak izan daitezen; baina tokien esleipen hori atzeratuta doa, hain zuzen, Batxilergoko eta Lanbide Heziketako erdi mailako heziketa zikloetako etapetan eskubidea duten ikasle-kopuruak gora egin duen ibilbide horietan; hortaz, gaur egun (2022ko urriaren 7a) oraindik ez ditugu 2022-2023ko ikasturterako esleitutako toki hutsen datuak. </w:t>
      </w:r>
    </w:p>
    <w:p w14:paraId="69F7201D" w14:textId="77777777" w:rsidR="0078732C" w:rsidRDefault="00164A69">
      <w:pPr>
        <w:spacing w:after="668" w:line="361" w:lineRule="auto"/>
        <w:ind w:left="1063" w:right="-7" w:hanging="370"/>
      </w:pPr>
      <w:r>
        <w:rPr>
          <w:b/>
          <w:bCs/>
        </w:rPr>
        <w:t>- Hezkuntza Departamentuaren aurreikuspenaren eta eskura dituen datuen arabera, zenbat ikasle daude Batxilergoan, Oinarrizko Lanbide Heziketan eta Lanbide Heziketako erdi mailako graduetan, eskubide osoz baliatuko dituztenak Hezkuntza Departamentuak antolatutako ibilbideak, 35/2022 Foru Aginduan oinarriturik?</w:t>
      </w:r>
      <w:r>
        <w:rPr>
          <w:b/>
        </w:rPr>
        <w:t xml:space="preserve">  </w:t>
      </w:r>
    </w:p>
    <w:p w14:paraId="246096C1" w14:textId="77777777" w:rsidR="00054F08" w:rsidRDefault="00164A69">
      <w:pPr>
        <w:ind w:left="703"/>
      </w:pPr>
      <w:r>
        <w:t xml:space="preserve">Honako hau da ondotik zehazten diren prestakuntza-etapetan eskubide osoz plaza bat izanen duten ikasle onuradunen kopurua 2022-2023 ikasturterako, ikasturte horren sartu baita indarrean eta aplikatuko baitira Nafarroako Foru Komunitatean eskola-garraioaren zerbitzuaren antolaketa eta haren funtzionamendua, eta eskola-jantokirako banakako laguntzak arautzen dituen Hezkuntzako kontseilariaren maiatzaren 11ko 35/2022 FORU </w:t>
      </w:r>
      <w:proofErr w:type="spellStart"/>
      <w:r>
        <w:t>AGINDUAn</w:t>
      </w:r>
      <w:proofErr w:type="spellEnd"/>
      <w:r>
        <w:t xml:space="preserve"> ezarritako irizpide berriak: </w:t>
      </w:r>
    </w:p>
    <w:p w14:paraId="28842263" w14:textId="77777777" w:rsidR="00054F08" w:rsidRDefault="00164A69">
      <w:pPr>
        <w:numPr>
          <w:ilvl w:val="0"/>
          <w:numId w:val="1"/>
        </w:numPr>
        <w:spacing w:after="288" w:line="259" w:lineRule="auto"/>
        <w:ind w:hanging="360"/>
      </w:pPr>
      <w:r>
        <w:t xml:space="preserve">Oinarrizko Lanbide Heziketako ikasleak: 742 </w:t>
      </w:r>
    </w:p>
    <w:p w14:paraId="7027F33F" w14:textId="77777777" w:rsidR="00054F08" w:rsidRDefault="00164A69">
      <w:pPr>
        <w:numPr>
          <w:ilvl w:val="0"/>
          <w:numId w:val="1"/>
        </w:numPr>
        <w:spacing w:after="290" w:line="259" w:lineRule="auto"/>
        <w:ind w:hanging="360"/>
      </w:pPr>
      <w:r>
        <w:t xml:space="preserve">Batxilergoko ikasleak: 2.068 </w:t>
      </w:r>
    </w:p>
    <w:p w14:paraId="07E0CB56" w14:textId="77777777" w:rsidR="0078732C" w:rsidRDefault="00164A69">
      <w:pPr>
        <w:numPr>
          <w:ilvl w:val="0"/>
          <w:numId w:val="1"/>
        </w:numPr>
        <w:spacing w:after="270" w:line="259" w:lineRule="auto"/>
        <w:ind w:hanging="360"/>
      </w:pPr>
      <w:r>
        <w:t xml:space="preserve">Lanbide Heziketako erdi mailako graduetako ikasleak: 1.220 </w:t>
      </w:r>
    </w:p>
    <w:p w14:paraId="5CAB67C5" w14:textId="0FFB0E92" w:rsidR="0078732C" w:rsidRDefault="00164A69">
      <w:pPr>
        <w:spacing w:after="196" w:line="361" w:lineRule="auto"/>
        <w:ind w:left="1063" w:right="-7" w:hanging="370"/>
      </w:pPr>
      <w:r>
        <w:t xml:space="preserve">- </w:t>
      </w:r>
      <w:r>
        <w:rPr>
          <w:b/>
        </w:rPr>
        <w:t xml:space="preserve">Zenbat ikasle daude Batxilergoan eta Lanbide Heziketako erdi mailako graduetan, Departamentuak antolatutako ibilbiderik ez edukitzeagatik banakako laguntzak eskuratuko dituztenak? </w:t>
      </w:r>
    </w:p>
    <w:p w14:paraId="6BD7B6D4" w14:textId="77777777" w:rsidR="0078732C" w:rsidRDefault="00164A69">
      <w:pPr>
        <w:ind w:left="703"/>
      </w:pPr>
      <w:r>
        <w:t xml:space="preserve">Banakako laguntzak oraindik ere izapidetze-fasean daude; ikasturte honetarako eskola-garraiorako jarraibideetan ezarritako egutegiaren arabera —2022-2023ko ikasturterako, eskola-garraioaren antolaketa eta funtzionamendua onesten dituen Hezkuntza Baliabideen zuzendari nagusiaren irailaren 15eko 408/2022 Ebazpenaren bidez onetsi dira jarraibideok—, ikasleek irailaren 30era arte eskatzen ahal zituzten laguntza horiek haien ikastetxeetan, eta orain </w:t>
      </w:r>
      <w:r>
        <w:lastRenderedPageBreak/>
        <w:t xml:space="preserve">ikastetxeak ikasleak bizi diren herrietan erroldatuta daudela egiaztatzen ari dira eta eskaera horiei dagozkien datuak </w:t>
      </w:r>
      <w:proofErr w:type="spellStart"/>
      <w:r>
        <w:t>EDUCAn</w:t>
      </w:r>
      <w:proofErr w:type="spellEnd"/>
      <w:r>
        <w:t xml:space="preserve"> grabatzen, izapidetu eta oneste aldera hiru hilez behin ordaintzen diren (abenduan, martxoan eta ekainean) laguntza horiek. </w:t>
      </w:r>
    </w:p>
    <w:p w14:paraId="6FFA2DDB" w14:textId="77777777" w:rsidR="00054F08" w:rsidRDefault="00164A69">
      <w:pPr>
        <w:spacing w:after="212"/>
        <w:ind w:left="703"/>
      </w:pPr>
      <w:r>
        <w:t xml:space="preserve">Hori horrela, oraindik ez ditugu eskura datu guztiak, baina gaur arte (2022ko urriaren 7a) egindako </w:t>
      </w:r>
      <w:proofErr w:type="spellStart"/>
      <w:r>
        <w:t>EDUCAren</w:t>
      </w:r>
      <w:proofErr w:type="spellEnd"/>
      <w:r>
        <w:t xml:space="preserve"> datuen lehen hustuketa batean, honako datu hauek ditugu: </w:t>
      </w:r>
    </w:p>
    <w:p w14:paraId="6BBE19FA" w14:textId="77777777" w:rsidR="00054F08" w:rsidRDefault="00164A69">
      <w:pPr>
        <w:numPr>
          <w:ilvl w:val="0"/>
          <w:numId w:val="2"/>
        </w:numPr>
        <w:spacing w:after="144" w:line="265" w:lineRule="auto"/>
        <w:ind w:right="307" w:hanging="360"/>
      </w:pPr>
      <w:r>
        <w:t xml:space="preserve">Batxilergoko banakako dirulaguntzen eskaerak: 449 </w:t>
      </w:r>
    </w:p>
    <w:p w14:paraId="76F7698D" w14:textId="77777777" w:rsidR="00054F08" w:rsidRDefault="00164A69">
      <w:pPr>
        <w:numPr>
          <w:ilvl w:val="0"/>
          <w:numId w:val="2"/>
        </w:numPr>
        <w:spacing w:after="133" w:line="259" w:lineRule="auto"/>
        <w:ind w:right="307" w:hanging="360"/>
      </w:pPr>
      <w:r>
        <w:t xml:space="preserve">Lanbide Heziketako Erdi Mailako banakako dirulaguntzen eskaerak: 613 </w:t>
      </w:r>
    </w:p>
    <w:p w14:paraId="0C994F6B" w14:textId="77777777" w:rsidR="00054F08" w:rsidRDefault="00164A69">
      <w:pPr>
        <w:ind w:left="703"/>
      </w:pPr>
      <w:r>
        <w:t xml:space="preserve">Orain horien Km-egiaztapenak behar dira, linea erregularrak dituzten ala ez, herri bakoitzean 1, 2, 3 ikasle edo gehiago dauden, eta abar. Eta eman behar zaien diru-kopurua zehazten da, aipatutako garraiorako jarraibideetan ezarritako eta onartutako kopuruen arabera, zeinak honako hauek baitira 2022-2023ko ikasturterako: </w:t>
      </w:r>
    </w:p>
    <w:p w14:paraId="708885D3" w14:textId="77777777" w:rsidR="00054F08" w:rsidRDefault="00164A69">
      <w:pPr>
        <w:spacing w:line="259" w:lineRule="auto"/>
        <w:ind w:left="708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8366" w:type="dxa"/>
        <w:tblInd w:w="708" w:type="dxa"/>
        <w:tblCellMar>
          <w:top w:w="9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2128"/>
        <w:gridCol w:w="1284"/>
        <w:gridCol w:w="1659"/>
        <w:gridCol w:w="1670"/>
        <w:gridCol w:w="1625"/>
      </w:tblGrid>
      <w:tr w:rsidR="00054F08" w:rsidRPr="00164A69" w14:paraId="6EFDC8BD" w14:textId="77777777" w:rsidTr="00D33AD0">
        <w:trPr>
          <w:trHeight w:val="6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D435" w14:textId="07691FBD" w:rsidR="00054F08" w:rsidRPr="00164A69" w:rsidRDefault="00164A69" w:rsidP="00D33AD0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bookmarkStart w:id="0" w:name="_Hlk128654180"/>
            <w:r>
              <w:rPr>
                <w:b/>
                <w:sz w:val="18"/>
              </w:rPr>
              <w:t>BANAKAKO LAGUNTZA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C619" w14:textId="66F35B57" w:rsidR="00054F08" w:rsidRPr="00164A69" w:rsidRDefault="00164A69" w:rsidP="00D33AD0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10 Km-</w:t>
            </w:r>
            <w:proofErr w:type="spellStart"/>
            <w:r>
              <w:rPr>
                <w:sz w:val="18"/>
              </w:rPr>
              <w:t>ra</w:t>
            </w:r>
            <w:proofErr w:type="spellEnd"/>
            <w:r>
              <w:rPr>
                <w:sz w:val="18"/>
              </w:rPr>
              <w:t xml:space="preserve"> bitarte.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ACE8" w14:textId="210415F6" w:rsidR="00054F08" w:rsidRPr="00164A69" w:rsidRDefault="00164A69" w:rsidP="00D33AD0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10 Km baino gehiago eta 20 Km-</w:t>
            </w:r>
            <w:proofErr w:type="spellStart"/>
            <w:r>
              <w:rPr>
                <w:sz w:val="18"/>
              </w:rPr>
              <w:t>ra</w:t>
            </w:r>
            <w:proofErr w:type="spellEnd"/>
            <w:r>
              <w:rPr>
                <w:sz w:val="18"/>
              </w:rPr>
              <w:t xml:space="preserve"> bitarte.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3BFC" w14:textId="34CB53C9" w:rsidR="00054F08" w:rsidRPr="00164A69" w:rsidRDefault="00164A69" w:rsidP="00D33AD0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20 Km baino gehiago eta 30 Km-</w:t>
            </w:r>
            <w:proofErr w:type="spellStart"/>
            <w:r>
              <w:rPr>
                <w:sz w:val="18"/>
              </w:rPr>
              <w:t>ra</w:t>
            </w:r>
            <w:proofErr w:type="spellEnd"/>
            <w:r>
              <w:rPr>
                <w:sz w:val="18"/>
              </w:rPr>
              <w:t xml:space="preserve"> bitarte.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E8D" w14:textId="775A228E" w:rsidR="00054F08" w:rsidRPr="00164A69" w:rsidRDefault="00164A69" w:rsidP="00D33AD0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30 Km baino gehiago.</w:t>
            </w:r>
          </w:p>
        </w:tc>
      </w:tr>
      <w:tr w:rsidR="00054F08" w:rsidRPr="00164A69" w14:paraId="5AA81239" w14:textId="77777777" w:rsidTr="00D33AD0">
        <w:trPr>
          <w:trHeight w:val="3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DB9F" w14:textId="57EC87F0" w:rsidR="00054F08" w:rsidRPr="00164A69" w:rsidRDefault="00164A69" w:rsidP="00D33AD0">
            <w:pPr>
              <w:spacing w:line="259" w:lineRule="auto"/>
              <w:ind w:left="0" w:right="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Ikasle bat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1809" w14:textId="2827E0D3" w:rsidR="00054F08" w:rsidRPr="00164A69" w:rsidRDefault="00164A69" w:rsidP="00D33AD0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554,94 €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F0BA" w14:textId="1CE8C1F1" w:rsidR="00054F08" w:rsidRPr="00164A69" w:rsidRDefault="00164A69" w:rsidP="00D33AD0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777,79 €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F926" w14:textId="2864F260" w:rsidR="00054F08" w:rsidRPr="00164A69" w:rsidRDefault="00164A69" w:rsidP="00D33AD0">
            <w:pPr>
              <w:spacing w:line="259" w:lineRule="auto"/>
              <w:ind w:left="0" w:right="6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1.092,27 €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D7BC" w14:textId="43B30CB7" w:rsidR="00054F08" w:rsidRPr="00164A69" w:rsidRDefault="00164A69" w:rsidP="00D33AD0">
            <w:pPr>
              <w:spacing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1.528,27 €</w:t>
            </w:r>
          </w:p>
        </w:tc>
      </w:tr>
      <w:tr w:rsidR="00054F08" w:rsidRPr="00164A69" w14:paraId="15D0F656" w14:textId="77777777" w:rsidTr="00D33AD0">
        <w:trPr>
          <w:trHeight w:val="3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071F" w14:textId="46FB9907" w:rsidR="00054F08" w:rsidRPr="00164A69" w:rsidRDefault="00164A69" w:rsidP="00D33AD0">
            <w:pPr>
              <w:spacing w:line="259" w:lineRule="auto"/>
              <w:ind w:left="0" w:right="6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Bi ikasle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181D" w14:textId="3D2A857F" w:rsidR="00054F08" w:rsidRPr="00164A69" w:rsidRDefault="00164A69" w:rsidP="00D33AD0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431,63 €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E115" w14:textId="23503ED1" w:rsidR="00054F08" w:rsidRPr="00164A69" w:rsidRDefault="00164A69" w:rsidP="00D33AD0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603,37 €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C696" w14:textId="58869E0F" w:rsidR="00054F08" w:rsidRPr="00164A69" w:rsidRDefault="00164A69" w:rsidP="00D33AD0">
            <w:pPr>
              <w:spacing w:line="259" w:lineRule="auto"/>
              <w:ind w:left="0" w:right="6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835,44 €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7CF" w14:textId="3F6A7FE3" w:rsidR="00054F08" w:rsidRPr="00164A69" w:rsidRDefault="00164A69" w:rsidP="00D33AD0">
            <w:pPr>
              <w:spacing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1.163,19 €</w:t>
            </w:r>
          </w:p>
        </w:tc>
      </w:tr>
      <w:tr w:rsidR="00054F08" w:rsidRPr="00164A69" w14:paraId="6245BAAC" w14:textId="77777777" w:rsidTr="00D33AD0">
        <w:trPr>
          <w:trHeight w:val="5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F552" w14:textId="73B90A84" w:rsidR="00054F08" w:rsidRPr="00164A69" w:rsidRDefault="00164A69" w:rsidP="00D33AD0">
            <w:pPr>
              <w:spacing w:line="259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Hiru ikasle edo gehiago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077B" w14:textId="1CD56F1A" w:rsidR="00054F08" w:rsidRPr="00164A69" w:rsidRDefault="00164A69" w:rsidP="00D33AD0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322,23 €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D877" w14:textId="431409BE" w:rsidR="00054F08" w:rsidRPr="00164A69" w:rsidRDefault="00164A69" w:rsidP="00D33AD0">
            <w:pPr>
              <w:spacing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445,82 €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44D0" w14:textId="72C69AEF" w:rsidR="00054F08" w:rsidRPr="00164A69" w:rsidRDefault="00164A69" w:rsidP="00D33AD0">
            <w:pPr>
              <w:spacing w:line="259" w:lineRule="auto"/>
              <w:ind w:left="0" w:right="6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611,83 €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DBDF" w14:textId="4832A5A8" w:rsidR="00054F08" w:rsidRPr="00164A69" w:rsidRDefault="00164A69" w:rsidP="00D33AD0">
            <w:pPr>
              <w:spacing w:line="259" w:lineRule="auto"/>
              <w:ind w:left="0" w:right="6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853,22 €</w:t>
            </w:r>
          </w:p>
        </w:tc>
      </w:tr>
    </w:tbl>
    <w:bookmarkEnd w:id="0"/>
    <w:p w14:paraId="548F8CE7" w14:textId="77777777" w:rsidR="0078732C" w:rsidRPr="009C19CB" w:rsidRDefault="00164A69">
      <w:pPr>
        <w:spacing w:after="237" w:line="259" w:lineRule="auto"/>
        <w:ind w:left="703"/>
        <w:rPr>
          <w:sz w:val="16"/>
          <w:szCs w:val="16"/>
        </w:rPr>
      </w:pPr>
      <w:r w:rsidRPr="009C19CB">
        <w:rPr>
          <w:sz w:val="16"/>
          <w:szCs w:val="16"/>
        </w:rPr>
        <w:t xml:space="preserve">Adierazitako kopuruak ikasle eta ikasturte bakoitzeko dira. </w:t>
      </w:r>
    </w:p>
    <w:p w14:paraId="5D8FC3B4" w14:textId="77777777" w:rsidR="0078732C" w:rsidRDefault="00164A69">
      <w:pPr>
        <w:ind w:left="703"/>
      </w:pPr>
      <w:r>
        <w:t xml:space="preserve">Heldu den abendurako datu guztiak zehatzago izanen ditugu eskura: emandako banakako laguntza guztien kopurua eta 2022-2023ko ikasturteari dagokion zenbateko osoa. </w:t>
      </w:r>
    </w:p>
    <w:p w14:paraId="7900FC3B" w14:textId="3C3A1B00" w:rsidR="0078732C" w:rsidRDefault="00164A69">
      <w:pPr>
        <w:spacing w:after="117" w:line="259" w:lineRule="auto"/>
        <w:ind w:left="1095"/>
      </w:pPr>
      <w:r>
        <w:t>Iruñean, 2021eko urriaren 10ean</w:t>
      </w:r>
    </w:p>
    <w:p w14:paraId="0570A9F7" w14:textId="426A38BF" w:rsidR="0078732C" w:rsidRDefault="0078732C" w:rsidP="0078732C">
      <w:pPr>
        <w:spacing w:after="110" w:line="265" w:lineRule="auto"/>
        <w:ind w:left="714" w:right="3"/>
        <w:jc w:val="center"/>
      </w:pPr>
      <w:r>
        <w:rPr>
          <w:rFonts w:ascii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4910E0" wp14:editId="2672AEFA">
                <wp:simplePos x="0" y="0"/>
                <wp:positionH relativeFrom="page">
                  <wp:posOffset>900430</wp:posOffset>
                </wp:positionH>
                <wp:positionV relativeFrom="page">
                  <wp:posOffset>542290</wp:posOffset>
                </wp:positionV>
                <wp:extent cx="5801995" cy="186055"/>
                <wp:effectExtent l="0" t="0" r="0" b="0"/>
                <wp:wrapTopAndBottom/>
                <wp:docPr id="3071" name="Group 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995" cy="186055"/>
                          <a:chOff x="900989" y="542615"/>
                          <a:chExt cx="5802219" cy="186236"/>
                        </a:xfrm>
                      </wpg:grpSpPr>
                      <wps:wsp>
                        <wps:cNvPr id="408" name="Rectangle 408"/>
                        <wps:cNvSpPr/>
                        <wps:spPr>
                          <a:xfrm>
                            <a:off x="900989" y="54261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92550" w14:textId="77777777" w:rsidR="00054F08" w:rsidRDefault="00164A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5893054" y="5426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90396" w14:textId="77777777" w:rsidR="00054F08" w:rsidRDefault="00164A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6661150" y="5426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DCAD5" w14:textId="77777777" w:rsidR="00054F08" w:rsidRDefault="00164A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4910E0" id="Group 3071" o:spid="_x0000_s1026" style="position:absolute;left:0;text-align:left;margin-left:70.9pt;margin-top:42.7pt;width:456.85pt;height:14.65pt;z-index:251661312;mso-position-horizontal-relative:page;mso-position-vertical-relative:page;mso-width-relative:margin;mso-height-relative:margin" coordorigin="9009,5426" coordsize="58022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">
                <v:rect id="Rectangle 408" o:spid="_x0000_s1027" style="position:absolute;left:9009;top:542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16392550" w14:textId="77777777" w:rsidR="00054F08" w:rsidRDefault="00164A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28" style="position:absolute;left:58930;top:542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5D990396" w14:textId="77777777" w:rsidR="00054F08" w:rsidRDefault="00164A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29" style="position:absolute;left:66611;top:542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66FDCAD5" w14:textId="77777777" w:rsidR="00054F08" w:rsidRDefault="00164A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  <w:rFonts w:ascii="Times New Roman" w:hAns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Hezkuntzako kontseilaria: Carlos </w:t>
      </w:r>
      <w:proofErr w:type="spellStart"/>
      <w:r>
        <w:t>Gimeno</w:t>
      </w:r>
      <w:proofErr w:type="spellEnd"/>
      <w:r>
        <w:t xml:space="preserve"> </w:t>
      </w:r>
      <w:proofErr w:type="spellStart"/>
      <w:r>
        <w:t>Gurpegui</w:t>
      </w:r>
      <w:proofErr w:type="spellEnd"/>
    </w:p>
    <w:sectPr w:rsidR="0078732C" w:rsidSect="00164A69">
      <w:footerReference w:type="even" r:id="rId7"/>
      <w:footerReference w:type="default" r:id="rId8"/>
      <w:footerReference w:type="first" r:id="rId9"/>
      <w:pgSz w:w="11906" w:h="16838"/>
      <w:pgMar w:top="1418" w:right="1413" w:bottom="713" w:left="14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6487" w14:textId="77777777" w:rsidR="00F07CAB" w:rsidRDefault="00164A69">
      <w:pPr>
        <w:spacing w:line="240" w:lineRule="auto"/>
      </w:pPr>
      <w:r>
        <w:separator/>
      </w:r>
    </w:p>
  </w:endnote>
  <w:endnote w:type="continuationSeparator" w:id="0">
    <w:p w14:paraId="586A548A" w14:textId="77777777" w:rsidR="00F07CAB" w:rsidRDefault="0016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F4DB" w14:textId="77777777" w:rsidR="00054F08" w:rsidRDefault="00054F0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E69C" w14:textId="0E121C17" w:rsidR="00054F08" w:rsidRDefault="00054F08">
    <w:pPr>
      <w:spacing w:line="259" w:lineRule="auto"/>
      <w:ind w:left="0" w:right="3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B3BF" w14:textId="77777777" w:rsidR="00054F08" w:rsidRDefault="00164A69">
    <w:pPr>
      <w:spacing w:line="259" w:lineRule="auto"/>
      <w:ind w:left="0" w:right="3" w:firstLine="0"/>
      <w:jc w:val="right"/>
    </w:pPr>
    <w:proofErr w:type="spellStart"/>
    <w:r>
      <w:rPr>
        <w:rFonts w:ascii="Courier New" w:hAnsi="Courier New"/>
        <w:sz w:val="18"/>
      </w:rPr>
      <w:t>Pág</w:t>
    </w:r>
    <w:proofErr w:type="spellEnd"/>
    <w:r>
      <w:rPr>
        <w:rFonts w:ascii="Courier New" w:hAnsi="Courier New"/>
        <w:sz w:val="18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hAnsi="Courier New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9DE1" w14:textId="77777777" w:rsidR="00F07CAB" w:rsidRDefault="00164A69">
      <w:pPr>
        <w:spacing w:line="240" w:lineRule="auto"/>
      </w:pPr>
      <w:r>
        <w:separator/>
      </w:r>
    </w:p>
  </w:footnote>
  <w:footnote w:type="continuationSeparator" w:id="0">
    <w:p w14:paraId="37415912" w14:textId="77777777" w:rsidR="00F07CAB" w:rsidRDefault="00164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5CC"/>
    <w:multiLevelType w:val="hybridMultilevel"/>
    <w:tmpl w:val="D9F054AC"/>
    <w:lvl w:ilvl="0" w:tplc="B30A0822">
      <w:start w:val="1"/>
      <w:numFmt w:val="bullet"/>
      <w:lvlText w:val="•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03EBC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4FD4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3FC8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23C4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E5BA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6B52C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2083C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2898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56290"/>
    <w:multiLevelType w:val="hybridMultilevel"/>
    <w:tmpl w:val="E28461F0"/>
    <w:lvl w:ilvl="0" w:tplc="B5E6B594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41C6C">
      <w:start w:val="1"/>
      <w:numFmt w:val="bullet"/>
      <w:lvlText w:val="o"/>
      <w:lvlJc w:val="left"/>
      <w:pPr>
        <w:ind w:left="2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647CC">
      <w:start w:val="1"/>
      <w:numFmt w:val="bullet"/>
      <w:lvlText w:val="▪"/>
      <w:lvlJc w:val="left"/>
      <w:pPr>
        <w:ind w:left="3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CFCC0">
      <w:start w:val="1"/>
      <w:numFmt w:val="bullet"/>
      <w:lvlText w:val="•"/>
      <w:lvlJc w:val="left"/>
      <w:pPr>
        <w:ind w:left="3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C0AFC">
      <w:start w:val="1"/>
      <w:numFmt w:val="bullet"/>
      <w:lvlText w:val="o"/>
      <w:lvlJc w:val="left"/>
      <w:pPr>
        <w:ind w:left="4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0A22E">
      <w:start w:val="1"/>
      <w:numFmt w:val="bullet"/>
      <w:lvlText w:val="▪"/>
      <w:lvlJc w:val="left"/>
      <w:pPr>
        <w:ind w:left="5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67502">
      <w:start w:val="1"/>
      <w:numFmt w:val="bullet"/>
      <w:lvlText w:val="•"/>
      <w:lvlJc w:val="left"/>
      <w:pPr>
        <w:ind w:left="6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48F1C">
      <w:start w:val="1"/>
      <w:numFmt w:val="bullet"/>
      <w:lvlText w:val="o"/>
      <w:lvlJc w:val="left"/>
      <w:pPr>
        <w:ind w:left="6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5BA">
      <w:start w:val="1"/>
      <w:numFmt w:val="bullet"/>
      <w:lvlText w:val="▪"/>
      <w:lvlJc w:val="left"/>
      <w:pPr>
        <w:ind w:left="7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0569230">
    <w:abstractNumId w:val="0"/>
  </w:num>
  <w:num w:numId="2" w16cid:durableId="36610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08"/>
    <w:rsid w:val="00054F08"/>
    <w:rsid w:val="00164A69"/>
    <w:rsid w:val="0078732C"/>
    <w:rsid w:val="00906DC6"/>
    <w:rsid w:val="009C19CB"/>
    <w:rsid w:val="00D33AD0"/>
    <w:rsid w:val="00F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3BBB"/>
  <w15:docId w15:val="{CAC93F96-A804-424E-BFA8-F90084A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3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12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8732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32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1092</Words>
  <Characters>4656</Characters>
  <Application>Microsoft Office Word</Application>
  <DocSecurity>0</DocSecurity>
  <Lines>517</Lines>
  <Paragraphs>442</Paragraphs>
  <ScaleCrop>false</ScaleCrop>
  <Company>Hewlett-Packard Company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De Santiago, Iñaki</cp:lastModifiedBy>
  <cp:revision>6</cp:revision>
  <dcterms:created xsi:type="dcterms:W3CDTF">2022-10-18T07:51:00Z</dcterms:created>
  <dcterms:modified xsi:type="dcterms:W3CDTF">2023-03-02T11:57:00Z</dcterms:modified>
</cp:coreProperties>
</file>