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1D80" w14:textId="77777777" w:rsidR="00911397" w:rsidRDefault="006F3270" w:rsidP="00127DF1">
      <w:pPr>
        <w:pStyle w:val="Default"/>
        <w:rPr>
          <w:rFonts w:asciiTheme="minorHAnsi" w:eastAsia="Calibri" w:hAnsiTheme="minorHAnsi" w:cstheme="minorHAnsi"/>
        </w:rPr>
      </w:pPr>
      <w:r w:rsidRPr="001D4623">
        <w:rPr>
          <w:rFonts w:asciiTheme="minorHAnsi" w:eastAsia="Calibri" w:hAnsiTheme="minorHAnsi" w:cstheme="minorHAnsi"/>
        </w:rPr>
        <w:t xml:space="preserve">El </w:t>
      </w:r>
      <w:proofErr w:type="gramStart"/>
      <w:r w:rsidRPr="001D4623">
        <w:rPr>
          <w:rFonts w:asciiTheme="minorHAnsi" w:eastAsia="Calibri" w:hAnsiTheme="minorHAnsi" w:cstheme="minorHAnsi"/>
        </w:rPr>
        <w:t>Consejero</w:t>
      </w:r>
      <w:proofErr w:type="gramEnd"/>
      <w:r w:rsidRPr="001D4623">
        <w:rPr>
          <w:rFonts w:asciiTheme="minorHAnsi" w:eastAsia="Calibri" w:hAnsiTheme="minorHAnsi" w:cstheme="minorHAnsi"/>
        </w:rPr>
        <w:t xml:space="preserve"> de Desarrollo Económico y Empresarial, </w:t>
      </w:r>
      <w:r w:rsidR="007E22E5" w:rsidRPr="001D4623">
        <w:rPr>
          <w:rFonts w:asciiTheme="minorHAnsi" w:eastAsia="Calibri" w:hAnsiTheme="minorHAnsi" w:cstheme="minorHAnsi"/>
        </w:rPr>
        <w:t>D</w:t>
      </w:r>
      <w:r w:rsidR="001C67EC">
        <w:rPr>
          <w:rFonts w:asciiTheme="minorHAnsi" w:eastAsia="Calibri" w:hAnsiTheme="minorHAnsi" w:cstheme="minorHAnsi"/>
        </w:rPr>
        <w:t>on</w:t>
      </w:r>
      <w:r w:rsidR="007E22E5" w:rsidRPr="001D4623">
        <w:rPr>
          <w:rFonts w:asciiTheme="minorHAnsi" w:eastAsia="Calibri" w:hAnsiTheme="minorHAnsi" w:cstheme="minorHAnsi"/>
        </w:rPr>
        <w:t xml:space="preserve"> Mikel Irujo Amezaga, </w:t>
      </w:r>
      <w:r w:rsidRPr="001D4623">
        <w:rPr>
          <w:rFonts w:asciiTheme="minorHAnsi" w:eastAsia="Calibri" w:hAnsiTheme="minorHAnsi" w:cstheme="minorHAnsi"/>
        </w:rPr>
        <w:t xml:space="preserve">en relación </w:t>
      </w:r>
      <w:r w:rsidR="00911397">
        <w:rPr>
          <w:rFonts w:asciiTheme="minorHAnsi" w:eastAsia="Calibri" w:hAnsiTheme="minorHAnsi" w:cstheme="minorHAnsi"/>
        </w:rPr>
        <w:t>con</w:t>
      </w:r>
      <w:r w:rsidRPr="001D4623">
        <w:rPr>
          <w:rFonts w:asciiTheme="minorHAnsi" w:eastAsia="Calibri" w:hAnsiTheme="minorHAnsi" w:cstheme="minorHAnsi"/>
        </w:rPr>
        <w:t xml:space="preserve"> la pregunta escrita </w:t>
      </w:r>
      <w:r w:rsidR="001D4623" w:rsidRPr="001D4623">
        <w:rPr>
          <w:rFonts w:asciiTheme="minorHAnsi" w:eastAsia="Calibri" w:hAnsiTheme="minorHAnsi" w:cstheme="minorHAnsi"/>
        </w:rPr>
        <w:t>10-22/PES-00</w:t>
      </w:r>
      <w:r w:rsidR="00127DF1">
        <w:rPr>
          <w:rFonts w:asciiTheme="minorHAnsi" w:eastAsia="Calibri" w:hAnsiTheme="minorHAnsi" w:cstheme="minorHAnsi"/>
        </w:rPr>
        <w:t>321</w:t>
      </w:r>
      <w:r w:rsidR="001D4623" w:rsidRPr="001D4623">
        <w:rPr>
          <w:rFonts w:asciiTheme="minorHAnsi" w:eastAsia="Calibri" w:hAnsiTheme="minorHAnsi" w:cstheme="minorHAnsi"/>
        </w:rPr>
        <w:t xml:space="preserve">, </w:t>
      </w:r>
      <w:r w:rsidRPr="001D4623">
        <w:rPr>
          <w:rFonts w:asciiTheme="minorHAnsi" w:eastAsia="Calibri" w:hAnsiTheme="minorHAnsi" w:cstheme="minorHAnsi"/>
        </w:rPr>
        <w:t>presentada por</w:t>
      </w:r>
      <w:r w:rsidR="00744F8F" w:rsidRPr="001D4623">
        <w:rPr>
          <w:rFonts w:asciiTheme="minorHAnsi" w:eastAsia="Calibri" w:hAnsiTheme="minorHAnsi" w:cstheme="minorHAnsi"/>
        </w:rPr>
        <w:t xml:space="preserve"> </w:t>
      </w:r>
      <w:r w:rsidR="009A7125">
        <w:rPr>
          <w:rFonts w:asciiTheme="minorHAnsi" w:eastAsia="Calibri" w:hAnsiTheme="minorHAnsi" w:cstheme="minorHAnsi"/>
        </w:rPr>
        <w:t>d</w:t>
      </w:r>
      <w:r w:rsidR="001C67EC">
        <w:rPr>
          <w:rFonts w:asciiTheme="minorHAnsi" w:eastAsia="Calibri" w:hAnsiTheme="minorHAnsi" w:cstheme="minorHAnsi"/>
        </w:rPr>
        <w:t>o</w:t>
      </w:r>
      <w:r w:rsidR="00127DF1">
        <w:rPr>
          <w:rFonts w:asciiTheme="minorHAnsi" w:eastAsia="Calibri" w:hAnsiTheme="minorHAnsi" w:cstheme="minorHAnsi"/>
        </w:rPr>
        <w:t>n</w:t>
      </w:r>
      <w:r w:rsidR="00EA23DF" w:rsidRPr="001D4623">
        <w:rPr>
          <w:rFonts w:asciiTheme="minorHAnsi" w:eastAsia="Calibri" w:hAnsiTheme="minorHAnsi" w:cstheme="minorHAnsi"/>
        </w:rPr>
        <w:t xml:space="preserve"> </w:t>
      </w:r>
      <w:r w:rsidR="00127DF1">
        <w:rPr>
          <w:rFonts w:asciiTheme="minorHAnsi" w:eastAsia="Calibri" w:hAnsiTheme="minorHAnsi" w:cstheme="minorHAnsi"/>
        </w:rPr>
        <w:t>Mikel Buil García</w:t>
      </w:r>
      <w:r w:rsidR="00744F8F" w:rsidRPr="001D4623">
        <w:rPr>
          <w:rFonts w:asciiTheme="minorHAnsi" w:eastAsia="Calibri" w:hAnsiTheme="minorHAnsi" w:cstheme="minorHAnsi"/>
        </w:rPr>
        <w:t>,</w:t>
      </w:r>
      <w:r w:rsidRPr="001D4623">
        <w:rPr>
          <w:rFonts w:asciiTheme="minorHAnsi" w:eastAsia="Calibri" w:hAnsiTheme="minorHAnsi" w:cstheme="minorHAnsi"/>
        </w:rPr>
        <w:t xml:space="preserve"> parlamentari</w:t>
      </w:r>
      <w:r w:rsidR="00127DF1">
        <w:rPr>
          <w:rFonts w:asciiTheme="minorHAnsi" w:eastAsia="Calibri" w:hAnsiTheme="minorHAnsi" w:cstheme="minorHAnsi"/>
        </w:rPr>
        <w:t>o</w:t>
      </w:r>
      <w:r w:rsidRPr="001D4623">
        <w:rPr>
          <w:rFonts w:asciiTheme="minorHAnsi" w:eastAsia="Calibri" w:hAnsiTheme="minorHAnsi" w:cstheme="minorHAnsi"/>
        </w:rPr>
        <w:t xml:space="preserve"> foral adscrit</w:t>
      </w:r>
      <w:r w:rsidR="00127DF1">
        <w:rPr>
          <w:rFonts w:asciiTheme="minorHAnsi" w:eastAsia="Calibri" w:hAnsiTheme="minorHAnsi" w:cstheme="minorHAnsi"/>
        </w:rPr>
        <w:t>o</w:t>
      </w:r>
      <w:r w:rsidRPr="001D4623">
        <w:rPr>
          <w:rFonts w:asciiTheme="minorHAnsi" w:eastAsia="Calibri" w:hAnsiTheme="minorHAnsi" w:cstheme="minorHAnsi"/>
        </w:rPr>
        <w:t xml:space="preserve"> al Grupo Parlamentario</w:t>
      </w:r>
      <w:r w:rsidR="00EA23DF" w:rsidRPr="001D4623">
        <w:rPr>
          <w:rFonts w:asciiTheme="minorHAnsi" w:eastAsia="Calibri" w:hAnsiTheme="minorHAnsi" w:cstheme="minorHAnsi"/>
        </w:rPr>
        <w:t xml:space="preserve"> </w:t>
      </w:r>
      <w:r w:rsidR="007E22E5" w:rsidRPr="001D4623">
        <w:rPr>
          <w:rFonts w:asciiTheme="minorHAnsi" w:eastAsia="Calibri" w:hAnsiTheme="minorHAnsi" w:cstheme="minorHAnsi"/>
        </w:rPr>
        <w:t xml:space="preserve">de </w:t>
      </w:r>
      <w:r w:rsidR="00911397">
        <w:rPr>
          <w:rFonts w:asciiTheme="minorHAnsi" w:eastAsia="Calibri" w:hAnsiTheme="minorHAnsi" w:cstheme="minorHAnsi"/>
        </w:rPr>
        <w:t>Podemos-</w:t>
      </w:r>
      <w:proofErr w:type="spellStart"/>
      <w:r w:rsidR="00911397">
        <w:rPr>
          <w:rFonts w:asciiTheme="minorHAnsi" w:eastAsia="Calibri" w:hAnsiTheme="minorHAnsi" w:cstheme="minorHAnsi"/>
        </w:rPr>
        <w:t>Ahal</w:t>
      </w:r>
      <w:proofErr w:type="spellEnd"/>
      <w:r w:rsidR="00911397">
        <w:rPr>
          <w:rFonts w:asciiTheme="minorHAnsi" w:eastAsia="Calibri" w:hAnsiTheme="minorHAnsi" w:cstheme="minorHAnsi"/>
        </w:rPr>
        <w:t xml:space="preserve"> </w:t>
      </w:r>
      <w:proofErr w:type="spellStart"/>
      <w:r w:rsidR="00911397">
        <w:rPr>
          <w:rFonts w:asciiTheme="minorHAnsi" w:eastAsia="Calibri" w:hAnsiTheme="minorHAnsi" w:cstheme="minorHAnsi"/>
        </w:rPr>
        <w:t>Dugu</w:t>
      </w:r>
      <w:proofErr w:type="spellEnd"/>
      <w:r w:rsidR="00911397">
        <w:rPr>
          <w:rFonts w:asciiTheme="minorHAnsi" w:eastAsia="Calibri" w:hAnsiTheme="minorHAnsi" w:cstheme="minorHAnsi"/>
        </w:rPr>
        <w:t xml:space="preserve"> Navarra</w:t>
      </w:r>
      <w:r w:rsidRPr="001D4623">
        <w:rPr>
          <w:rFonts w:asciiTheme="minorHAnsi" w:eastAsia="Calibri" w:hAnsiTheme="minorHAnsi" w:cstheme="minorHAnsi"/>
        </w:rPr>
        <w:t>,</w:t>
      </w:r>
      <w:r w:rsidR="00681192" w:rsidRPr="001D4623">
        <w:rPr>
          <w:rFonts w:asciiTheme="minorHAnsi" w:eastAsia="Calibri" w:hAnsiTheme="minorHAnsi" w:cstheme="minorHAnsi"/>
        </w:rPr>
        <w:t xml:space="preserve"> </w:t>
      </w:r>
      <w:r w:rsidR="001C67EC">
        <w:rPr>
          <w:rFonts w:asciiTheme="minorHAnsi" w:eastAsia="Calibri" w:hAnsiTheme="minorHAnsi" w:cstheme="minorHAnsi"/>
        </w:rPr>
        <w:t xml:space="preserve">por la </w:t>
      </w:r>
      <w:r w:rsidR="00724C3F">
        <w:rPr>
          <w:rFonts w:asciiTheme="minorHAnsi" w:eastAsia="Calibri" w:hAnsiTheme="minorHAnsi" w:cstheme="minorHAnsi"/>
        </w:rPr>
        <w:t xml:space="preserve">que </w:t>
      </w:r>
      <w:r w:rsidR="00127DF1">
        <w:rPr>
          <w:rFonts w:asciiTheme="minorHAnsi" w:eastAsia="Calibri" w:hAnsiTheme="minorHAnsi" w:cstheme="minorHAnsi"/>
        </w:rPr>
        <w:t xml:space="preserve">solicita </w:t>
      </w:r>
      <w:r w:rsidR="00127DF1" w:rsidRPr="00127DF1">
        <w:rPr>
          <w:rFonts w:asciiTheme="minorHAnsi" w:eastAsia="Calibri" w:hAnsiTheme="minorHAnsi" w:cstheme="minorHAnsi"/>
        </w:rPr>
        <w:t xml:space="preserve">información por escrito sobre las subvenciones percibidas por la empresa </w:t>
      </w:r>
      <w:proofErr w:type="spellStart"/>
      <w:r w:rsidR="00127DF1" w:rsidRPr="00127DF1">
        <w:rPr>
          <w:rFonts w:asciiTheme="minorHAnsi" w:eastAsia="Calibri" w:hAnsiTheme="minorHAnsi" w:cstheme="minorHAnsi"/>
        </w:rPr>
        <w:t>Netquality</w:t>
      </w:r>
      <w:proofErr w:type="spellEnd"/>
      <w:r w:rsidR="00127DF1" w:rsidRPr="00127DF1">
        <w:rPr>
          <w:rFonts w:asciiTheme="minorHAnsi" w:eastAsia="Calibri" w:hAnsiTheme="minorHAnsi" w:cstheme="minorHAnsi"/>
        </w:rPr>
        <w:t xml:space="preserve"> s.l. desde el año 2014 hasta la actualidad </w:t>
      </w:r>
      <w:r w:rsidR="00127DF1">
        <w:rPr>
          <w:rFonts w:asciiTheme="minorHAnsi" w:eastAsia="Calibri" w:hAnsiTheme="minorHAnsi" w:cstheme="minorHAnsi"/>
        </w:rPr>
        <w:t>por la presente tiene el honor de informar lo siguiente,</w:t>
      </w:r>
    </w:p>
    <w:p w14:paraId="39730560" w14:textId="157FF008" w:rsidR="00B82DC8" w:rsidRDefault="00127DF1" w:rsidP="00B82DC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Desde el departamento de Desarrollo Económico y Empresarial se han otorgado las siguientes subvenciones a la empresa de referencia:</w:t>
      </w:r>
    </w:p>
    <w:p w14:paraId="0C6587F1" w14:textId="67EA5E26" w:rsidR="00127DF1" w:rsidRDefault="00127DF1" w:rsidP="00127DF1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1.528.25 euros abonados en noviembre de 2021 en el marco de la convocatoria de ayudas a la transformación digital de las pymes “Fomento de la empresa digital Navarra 2021”.</w:t>
      </w:r>
    </w:p>
    <w:p w14:paraId="3F13C56F" w14:textId="77777777" w:rsidR="00911397" w:rsidRDefault="00127DF1" w:rsidP="00127DF1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4.000 euros, pendientes aún de abono, en el marco del programa de incentivos a la movilidad eficiente y sostenible del Plan de Recuperación, Transformación y Resiliencia financiado por la Unión Europea-</w:t>
      </w:r>
      <w:proofErr w:type="spellStart"/>
      <w:r>
        <w:rPr>
          <w:rFonts w:asciiTheme="minorHAnsi" w:eastAsia="Calibri" w:hAnsiTheme="minorHAnsi" w:cstheme="minorHAnsi"/>
          <w:lang w:eastAsia="en-US"/>
        </w:rPr>
        <w:t>NextGenerationEU</w:t>
      </w:r>
      <w:proofErr w:type="spellEnd"/>
    </w:p>
    <w:p w14:paraId="6CFFEEC2" w14:textId="5E8320CA" w:rsidR="00911397" w:rsidRDefault="006F3270" w:rsidP="00724C3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BF697E">
        <w:rPr>
          <w:rFonts w:asciiTheme="minorHAnsi" w:eastAsia="Calibri" w:hAnsiTheme="minorHAnsi" w:cstheme="minorHAnsi"/>
          <w:lang w:eastAsia="en-US"/>
        </w:rPr>
        <w:t>Es cuanto tengo el honor de informar en cumplimiento de lo dispuesto en al artículo 194 del Reglamento del Parlamento de Navarra.</w:t>
      </w:r>
    </w:p>
    <w:p w14:paraId="414B8C45" w14:textId="7489FEC6" w:rsidR="006F3270" w:rsidRPr="00BF697E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BF697E">
        <w:rPr>
          <w:rFonts w:asciiTheme="minorHAnsi" w:eastAsia="Calibri" w:hAnsiTheme="minorHAnsi" w:cstheme="minorHAnsi"/>
          <w:lang w:eastAsia="en-US"/>
        </w:rPr>
        <w:t xml:space="preserve">Pamplona, </w:t>
      </w:r>
      <w:r w:rsidR="00127DF1">
        <w:rPr>
          <w:rFonts w:asciiTheme="minorHAnsi" w:eastAsia="Calibri" w:hAnsiTheme="minorHAnsi" w:cstheme="minorHAnsi"/>
          <w:lang w:eastAsia="en-US"/>
        </w:rPr>
        <w:t>12</w:t>
      </w:r>
      <w:r w:rsidR="009B420D">
        <w:rPr>
          <w:rFonts w:asciiTheme="minorHAnsi" w:eastAsia="Calibri" w:hAnsiTheme="minorHAnsi" w:cstheme="minorHAnsi"/>
          <w:lang w:eastAsia="en-US"/>
        </w:rPr>
        <w:t xml:space="preserve"> de noviembre</w:t>
      </w:r>
      <w:r w:rsidR="003D576D" w:rsidRPr="00BF697E">
        <w:rPr>
          <w:rFonts w:asciiTheme="minorHAnsi" w:eastAsia="Calibri" w:hAnsiTheme="minorHAnsi" w:cstheme="minorHAnsi"/>
          <w:lang w:eastAsia="en-US"/>
        </w:rPr>
        <w:t xml:space="preserve"> de 2022</w:t>
      </w:r>
    </w:p>
    <w:p w14:paraId="6221152F" w14:textId="675341DB" w:rsidR="006F3270" w:rsidRPr="00BF697E" w:rsidRDefault="006F3270" w:rsidP="00911397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BF697E">
        <w:rPr>
          <w:rFonts w:asciiTheme="minorHAnsi" w:eastAsia="Calibri" w:hAnsiTheme="minorHAnsi" w:cstheme="minorHAnsi"/>
          <w:lang w:eastAsia="en-US"/>
        </w:rPr>
        <w:t xml:space="preserve">El </w:t>
      </w:r>
      <w:proofErr w:type="gramStart"/>
      <w:r w:rsidRPr="00BF697E">
        <w:rPr>
          <w:rFonts w:asciiTheme="minorHAnsi" w:eastAsia="Calibri" w:hAnsiTheme="minorHAnsi" w:cstheme="minorHAnsi"/>
          <w:lang w:eastAsia="en-US"/>
        </w:rPr>
        <w:t>Consejero</w:t>
      </w:r>
      <w:proofErr w:type="gramEnd"/>
      <w:r w:rsidRPr="00BF697E">
        <w:rPr>
          <w:rFonts w:asciiTheme="minorHAnsi" w:eastAsia="Calibri" w:hAnsiTheme="minorHAnsi" w:cstheme="minorHAnsi"/>
          <w:lang w:eastAsia="en-US"/>
        </w:rPr>
        <w:t xml:space="preserve"> de Desarrollo Económico y Empresarial</w:t>
      </w:r>
      <w:r w:rsidR="00911397">
        <w:rPr>
          <w:rFonts w:asciiTheme="minorHAnsi" w:eastAsia="Calibri" w:hAnsiTheme="minorHAnsi" w:cstheme="minorHAnsi"/>
          <w:lang w:eastAsia="en-US"/>
        </w:rPr>
        <w:t xml:space="preserve">: </w:t>
      </w:r>
      <w:r w:rsidR="002F469F" w:rsidRPr="00BF697E">
        <w:rPr>
          <w:rFonts w:asciiTheme="minorHAnsi" w:eastAsia="Calibri" w:hAnsiTheme="minorHAnsi" w:cstheme="minorHAnsi"/>
          <w:lang w:eastAsia="en-US"/>
        </w:rPr>
        <w:t>Mikel Irujo Amezaga</w:t>
      </w:r>
    </w:p>
    <w:sectPr w:rsidR="006F3270" w:rsidRPr="00BF697E" w:rsidSect="00911397">
      <w:headerReference w:type="default" r:id="rId7"/>
      <w:headerReference w:type="first" r:id="rId8"/>
      <w:pgSz w:w="11906" w:h="16838" w:code="9"/>
      <w:pgMar w:top="2836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DC95" w14:textId="77777777" w:rsidR="00422D68" w:rsidRDefault="00422D68">
      <w:r>
        <w:separator/>
      </w:r>
    </w:p>
  </w:endnote>
  <w:endnote w:type="continuationSeparator" w:id="0">
    <w:p w14:paraId="1390B58E" w14:textId="77777777" w:rsidR="00422D68" w:rsidRDefault="004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070B" w14:textId="77777777" w:rsidR="00422D68" w:rsidRDefault="00422D68">
      <w:r>
        <w:separator/>
      </w:r>
    </w:p>
  </w:footnote>
  <w:footnote w:type="continuationSeparator" w:id="0">
    <w:p w14:paraId="017D3164" w14:textId="77777777" w:rsidR="00422D68" w:rsidRDefault="0042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22E0" w14:textId="77777777" w:rsidR="003B6B5E" w:rsidRPr="007250F0" w:rsidRDefault="002F469F" w:rsidP="008F42F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52F52D58" wp14:editId="22D966C8">
          <wp:simplePos x="0" y="0"/>
          <wp:positionH relativeFrom="page">
            <wp:posOffset>-4445</wp:posOffset>
          </wp:positionH>
          <wp:positionV relativeFrom="page">
            <wp:posOffset>-2540</wp:posOffset>
          </wp:positionV>
          <wp:extent cx="7560000" cy="1080000"/>
          <wp:effectExtent l="0" t="0" r="317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2-Agenda20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7C55" w14:textId="2B7F5D71" w:rsidR="003B6B5E" w:rsidRDefault="003B6B5E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669"/>
    <w:multiLevelType w:val="hybridMultilevel"/>
    <w:tmpl w:val="87380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CEE"/>
    <w:multiLevelType w:val="hybridMultilevel"/>
    <w:tmpl w:val="34D2BD0C"/>
    <w:lvl w:ilvl="0" w:tplc="22CAF1CA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50A38F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37824F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D3BEB0EC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EE6B72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9E6F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C92311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0D26A90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FB9ADC4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123F33BD"/>
    <w:multiLevelType w:val="hybridMultilevel"/>
    <w:tmpl w:val="A5D0B86C"/>
    <w:lvl w:ilvl="0" w:tplc="74AA2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04674"/>
    <w:multiLevelType w:val="hybridMultilevel"/>
    <w:tmpl w:val="C4849E6E"/>
    <w:lvl w:ilvl="0" w:tplc="E72633D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1F065E"/>
    <w:multiLevelType w:val="hybridMultilevel"/>
    <w:tmpl w:val="3EDA93E8"/>
    <w:lvl w:ilvl="0" w:tplc="77F43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D3156"/>
    <w:multiLevelType w:val="hybridMultilevel"/>
    <w:tmpl w:val="DBE8D982"/>
    <w:lvl w:ilvl="0" w:tplc="AE5C8200">
      <w:start w:val="1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821158"/>
    <w:multiLevelType w:val="hybridMultilevel"/>
    <w:tmpl w:val="16840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1204"/>
    <w:multiLevelType w:val="hybridMultilevel"/>
    <w:tmpl w:val="22DCA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5525"/>
    <w:multiLevelType w:val="hybridMultilevel"/>
    <w:tmpl w:val="7F80B2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D81174"/>
    <w:multiLevelType w:val="hybridMultilevel"/>
    <w:tmpl w:val="51C2F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3C47"/>
    <w:multiLevelType w:val="hybridMultilevel"/>
    <w:tmpl w:val="7102BA6A"/>
    <w:lvl w:ilvl="0" w:tplc="E52C5C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26CE8"/>
    <w:multiLevelType w:val="hybridMultilevel"/>
    <w:tmpl w:val="72D24EE4"/>
    <w:lvl w:ilvl="0" w:tplc="9878C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11A6C"/>
    <w:multiLevelType w:val="hybridMultilevel"/>
    <w:tmpl w:val="37BC71F8"/>
    <w:lvl w:ilvl="0" w:tplc="C414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05E2D"/>
    <w:multiLevelType w:val="hybridMultilevel"/>
    <w:tmpl w:val="391A0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14DB5"/>
    <w:multiLevelType w:val="hybridMultilevel"/>
    <w:tmpl w:val="F95E3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41491"/>
    <w:multiLevelType w:val="hybridMultilevel"/>
    <w:tmpl w:val="9D58B8B2"/>
    <w:lvl w:ilvl="0" w:tplc="266436D2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1F7D50"/>
    <w:multiLevelType w:val="hybridMultilevel"/>
    <w:tmpl w:val="0FB28B42"/>
    <w:lvl w:ilvl="0" w:tplc="81EA6272">
      <w:start w:val="21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5852878">
    <w:abstractNumId w:val="12"/>
  </w:num>
  <w:num w:numId="2" w16cid:durableId="1812208779">
    <w:abstractNumId w:val="0"/>
  </w:num>
  <w:num w:numId="3" w16cid:durableId="1047994678">
    <w:abstractNumId w:val="4"/>
  </w:num>
  <w:num w:numId="4" w16cid:durableId="1176386096">
    <w:abstractNumId w:val="2"/>
  </w:num>
  <w:num w:numId="5" w16cid:durableId="783186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823554">
    <w:abstractNumId w:val="6"/>
  </w:num>
  <w:num w:numId="7" w16cid:durableId="1751921155">
    <w:abstractNumId w:val="8"/>
  </w:num>
  <w:num w:numId="8" w16cid:durableId="1762406324">
    <w:abstractNumId w:val="15"/>
  </w:num>
  <w:num w:numId="9" w16cid:durableId="407851467">
    <w:abstractNumId w:val="13"/>
  </w:num>
  <w:num w:numId="10" w16cid:durableId="1060861509">
    <w:abstractNumId w:val="1"/>
  </w:num>
  <w:num w:numId="11" w16cid:durableId="853610023">
    <w:abstractNumId w:val="14"/>
  </w:num>
  <w:num w:numId="12" w16cid:durableId="2134205571">
    <w:abstractNumId w:val="7"/>
  </w:num>
  <w:num w:numId="13" w16cid:durableId="395012113">
    <w:abstractNumId w:val="16"/>
  </w:num>
  <w:num w:numId="14" w16cid:durableId="404451138">
    <w:abstractNumId w:val="3"/>
  </w:num>
  <w:num w:numId="15" w16cid:durableId="325211720">
    <w:abstractNumId w:val="5"/>
  </w:num>
  <w:num w:numId="16" w16cid:durableId="656036072">
    <w:abstractNumId w:val="10"/>
  </w:num>
  <w:num w:numId="17" w16cid:durableId="285545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4604"/>
    <w:rsid w:val="00034976"/>
    <w:rsid w:val="00063990"/>
    <w:rsid w:val="000642A9"/>
    <w:rsid w:val="00084DA1"/>
    <w:rsid w:val="000A248D"/>
    <w:rsid w:val="000D57FC"/>
    <w:rsid w:val="00111F11"/>
    <w:rsid w:val="00127DF1"/>
    <w:rsid w:val="00127FCA"/>
    <w:rsid w:val="001356D8"/>
    <w:rsid w:val="00155B11"/>
    <w:rsid w:val="001B3F29"/>
    <w:rsid w:val="001C4633"/>
    <w:rsid w:val="001C5D73"/>
    <w:rsid w:val="001C67EC"/>
    <w:rsid w:val="001D3C59"/>
    <w:rsid w:val="001D4623"/>
    <w:rsid w:val="001E3FB5"/>
    <w:rsid w:val="001E7275"/>
    <w:rsid w:val="00252C57"/>
    <w:rsid w:val="002B24F4"/>
    <w:rsid w:val="002B3A41"/>
    <w:rsid w:val="002B40CD"/>
    <w:rsid w:val="002E36EF"/>
    <w:rsid w:val="002F469F"/>
    <w:rsid w:val="00313845"/>
    <w:rsid w:val="003326DB"/>
    <w:rsid w:val="00355E3F"/>
    <w:rsid w:val="00365393"/>
    <w:rsid w:val="003737A4"/>
    <w:rsid w:val="0037463B"/>
    <w:rsid w:val="00377B13"/>
    <w:rsid w:val="003B6B5E"/>
    <w:rsid w:val="003C4C67"/>
    <w:rsid w:val="003C6D18"/>
    <w:rsid w:val="003D576D"/>
    <w:rsid w:val="003E5F1C"/>
    <w:rsid w:val="00401636"/>
    <w:rsid w:val="004029A9"/>
    <w:rsid w:val="00414E3C"/>
    <w:rsid w:val="00422D68"/>
    <w:rsid w:val="00433F79"/>
    <w:rsid w:val="00437DEA"/>
    <w:rsid w:val="0046494C"/>
    <w:rsid w:val="004B6722"/>
    <w:rsid w:val="004D0ADE"/>
    <w:rsid w:val="00503677"/>
    <w:rsid w:val="00507A3E"/>
    <w:rsid w:val="00510723"/>
    <w:rsid w:val="005332E5"/>
    <w:rsid w:val="00535B11"/>
    <w:rsid w:val="00536E1E"/>
    <w:rsid w:val="00537F5D"/>
    <w:rsid w:val="0054073B"/>
    <w:rsid w:val="0054523C"/>
    <w:rsid w:val="00547F33"/>
    <w:rsid w:val="00556C67"/>
    <w:rsid w:val="00577F4E"/>
    <w:rsid w:val="00591272"/>
    <w:rsid w:val="00593AC0"/>
    <w:rsid w:val="005F196C"/>
    <w:rsid w:val="005F2E49"/>
    <w:rsid w:val="0061390D"/>
    <w:rsid w:val="00615147"/>
    <w:rsid w:val="00621F83"/>
    <w:rsid w:val="00643E86"/>
    <w:rsid w:val="00681192"/>
    <w:rsid w:val="006B00C8"/>
    <w:rsid w:val="006D1DD7"/>
    <w:rsid w:val="006E5DAC"/>
    <w:rsid w:val="006F3270"/>
    <w:rsid w:val="00724C3F"/>
    <w:rsid w:val="007269E1"/>
    <w:rsid w:val="007345E4"/>
    <w:rsid w:val="00744F8F"/>
    <w:rsid w:val="0075765F"/>
    <w:rsid w:val="00770761"/>
    <w:rsid w:val="007849E4"/>
    <w:rsid w:val="00797F2E"/>
    <w:rsid w:val="007C6CFB"/>
    <w:rsid w:val="007D7738"/>
    <w:rsid w:val="007E22E5"/>
    <w:rsid w:val="007E2440"/>
    <w:rsid w:val="007E6885"/>
    <w:rsid w:val="008401E5"/>
    <w:rsid w:val="0085468D"/>
    <w:rsid w:val="00856AD4"/>
    <w:rsid w:val="00884131"/>
    <w:rsid w:val="008B423E"/>
    <w:rsid w:val="008E35D6"/>
    <w:rsid w:val="008F42F9"/>
    <w:rsid w:val="008F43C5"/>
    <w:rsid w:val="00911397"/>
    <w:rsid w:val="00911C19"/>
    <w:rsid w:val="0093423B"/>
    <w:rsid w:val="00947D6B"/>
    <w:rsid w:val="00995190"/>
    <w:rsid w:val="009978FB"/>
    <w:rsid w:val="009A7125"/>
    <w:rsid w:val="009B420D"/>
    <w:rsid w:val="00A054AA"/>
    <w:rsid w:val="00A30200"/>
    <w:rsid w:val="00A347FA"/>
    <w:rsid w:val="00A654A0"/>
    <w:rsid w:val="00A72A56"/>
    <w:rsid w:val="00A95C02"/>
    <w:rsid w:val="00AA176A"/>
    <w:rsid w:val="00AF5162"/>
    <w:rsid w:val="00B71994"/>
    <w:rsid w:val="00B7488B"/>
    <w:rsid w:val="00B819BB"/>
    <w:rsid w:val="00B82DC8"/>
    <w:rsid w:val="00BC6038"/>
    <w:rsid w:val="00BF22C4"/>
    <w:rsid w:val="00BF697E"/>
    <w:rsid w:val="00C254DB"/>
    <w:rsid w:val="00C35E13"/>
    <w:rsid w:val="00C374B0"/>
    <w:rsid w:val="00C53212"/>
    <w:rsid w:val="00C54F65"/>
    <w:rsid w:val="00C932B3"/>
    <w:rsid w:val="00CC22BF"/>
    <w:rsid w:val="00CE7E16"/>
    <w:rsid w:val="00D01F71"/>
    <w:rsid w:val="00D52444"/>
    <w:rsid w:val="00D75EBD"/>
    <w:rsid w:val="00D840E4"/>
    <w:rsid w:val="00D9059D"/>
    <w:rsid w:val="00D90CB1"/>
    <w:rsid w:val="00D938C9"/>
    <w:rsid w:val="00DA4C71"/>
    <w:rsid w:val="00DC2820"/>
    <w:rsid w:val="00DC2F84"/>
    <w:rsid w:val="00DC7FA9"/>
    <w:rsid w:val="00DD180F"/>
    <w:rsid w:val="00DF6784"/>
    <w:rsid w:val="00E4069C"/>
    <w:rsid w:val="00E42AB1"/>
    <w:rsid w:val="00E43AA2"/>
    <w:rsid w:val="00E44888"/>
    <w:rsid w:val="00E52A3D"/>
    <w:rsid w:val="00E62D59"/>
    <w:rsid w:val="00E75697"/>
    <w:rsid w:val="00E8365A"/>
    <w:rsid w:val="00E90CC0"/>
    <w:rsid w:val="00EA23DF"/>
    <w:rsid w:val="00EE1FE4"/>
    <w:rsid w:val="00EE3697"/>
    <w:rsid w:val="00EE404D"/>
    <w:rsid w:val="00EE67A5"/>
    <w:rsid w:val="00EF077B"/>
    <w:rsid w:val="00EF499F"/>
    <w:rsid w:val="00F50680"/>
    <w:rsid w:val="00F60214"/>
    <w:rsid w:val="00F9602B"/>
    <w:rsid w:val="00FB17F8"/>
    <w:rsid w:val="00FC4C5F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33BD941"/>
  <w15:docId w15:val="{D765185C-581E-4732-8336-34E73EF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1C67EC"/>
    <w:pPr>
      <w:widowControl w:val="0"/>
      <w:autoSpaceDE w:val="0"/>
      <w:autoSpaceDN w:val="0"/>
      <w:ind w:left="118" w:right="111"/>
      <w:jc w:val="both"/>
      <w:outlineLvl w:val="0"/>
    </w:pPr>
    <w:rPr>
      <w:rFonts w:ascii="Calibri" w:eastAsia="Calibri" w:hAnsi="Calibri" w:cs="Calibri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C6CFB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styleId="Textoennegrita">
    <w:name w:val="Strong"/>
    <w:basedOn w:val="Fuentedeprrafopredeter"/>
    <w:uiPriority w:val="22"/>
    <w:qFormat/>
    <w:rsid w:val="001D462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C67EC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C67E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67E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C6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7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7EC"/>
  </w:style>
  <w:style w:type="paragraph" w:styleId="Textoindependiente">
    <w:name w:val="Body Text"/>
    <w:basedOn w:val="Normal"/>
    <w:link w:val="TextoindependienteCar"/>
    <w:uiPriority w:val="1"/>
    <w:qFormat/>
    <w:rsid w:val="001C67EC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67EC"/>
    <w:rPr>
      <w:rFonts w:ascii="Calibri" w:eastAsia="Calibri" w:hAnsi="Calibri" w:cs="Calibri"/>
      <w:sz w:val="24"/>
      <w:szCs w:val="24"/>
      <w:lang w:val="en-US" w:eastAsia="en-US"/>
    </w:rPr>
  </w:style>
  <w:style w:type="character" w:styleId="Hipervnculo">
    <w:name w:val="Hyperlink"/>
    <w:basedOn w:val="Fuentedeprrafopredeter"/>
    <w:unhideWhenUsed/>
    <w:rsid w:val="00252C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7269E1"/>
    <w:rPr>
      <w:color w:val="800080" w:themeColor="followedHyperlink"/>
      <w:u w:val="single"/>
    </w:rPr>
  </w:style>
  <w:style w:type="paragraph" w:customStyle="1" w:styleId="Default">
    <w:name w:val="Default"/>
    <w:rsid w:val="00724C3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54F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54F65"/>
    <w:rPr>
      <w:b/>
      <w:bCs/>
    </w:rPr>
  </w:style>
  <w:style w:type="character" w:customStyle="1" w:styleId="nacep">
    <w:name w:val="n_acep"/>
    <w:basedOn w:val="Fuentedeprrafopredeter"/>
    <w:rsid w:val="00D938C9"/>
  </w:style>
  <w:style w:type="character" w:customStyle="1" w:styleId="h">
    <w:name w:val="h"/>
    <w:basedOn w:val="Fuentedeprrafopredeter"/>
    <w:rsid w:val="00D938C9"/>
  </w:style>
  <w:style w:type="paragraph" w:styleId="Revisin">
    <w:name w:val="Revision"/>
    <w:hidden/>
    <w:uiPriority w:val="99"/>
    <w:semiHidden/>
    <w:rsid w:val="00DC7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De Santiago, Iñaki</cp:lastModifiedBy>
  <cp:revision>5</cp:revision>
  <cp:lastPrinted>2022-12-13T12:41:00Z</cp:lastPrinted>
  <dcterms:created xsi:type="dcterms:W3CDTF">2022-12-13T12:41:00Z</dcterms:created>
  <dcterms:modified xsi:type="dcterms:W3CDTF">2023-03-16T07:49:00Z</dcterms:modified>
</cp:coreProperties>
</file>