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2306" w14:textId="475E647B" w:rsidR="000355F0" w:rsidRDefault="007A6D27" w:rsidP="000355F0">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 xml:space="preserve">Navarra Suma (NA+) talde parlamentarioari atxikitako foru parlamentari </w:t>
      </w:r>
      <w:proofErr w:type="spellStart"/>
      <w:r>
        <w:rPr>
          <w:rFonts w:ascii="Arial" w:hAnsi="Arial"/>
          <w:sz w:val="22"/>
        </w:rPr>
        <w:t>Raquel</w:t>
      </w:r>
      <w:proofErr w:type="spellEnd"/>
      <w:r>
        <w:rPr>
          <w:rFonts w:ascii="Arial" w:hAnsi="Arial"/>
          <w:sz w:val="22"/>
        </w:rPr>
        <w:t xml:space="preserve"> </w:t>
      </w:r>
      <w:proofErr w:type="spellStart"/>
      <w:r>
        <w:rPr>
          <w:rFonts w:ascii="Arial" w:hAnsi="Arial"/>
          <w:sz w:val="22"/>
        </w:rPr>
        <w:t>Garbayo</w:t>
      </w:r>
      <w:proofErr w:type="spellEnd"/>
      <w:r>
        <w:rPr>
          <w:rFonts w:ascii="Arial" w:hAnsi="Arial"/>
          <w:sz w:val="22"/>
        </w:rPr>
        <w:t xml:space="preserve"> Berdonces andreak idatzizko galdera egin du (10-22/PES-00150), jakin nahi baitu </w:t>
      </w:r>
      <w:r>
        <w:rPr>
          <w:rFonts w:ascii="Arial" w:hAnsi="Arial"/>
          <w:b/>
          <w:i/>
          <w:sz w:val="22"/>
        </w:rPr>
        <w:t>Kultur Eskubideen Legea dela-eta egiteke zer dagoen.</w:t>
      </w:r>
      <w:r>
        <w:rPr>
          <w:rFonts w:ascii="Arial" w:hAnsi="Arial"/>
          <w:sz w:val="22"/>
        </w:rPr>
        <w:t xml:space="preserve"> Hona Nafarroako Gobernuko Kultura eta Kiroleko kontseilariaren erantzuna:</w:t>
      </w:r>
    </w:p>
    <w:p w14:paraId="04DA7693" w14:textId="77777777" w:rsidR="000355F0" w:rsidRDefault="000355F0" w:rsidP="000355F0">
      <w:pPr>
        <w:tabs>
          <w:tab w:val="left" w:pos="709"/>
          <w:tab w:val="left" w:pos="992"/>
          <w:tab w:val="left" w:pos="1276"/>
          <w:tab w:val="center" w:pos="3827"/>
          <w:tab w:val="left" w:pos="8820"/>
        </w:tabs>
        <w:spacing w:line="360" w:lineRule="auto"/>
        <w:ind w:left="-180"/>
        <w:jc w:val="both"/>
        <w:rPr>
          <w:rFonts w:ascii="Arial" w:hAnsi="Arial" w:cs="Arial"/>
          <w:sz w:val="22"/>
          <w:szCs w:val="22"/>
        </w:rPr>
      </w:pPr>
    </w:p>
    <w:tbl>
      <w:tblPr>
        <w:tblW w:w="0" w:type="auto"/>
        <w:tblInd w:w="-147" w:type="dxa"/>
        <w:tblCellMar>
          <w:left w:w="70" w:type="dxa"/>
          <w:right w:w="70" w:type="dxa"/>
        </w:tblCellMar>
        <w:tblLook w:val="04A0" w:firstRow="1" w:lastRow="0" w:firstColumn="1" w:lastColumn="0" w:noHBand="0" w:noVBand="1"/>
      </w:tblPr>
      <w:tblGrid>
        <w:gridCol w:w="1719"/>
        <w:gridCol w:w="2676"/>
        <w:gridCol w:w="4246"/>
      </w:tblGrid>
      <w:tr w:rsidR="00730799" w:rsidRPr="00FD7934" w14:paraId="2FED7091" w14:textId="77777777" w:rsidTr="00730799">
        <w:trPr>
          <w:trHeight w:val="300"/>
        </w:trPr>
        <w:tc>
          <w:tcPr>
            <w:tcW w:w="17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038D44" w14:textId="6D5E2686" w:rsidR="000355F0" w:rsidRPr="00FD7934" w:rsidRDefault="000355F0" w:rsidP="000355F0">
            <w:pPr>
              <w:jc w:val="center"/>
              <w:rPr>
                <w:rFonts w:ascii="Arial" w:hAnsi="Arial" w:cs="Arial"/>
                <w:b/>
                <w:bCs/>
                <w:sz w:val="18"/>
                <w:szCs w:val="18"/>
              </w:rPr>
            </w:pPr>
            <w:r>
              <w:rPr>
                <w:rFonts w:ascii="Arial" w:hAnsi="Arial"/>
                <w:b/>
                <w:sz w:val="18"/>
              </w:rPr>
              <w:t>TITULUAK</w:t>
            </w:r>
          </w:p>
        </w:tc>
        <w:tc>
          <w:tcPr>
            <w:tcW w:w="2676" w:type="dxa"/>
            <w:tcBorders>
              <w:top w:val="single" w:sz="4" w:space="0" w:color="auto"/>
              <w:left w:val="nil"/>
              <w:bottom w:val="single" w:sz="4" w:space="0" w:color="auto"/>
              <w:right w:val="single" w:sz="4" w:space="0" w:color="auto"/>
            </w:tcBorders>
            <w:shd w:val="clear" w:color="000000" w:fill="D9D9D9"/>
            <w:vAlign w:val="center"/>
            <w:hideMark/>
          </w:tcPr>
          <w:p w14:paraId="3F4F3575" w14:textId="77777777" w:rsidR="000355F0" w:rsidRPr="00FD7934" w:rsidRDefault="000355F0" w:rsidP="000355F0">
            <w:pPr>
              <w:jc w:val="center"/>
              <w:rPr>
                <w:rFonts w:ascii="Arial" w:hAnsi="Arial" w:cs="Arial"/>
                <w:b/>
                <w:bCs/>
                <w:color w:val="000000"/>
                <w:sz w:val="18"/>
                <w:szCs w:val="18"/>
              </w:rPr>
            </w:pPr>
            <w:r>
              <w:rPr>
                <w:rFonts w:ascii="Arial" w:hAnsi="Arial"/>
                <w:b/>
                <w:color w:val="000000"/>
                <w:sz w:val="18"/>
              </w:rPr>
              <w:t>ARTIKULUAK</w:t>
            </w:r>
          </w:p>
        </w:tc>
        <w:tc>
          <w:tcPr>
            <w:tcW w:w="4246" w:type="dxa"/>
            <w:tcBorders>
              <w:top w:val="single" w:sz="4" w:space="0" w:color="auto"/>
              <w:left w:val="nil"/>
              <w:bottom w:val="single" w:sz="4" w:space="0" w:color="auto"/>
              <w:right w:val="single" w:sz="4" w:space="0" w:color="auto"/>
            </w:tcBorders>
            <w:shd w:val="clear" w:color="000000" w:fill="D9D9D9"/>
            <w:vAlign w:val="center"/>
            <w:hideMark/>
          </w:tcPr>
          <w:p w14:paraId="5CC2957B" w14:textId="77777777" w:rsidR="000355F0" w:rsidRPr="00FD7934" w:rsidRDefault="000355F0" w:rsidP="000355F0">
            <w:pPr>
              <w:jc w:val="center"/>
              <w:rPr>
                <w:rFonts w:ascii="Arial" w:hAnsi="Arial" w:cs="Arial"/>
                <w:b/>
                <w:bCs/>
                <w:color w:val="000000"/>
                <w:sz w:val="18"/>
                <w:szCs w:val="18"/>
              </w:rPr>
            </w:pPr>
            <w:r>
              <w:rPr>
                <w:rFonts w:ascii="Arial" w:hAnsi="Arial"/>
                <w:b/>
                <w:color w:val="000000"/>
                <w:sz w:val="18"/>
              </w:rPr>
              <w:t>MUGARRIAK</w:t>
            </w:r>
          </w:p>
        </w:tc>
      </w:tr>
      <w:tr w:rsidR="00730799" w:rsidRPr="00FD7934" w14:paraId="396B73C8" w14:textId="77777777" w:rsidTr="00730799">
        <w:trPr>
          <w:trHeight w:val="300"/>
        </w:trPr>
        <w:tc>
          <w:tcPr>
            <w:tcW w:w="1719" w:type="dxa"/>
            <w:tcBorders>
              <w:top w:val="nil"/>
              <w:left w:val="single" w:sz="4" w:space="0" w:color="auto"/>
              <w:bottom w:val="single" w:sz="4" w:space="0" w:color="auto"/>
              <w:right w:val="single" w:sz="4" w:space="0" w:color="auto"/>
            </w:tcBorders>
            <w:shd w:val="clear" w:color="000000" w:fill="A9D08E"/>
            <w:hideMark/>
          </w:tcPr>
          <w:p w14:paraId="43043F32" w14:textId="77777777" w:rsidR="000355F0" w:rsidRPr="00FD7934" w:rsidRDefault="000355F0" w:rsidP="000355F0">
            <w:pPr>
              <w:rPr>
                <w:rFonts w:ascii="Arial" w:hAnsi="Arial" w:cs="Arial"/>
                <w:b/>
                <w:bCs/>
                <w:color w:val="FF0000"/>
                <w:sz w:val="18"/>
                <w:szCs w:val="18"/>
              </w:rPr>
            </w:pPr>
            <w:r>
              <w:rPr>
                <w:rFonts w:ascii="Arial" w:hAnsi="Arial"/>
                <w:b/>
                <w:color w:val="FF0000"/>
                <w:sz w:val="18"/>
              </w:rPr>
              <w:t xml:space="preserve">  I. TITULUA. </w:t>
            </w:r>
          </w:p>
        </w:tc>
        <w:tc>
          <w:tcPr>
            <w:tcW w:w="2676" w:type="dxa"/>
            <w:tcBorders>
              <w:top w:val="nil"/>
              <w:left w:val="nil"/>
              <w:bottom w:val="single" w:sz="4" w:space="0" w:color="auto"/>
              <w:right w:val="single" w:sz="4" w:space="0" w:color="auto"/>
            </w:tcBorders>
            <w:shd w:val="clear" w:color="000000" w:fill="A9D08E"/>
            <w:hideMark/>
          </w:tcPr>
          <w:p w14:paraId="14F936CF" w14:textId="77777777" w:rsidR="000355F0" w:rsidRPr="00FD7934" w:rsidRDefault="000355F0" w:rsidP="000355F0">
            <w:pPr>
              <w:rPr>
                <w:rFonts w:ascii="Arial" w:hAnsi="Arial" w:cs="Arial"/>
                <w:b/>
                <w:bCs/>
                <w:color w:val="FF0000"/>
                <w:sz w:val="18"/>
                <w:szCs w:val="18"/>
              </w:rPr>
            </w:pPr>
            <w:r>
              <w:rPr>
                <w:rFonts w:ascii="Arial" w:hAnsi="Arial"/>
                <w:b/>
                <w:color w:val="FF0000"/>
                <w:sz w:val="18"/>
              </w:rPr>
              <w:t>XEDAPEN OROKORRAK</w:t>
            </w:r>
          </w:p>
        </w:tc>
        <w:tc>
          <w:tcPr>
            <w:tcW w:w="4246" w:type="dxa"/>
            <w:tcBorders>
              <w:top w:val="nil"/>
              <w:left w:val="nil"/>
              <w:bottom w:val="single" w:sz="4" w:space="0" w:color="auto"/>
              <w:right w:val="single" w:sz="4" w:space="0" w:color="auto"/>
            </w:tcBorders>
            <w:shd w:val="clear" w:color="000000" w:fill="A9D08E"/>
            <w:hideMark/>
          </w:tcPr>
          <w:p w14:paraId="37B86E47" w14:textId="77777777" w:rsidR="000355F0" w:rsidRPr="00FD7934" w:rsidRDefault="000355F0" w:rsidP="000355F0">
            <w:pPr>
              <w:rPr>
                <w:rFonts w:ascii="Arial" w:hAnsi="Arial" w:cs="Arial"/>
                <w:b/>
                <w:bCs/>
                <w:color w:val="FF0000"/>
                <w:sz w:val="18"/>
                <w:szCs w:val="18"/>
              </w:rPr>
            </w:pPr>
            <w:r>
              <w:rPr>
                <w:rFonts w:ascii="Arial" w:hAnsi="Arial"/>
                <w:b/>
                <w:color w:val="FF0000"/>
                <w:sz w:val="18"/>
              </w:rPr>
              <w:t> </w:t>
            </w:r>
          </w:p>
        </w:tc>
      </w:tr>
      <w:tr w:rsidR="00730799" w:rsidRPr="00FD7934" w14:paraId="3F1592B2" w14:textId="77777777" w:rsidTr="00730799">
        <w:trPr>
          <w:trHeight w:val="510"/>
        </w:trPr>
        <w:tc>
          <w:tcPr>
            <w:tcW w:w="1719" w:type="dxa"/>
            <w:tcBorders>
              <w:top w:val="nil"/>
              <w:left w:val="single" w:sz="4" w:space="0" w:color="auto"/>
              <w:bottom w:val="single" w:sz="4" w:space="0" w:color="auto"/>
              <w:right w:val="single" w:sz="4" w:space="0" w:color="auto"/>
            </w:tcBorders>
            <w:shd w:val="clear" w:color="auto" w:fill="auto"/>
            <w:hideMark/>
          </w:tcPr>
          <w:p w14:paraId="6A459F43"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nil"/>
              <w:right w:val="nil"/>
            </w:tcBorders>
            <w:shd w:val="clear" w:color="auto" w:fill="auto"/>
            <w:hideMark/>
          </w:tcPr>
          <w:p w14:paraId="0BFBC4DB" w14:textId="77777777" w:rsidR="000355F0" w:rsidRPr="00FD7934" w:rsidRDefault="000355F0" w:rsidP="000355F0">
            <w:pPr>
              <w:rPr>
                <w:rFonts w:ascii="Arial" w:hAnsi="Arial" w:cs="Arial"/>
                <w:i/>
                <w:iCs/>
                <w:color w:val="000000"/>
                <w:sz w:val="18"/>
                <w:szCs w:val="18"/>
              </w:rPr>
            </w:pPr>
            <w:r>
              <w:rPr>
                <w:rFonts w:ascii="Arial" w:hAnsi="Arial"/>
                <w:i/>
                <w:color w:val="000000"/>
                <w:sz w:val="18"/>
              </w:rPr>
              <w:t>Eskubide kulturalen bermea eta sustapena</w:t>
            </w:r>
          </w:p>
        </w:tc>
        <w:tc>
          <w:tcPr>
            <w:tcW w:w="4246" w:type="dxa"/>
            <w:tcBorders>
              <w:top w:val="nil"/>
              <w:left w:val="single" w:sz="4" w:space="0" w:color="auto"/>
              <w:bottom w:val="single" w:sz="4" w:space="0" w:color="auto"/>
              <w:right w:val="single" w:sz="4" w:space="0" w:color="auto"/>
            </w:tcBorders>
            <w:shd w:val="clear" w:color="auto" w:fill="auto"/>
            <w:hideMark/>
          </w:tcPr>
          <w:p w14:paraId="54BBAE2B" w14:textId="07B2D5C4" w:rsidR="000355F0" w:rsidRPr="00FD7934" w:rsidRDefault="000355F0" w:rsidP="000355F0">
            <w:pPr>
              <w:rPr>
                <w:rFonts w:ascii="Arial" w:hAnsi="Arial" w:cs="Arial"/>
                <w:color w:val="000000"/>
                <w:sz w:val="18"/>
                <w:szCs w:val="18"/>
              </w:rPr>
            </w:pPr>
            <w:r>
              <w:rPr>
                <w:rFonts w:ascii="Arial" w:hAnsi="Arial"/>
                <w:color w:val="000000"/>
                <w:sz w:val="18"/>
              </w:rPr>
              <w:t>Aurrekontua % 22 handitzea legegintzaldi honetan.</w:t>
            </w:r>
          </w:p>
        </w:tc>
      </w:tr>
      <w:tr w:rsidR="00730799" w:rsidRPr="00FD7934" w14:paraId="363AF8E7" w14:textId="77777777" w:rsidTr="00730799">
        <w:trPr>
          <w:trHeight w:val="1020"/>
        </w:trPr>
        <w:tc>
          <w:tcPr>
            <w:tcW w:w="1719" w:type="dxa"/>
            <w:tcBorders>
              <w:top w:val="nil"/>
              <w:left w:val="single" w:sz="4" w:space="0" w:color="auto"/>
              <w:bottom w:val="single" w:sz="4" w:space="0" w:color="auto"/>
              <w:right w:val="single" w:sz="4" w:space="0" w:color="auto"/>
            </w:tcBorders>
            <w:shd w:val="clear" w:color="000000" w:fill="A9D08E"/>
            <w:hideMark/>
          </w:tcPr>
          <w:p w14:paraId="39A97FCB" w14:textId="77777777" w:rsidR="000355F0" w:rsidRPr="00FD7934" w:rsidRDefault="000355F0" w:rsidP="000355F0">
            <w:pPr>
              <w:rPr>
                <w:rFonts w:ascii="Arial" w:hAnsi="Arial" w:cs="Arial"/>
                <w:b/>
                <w:bCs/>
                <w:color w:val="FF0000"/>
                <w:sz w:val="18"/>
                <w:szCs w:val="18"/>
              </w:rPr>
            </w:pPr>
            <w:r>
              <w:rPr>
                <w:rFonts w:ascii="Arial" w:hAnsi="Arial"/>
                <w:b/>
                <w:color w:val="FF0000"/>
                <w:sz w:val="18"/>
              </w:rPr>
              <w:t xml:space="preserve"> II. TITULUA.</w:t>
            </w:r>
          </w:p>
        </w:tc>
        <w:tc>
          <w:tcPr>
            <w:tcW w:w="2676" w:type="dxa"/>
            <w:tcBorders>
              <w:top w:val="single" w:sz="4" w:space="0" w:color="auto"/>
              <w:left w:val="nil"/>
              <w:bottom w:val="single" w:sz="4" w:space="0" w:color="auto"/>
              <w:right w:val="single" w:sz="4" w:space="0" w:color="auto"/>
            </w:tcBorders>
            <w:shd w:val="clear" w:color="000000" w:fill="A9D08E"/>
            <w:hideMark/>
          </w:tcPr>
          <w:p w14:paraId="36987360" w14:textId="77777777" w:rsidR="000355F0" w:rsidRPr="00FD7934" w:rsidRDefault="000355F0" w:rsidP="000355F0">
            <w:pPr>
              <w:rPr>
                <w:rFonts w:ascii="Arial" w:hAnsi="Arial" w:cs="Arial"/>
                <w:b/>
                <w:bCs/>
                <w:color w:val="FF0000"/>
                <w:sz w:val="18"/>
                <w:szCs w:val="18"/>
              </w:rPr>
            </w:pPr>
            <w:r>
              <w:rPr>
                <w:rFonts w:ascii="Arial" w:hAnsi="Arial"/>
                <w:b/>
                <w:color w:val="FF0000"/>
                <w:sz w:val="18"/>
              </w:rPr>
              <w:t>KULTURARAKO IRISPIDEA IZATEKO ETA BIZITZA KULTURALEAN PARTE HARTZEKO ESKUBIDEA</w:t>
            </w:r>
          </w:p>
        </w:tc>
        <w:tc>
          <w:tcPr>
            <w:tcW w:w="4246" w:type="dxa"/>
            <w:tcBorders>
              <w:top w:val="nil"/>
              <w:left w:val="nil"/>
              <w:bottom w:val="single" w:sz="4" w:space="0" w:color="auto"/>
              <w:right w:val="single" w:sz="4" w:space="0" w:color="auto"/>
            </w:tcBorders>
            <w:shd w:val="clear" w:color="000000" w:fill="A9D08E"/>
            <w:hideMark/>
          </w:tcPr>
          <w:p w14:paraId="118F018B" w14:textId="77777777" w:rsidR="000355F0" w:rsidRPr="00FD7934" w:rsidRDefault="000355F0" w:rsidP="000355F0">
            <w:pPr>
              <w:rPr>
                <w:rFonts w:ascii="Arial" w:hAnsi="Arial" w:cs="Arial"/>
                <w:b/>
                <w:bCs/>
                <w:color w:val="000000"/>
                <w:sz w:val="18"/>
                <w:szCs w:val="18"/>
              </w:rPr>
            </w:pPr>
            <w:r>
              <w:rPr>
                <w:rFonts w:ascii="Arial" w:hAnsi="Arial"/>
                <w:b/>
                <w:color w:val="000000"/>
                <w:sz w:val="18"/>
              </w:rPr>
              <w:t> </w:t>
            </w:r>
          </w:p>
        </w:tc>
      </w:tr>
      <w:tr w:rsidR="00730799" w:rsidRPr="00FD7934" w14:paraId="6F493522" w14:textId="77777777" w:rsidTr="00730799">
        <w:trPr>
          <w:trHeight w:val="300"/>
        </w:trPr>
        <w:tc>
          <w:tcPr>
            <w:tcW w:w="1719" w:type="dxa"/>
            <w:tcBorders>
              <w:top w:val="nil"/>
              <w:left w:val="single" w:sz="4" w:space="0" w:color="auto"/>
              <w:bottom w:val="single" w:sz="4" w:space="0" w:color="auto"/>
              <w:right w:val="single" w:sz="4" w:space="0" w:color="auto"/>
            </w:tcBorders>
            <w:shd w:val="clear" w:color="000000" w:fill="E2EFDA"/>
            <w:hideMark/>
          </w:tcPr>
          <w:p w14:paraId="0F6B93BB" w14:textId="77777777" w:rsidR="000355F0" w:rsidRPr="00FD7934" w:rsidRDefault="000355F0" w:rsidP="000355F0">
            <w:pPr>
              <w:rPr>
                <w:rFonts w:ascii="Arial" w:hAnsi="Arial" w:cs="Arial"/>
                <w:b/>
                <w:bCs/>
                <w:sz w:val="18"/>
                <w:szCs w:val="18"/>
                <w:u w:val="single"/>
              </w:rPr>
            </w:pPr>
            <w:r>
              <w:rPr>
                <w:rFonts w:ascii="Arial" w:hAnsi="Arial"/>
                <w:b/>
                <w:sz w:val="18"/>
                <w:u w:val="single"/>
              </w:rPr>
              <w:t xml:space="preserve">I. KAPITULUA. </w:t>
            </w:r>
          </w:p>
        </w:tc>
        <w:tc>
          <w:tcPr>
            <w:tcW w:w="2676" w:type="dxa"/>
            <w:tcBorders>
              <w:top w:val="nil"/>
              <w:left w:val="nil"/>
              <w:bottom w:val="single" w:sz="4" w:space="0" w:color="auto"/>
              <w:right w:val="single" w:sz="4" w:space="0" w:color="auto"/>
            </w:tcBorders>
            <w:shd w:val="clear" w:color="000000" w:fill="E2EFDA"/>
            <w:hideMark/>
          </w:tcPr>
          <w:p w14:paraId="2D0F304C"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Kulturarako irispidea izateko eskubidea</w:t>
            </w:r>
          </w:p>
        </w:tc>
        <w:tc>
          <w:tcPr>
            <w:tcW w:w="4246" w:type="dxa"/>
            <w:tcBorders>
              <w:top w:val="nil"/>
              <w:left w:val="nil"/>
              <w:bottom w:val="single" w:sz="4" w:space="0" w:color="auto"/>
              <w:right w:val="single" w:sz="4" w:space="0" w:color="auto"/>
            </w:tcBorders>
            <w:shd w:val="clear" w:color="000000" w:fill="E2EFDA"/>
            <w:hideMark/>
          </w:tcPr>
          <w:p w14:paraId="3ABC9266"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4C5EA33E" w14:textId="77777777" w:rsidTr="00730799">
        <w:trPr>
          <w:trHeight w:val="3795"/>
        </w:trPr>
        <w:tc>
          <w:tcPr>
            <w:tcW w:w="1719" w:type="dxa"/>
            <w:tcBorders>
              <w:top w:val="nil"/>
              <w:left w:val="single" w:sz="4" w:space="0" w:color="auto"/>
              <w:bottom w:val="single" w:sz="4" w:space="0" w:color="auto"/>
              <w:right w:val="single" w:sz="4" w:space="0" w:color="auto"/>
            </w:tcBorders>
            <w:shd w:val="clear" w:color="auto" w:fill="auto"/>
            <w:hideMark/>
          </w:tcPr>
          <w:p w14:paraId="668850A3"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168A5DA7" w14:textId="77777777" w:rsidR="000355F0" w:rsidRPr="00FD7934" w:rsidRDefault="000355F0" w:rsidP="000355F0">
            <w:pPr>
              <w:rPr>
                <w:rFonts w:ascii="Arial" w:hAnsi="Arial" w:cs="Arial"/>
                <w:i/>
                <w:iCs/>
                <w:color w:val="000000"/>
                <w:sz w:val="18"/>
                <w:szCs w:val="18"/>
              </w:rPr>
            </w:pPr>
            <w:r>
              <w:rPr>
                <w:rFonts w:ascii="Arial" w:hAnsi="Arial"/>
                <w:i/>
                <w:color w:val="000000"/>
                <w:sz w:val="18"/>
              </w:rPr>
              <w:t>Kulturarako irispidea; Kulturarako irispide fisikoa; Kulturarako irispide birtuala</w:t>
            </w:r>
          </w:p>
        </w:tc>
        <w:tc>
          <w:tcPr>
            <w:tcW w:w="4246" w:type="dxa"/>
            <w:tcBorders>
              <w:top w:val="nil"/>
              <w:left w:val="nil"/>
              <w:bottom w:val="single" w:sz="4" w:space="0" w:color="auto"/>
              <w:right w:val="single" w:sz="4" w:space="0" w:color="auto"/>
            </w:tcBorders>
            <w:shd w:val="clear" w:color="auto" w:fill="auto"/>
            <w:hideMark/>
          </w:tcPr>
          <w:p w14:paraId="55377A60" w14:textId="109EA468" w:rsidR="000355F0" w:rsidRPr="00FD7934" w:rsidRDefault="000355F0" w:rsidP="000355F0">
            <w:pPr>
              <w:rPr>
                <w:rFonts w:ascii="Arial" w:hAnsi="Arial" w:cs="Arial"/>
                <w:color w:val="000000"/>
                <w:sz w:val="18"/>
                <w:szCs w:val="18"/>
              </w:rPr>
            </w:pPr>
            <w:r>
              <w:rPr>
                <w:rFonts w:ascii="Arial" w:hAnsi="Arial"/>
                <w:color w:val="000000"/>
                <w:sz w:val="18"/>
              </w:rPr>
              <w:t xml:space="preserve">Museoak. Nafarroako Museoko aretoak egokitzea. Hitzarmenetan eta dirulaguntza-deialdien oinarrietan txertatzea, araudi honen zehaztapenekin (irekitzeko egutegia, doako egunak, etab.). </w:t>
            </w:r>
            <w:r>
              <w:rPr>
                <w:rFonts w:ascii="Arial" w:hAnsi="Arial"/>
                <w:color w:val="000000"/>
                <w:sz w:val="18"/>
              </w:rPr>
              <w:br/>
            </w:r>
            <w:r>
              <w:rPr>
                <w:rFonts w:ascii="Arial" w:hAnsi="Arial"/>
                <w:color w:val="000000"/>
                <w:sz w:val="18"/>
              </w:rPr>
              <w:br/>
              <w:t>Liburutegiak eta artxiboak. Internet bidezko zerbitzu eskaintza areagotzea. Liburu eta dokumentu funtsa digitalizatzea.</w:t>
            </w:r>
            <w:r>
              <w:rPr>
                <w:rFonts w:ascii="Arial" w:hAnsi="Arial"/>
                <w:color w:val="000000"/>
                <w:sz w:val="18"/>
              </w:rPr>
              <w:br/>
            </w:r>
            <w:r>
              <w:rPr>
                <w:rFonts w:ascii="Arial" w:hAnsi="Arial"/>
                <w:color w:val="000000"/>
                <w:sz w:val="18"/>
              </w:rPr>
              <w:br/>
              <w:t>Kulturaren Atari Digitala sortzea.</w:t>
            </w:r>
            <w:r>
              <w:rPr>
                <w:rFonts w:ascii="Arial" w:hAnsi="Arial"/>
                <w:color w:val="000000"/>
                <w:sz w:val="18"/>
              </w:rPr>
              <w:br/>
            </w:r>
            <w:r>
              <w:rPr>
                <w:rFonts w:ascii="Arial" w:hAnsi="Arial"/>
                <w:color w:val="000000"/>
                <w:sz w:val="18"/>
              </w:rPr>
              <w:br/>
              <w:t>Etengabe berrikusi eta eguneratzea tresna eta baliabide digitalak, esaterako artxiboak (culturanavarra.es, liburutegien ataria, fototeka, artxibo irekiko funtsak, musikaren eta arte eszenikoen artxiboa...).</w:t>
            </w:r>
            <w:r>
              <w:rPr>
                <w:rFonts w:ascii="Arial" w:hAnsi="Arial"/>
                <w:color w:val="000000"/>
                <w:sz w:val="18"/>
              </w:rPr>
              <w:br/>
            </w:r>
            <w:r>
              <w:rPr>
                <w:rFonts w:ascii="Arial" w:hAnsi="Arial"/>
                <w:color w:val="000000"/>
                <w:sz w:val="18"/>
              </w:rPr>
              <w:br/>
              <w:t xml:space="preserve">Ekintza inklusiboak eta desgaitasuna duten pertsonei egokituak txertatzea programa berekietan. </w:t>
            </w:r>
          </w:p>
        </w:tc>
      </w:tr>
      <w:tr w:rsidR="00730799" w:rsidRPr="00FD7934" w14:paraId="7778F634" w14:textId="77777777" w:rsidTr="00FD7934">
        <w:trPr>
          <w:trHeight w:val="983"/>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65A970B7"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single" w:sz="4" w:space="0" w:color="auto"/>
              <w:left w:val="single" w:sz="4" w:space="0" w:color="auto"/>
              <w:bottom w:val="single" w:sz="4" w:space="0" w:color="auto"/>
              <w:right w:val="single" w:sz="4" w:space="0" w:color="auto"/>
            </w:tcBorders>
            <w:shd w:val="clear" w:color="auto" w:fill="auto"/>
            <w:hideMark/>
          </w:tcPr>
          <w:p w14:paraId="30560B9A" w14:textId="77777777" w:rsidR="000355F0" w:rsidRPr="00FD7934" w:rsidRDefault="000355F0" w:rsidP="000355F0">
            <w:pPr>
              <w:rPr>
                <w:rFonts w:ascii="Arial" w:hAnsi="Arial" w:cs="Arial"/>
                <w:i/>
                <w:iCs/>
                <w:color w:val="000000"/>
                <w:sz w:val="18"/>
                <w:szCs w:val="18"/>
              </w:rPr>
            </w:pPr>
            <w:r>
              <w:rPr>
                <w:rFonts w:ascii="Arial" w:hAnsi="Arial"/>
                <w:i/>
                <w:color w:val="000000"/>
                <w:sz w:val="18"/>
              </w:rPr>
              <w:t>Kultur bitartekaritza</w:t>
            </w:r>
          </w:p>
        </w:tc>
        <w:tc>
          <w:tcPr>
            <w:tcW w:w="4246" w:type="dxa"/>
            <w:tcBorders>
              <w:top w:val="single" w:sz="4" w:space="0" w:color="auto"/>
              <w:left w:val="single" w:sz="4" w:space="0" w:color="auto"/>
              <w:bottom w:val="single" w:sz="4" w:space="0" w:color="auto"/>
              <w:right w:val="single" w:sz="4" w:space="0" w:color="auto"/>
            </w:tcBorders>
            <w:shd w:val="clear" w:color="auto" w:fill="auto"/>
            <w:hideMark/>
          </w:tcPr>
          <w:p w14:paraId="7007D4BB" w14:textId="77777777" w:rsidR="000355F0" w:rsidRPr="00FD7934" w:rsidRDefault="000355F0" w:rsidP="000355F0">
            <w:pPr>
              <w:rPr>
                <w:rFonts w:ascii="Arial" w:hAnsi="Arial" w:cs="Arial"/>
                <w:color w:val="000000"/>
                <w:sz w:val="18"/>
                <w:szCs w:val="18"/>
              </w:rPr>
            </w:pPr>
            <w:r>
              <w:rPr>
                <w:rFonts w:ascii="Arial" w:hAnsi="Arial"/>
                <w:color w:val="000000"/>
                <w:sz w:val="18"/>
              </w:rPr>
              <w:t xml:space="preserve">Kultur ekintza. Kultur bitartekaritzarekin lan egiten da zerbitzuaren programa guztietan: DNA, Antzerki Sarearen Zirkuitua, </w:t>
            </w:r>
            <w:proofErr w:type="spellStart"/>
            <w:r>
              <w:rPr>
                <w:rFonts w:ascii="Arial" w:hAnsi="Arial"/>
                <w:color w:val="000000"/>
                <w:sz w:val="18"/>
              </w:rPr>
              <w:t>Landarte</w:t>
            </w:r>
            <w:proofErr w:type="spellEnd"/>
            <w:r>
              <w:rPr>
                <w:rFonts w:ascii="Arial" w:hAnsi="Arial"/>
                <w:color w:val="000000"/>
                <w:sz w:val="18"/>
              </w:rPr>
              <w:t xml:space="preserve">, Erriberriko Jaialdia, etab.… </w:t>
            </w:r>
            <w:r>
              <w:rPr>
                <w:rFonts w:ascii="Arial" w:hAnsi="Arial"/>
                <w:color w:val="000000"/>
                <w:sz w:val="18"/>
              </w:rPr>
              <w:br/>
            </w:r>
            <w:r>
              <w:rPr>
                <w:rFonts w:ascii="Arial" w:hAnsi="Arial"/>
                <w:color w:val="000000"/>
                <w:sz w:val="18"/>
              </w:rPr>
              <w:br/>
              <w:t xml:space="preserve">Ondarea. Ondarearen Europako Jardunaldiak eta Arkeologiaren Europako Jardunaldiak garatzea. Eta ondarea berreskuratzeko lanetan zabalkunderako eta dinamizaziorako proposamenak txertatzen dira, batez ere ondasunak kokatuta dauden herrietako biztanleei zuzenduta. Adibidez, Loizuko Gizona, Valtierrako Dorrea edo Irulegiko Eskua. </w:t>
            </w:r>
            <w:r>
              <w:rPr>
                <w:rFonts w:ascii="Arial" w:hAnsi="Arial"/>
                <w:color w:val="000000"/>
                <w:sz w:val="18"/>
              </w:rPr>
              <w:br/>
            </w:r>
            <w:r>
              <w:rPr>
                <w:rFonts w:ascii="Arial" w:hAnsi="Arial"/>
                <w:color w:val="000000"/>
                <w:sz w:val="18"/>
              </w:rPr>
              <w:br/>
              <w:t xml:space="preserve">Museoak. "Auzokoak gara", "9 eguzki" programak Nafarroako Museoan, erakusketa ibiltariak, bitartekaritza ekintzak Nafarroako Gobernuaren beste museo batzuetan (Karlismoaren Museoa) edo eskuratu berri diren obra garaikideekin. </w:t>
            </w:r>
            <w:r>
              <w:rPr>
                <w:rFonts w:ascii="Arial" w:hAnsi="Arial"/>
                <w:color w:val="000000"/>
                <w:sz w:val="18"/>
              </w:rPr>
              <w:br/>
            </w:r>
            <w:r>
              <w:rPr>
                <w:rFonts w:ascii="Arial" w:hAnsi="Arial"/>
                <w:color w:val="000000"/>
                <w:sz w:val="18"/>
              </w:rPr>
              <w:br/>
              <w:t>Liburutegiak. Jarduerak adituekin, online programazioa, irakurketa errazeko interes zentroa, irakurketa klubak...</w:t>
            </w:r>
          </w:p>
        </w:tc>
      </w:tr>
      <w:tr w:rsidR="00730799" w:rsidRPr="00FD7934" w14:paraId="098F7C16" w14:textId="77777777" w:rsidTr="00730799">
        <w:trPr>
          <w:trHeight w:val="510"/>
        </w:trPr>
        <w:tc>
          <w:tcPr>
            <w:tcW w:w="1719" w:type="dxa"/>
            <w:tcBorders>
              <w:top w:val="single" w:sz="4" w:space="0" w:color="auto"/>
              <w:left w:val="single" w:sz="4" w:space="0" w:color="auto"/>
              <w:bottom w:val="single" w:sz="4" w:space="0" w:color="auto"/>
              <w:right w:val="single" w:sz="4" w:space="0" w:color="auto"/>
            </w:tcBorders>
            <w:shd w:val="clear" w:color="000000" w:fill="E2EFDA"/>
            <w:hideMark/>
          </w:tcPr>
          <w:p w14:paraId="768A14DC" w14:textId="77777777" w:rsidR="000355F0" w:rsidRPr="00FD7934" w:rsidRDefault="000355F0" w:rsidP="000355F0">
            <w:pPr>
              <w:rPr>
                <w:rFonts w:ascii="Arial" w:hAnsi="Arial" w:cs="Arial"/>
                <w:b/>
                <w:bCs/>
                <w:sz w:val="18"/>
                <w:szCs w:val="18"/>
                <w:u w:val="single"/>
              </w:rPr>
            </w:pPr>
            <w:r>
              <w:rPr>
                <w:rFonts w:ascii="Arial" w:hAnsi="Arial"/>
                <w:b/>
                <w:sz w:val="18"/>
                <w:u w:val="single"/>
              </w:rPr>
              <w:lastRenderedPageBreak/>
              <w:t xml:space="preserve">II. KAPITULUA. </w:t>
            </w:r>
          </w:p>
        </w:tc>
        <w:tc>
          <w:tcPr>
            <w:tcW w:w="2676" w:type="dxa"/>
            <w:tcBorders>
              <w:top w:val="single" w:sz="4" w:space="0" w:color="auto"/>
              <w:left w:val="nil"/>
              <w:bottom w:val="single" w:sz="4" w:space="0" w:color="auto"/>
              <w:right w:val="single" w:sz="4" w:space="0" w:color="auto"/>
            </w:tcBorders>
            <w:shd w:val="clear" w:color="000000" w:fill="E2EFDA"/>
            <w:hideMark/>
          </w:tcPr>
          <w:p w14:paraId="2A4F3263" w14:textId="77777777" w:rsidR="000355F0" w:rsidRPr="00FD7934" w:rsidRDefault="000355F0" w:rsidP="000355F0">
            <w:pPr>
              <w:rPr>
                <w:rFonts w:ascii="Arial" w:hAnsi="Arial" w:cs="Arial"/>
                <w:i/>
                <w:iCs/>
                <w:color w:val="000000"/>
                <w:sz w:val="18"/>
                <w:szCs w:val="18"/>
                <w:u w:val="single"/>
              </w:rPr>
            </w:pPr>
            <w:r>
              <w:rPr>
                <w:rFonts w:ascii="Arial" w:hAnsi="Arial"/>
                <w:i/>
                <w:color w:val="000000"/>
                <w:sz w:val="18"/>
                <w:u w:val="single"/>
              </w:rPr>
              <w:t>Kultur adierazpenetarako irispidea</w:t>
            </w:r>
          </w:p>
        </w:tc>
        <w:tc>
          <w:tcPr>
            <w:tcW w:w="4246" w:type="dxa"/>
            <w:tcBorders>
              <w:top w:val="single" w:sz="4" w:space="0" w:color="auto"/>
              <w:left w:val="nil"/>
              <w:bottom w:val="single" w:sz="4" w:space="0" w:color="auto"/>
              <w:right w:val="single" w:sz="4" w:space="0" w:color="auto"/>
            </w:tcBorders>
            <w:shd w:val="clear" w:color="000000" w:fill="E2EFDA"/>
            <w:hideMark/>
          </w:tcPr>
          <w:p w14:paraId="3B4CBA2F"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3BFDEDA4" w14:textId="77777777" w:rsidTr="00730799">
        <w:trPr>
          <w:trHeight w:val="2040"/>
        </w:trPr>
        <w:tc>
          <w:tcPr>
            <w:tcW w:w="1719" w:type="dxa"/>
            <w:tcBorders>
              <w:top w:val="nil"/>
              <w:left w:val="single" w:sz="4" w:space="0" w:color="auto"/>
              <w:bottom w:val="single" w:sz="4" w:space="0" w:color="auto"/>
              <w:right w:val="single" w:sz="4" w:space="0" w:color="auto"/>
            </w:tcBorders>
            <w:shd w:val="clear" w:color="auto" w:fill="auto"/>
            <w:hideMark/>
          </w:tcPr>
          <w:p w14:paraId="609817C1"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45D4370E" w14:textId="77777777" w:rsidR="000355F0" w:rsidRPr="00FD7934" w:rsidRDefault="000355F0" w:rsidP="000355F0">
            <w:pPr>
              <w:rPr>
                <w:rFonts w:ascii="Arial" w:hAnsi="Arial" w:cs="Arial"/>
                <w:i/>
                <w:iCs/>
                <w:color w:val="000000"/>
                <w:sz w:val="18"/>
                <w:szCs w:val="18"/>
              </w:rPr>
            </w:pPr>
            <w:r>
              <w:rPr>
                <w:rFonts w:ascii="Arial" w:hAnsi="Arial"/>
                <w:i/>
                <w:color w:val="000000"/>
                <w:sz w:val="18"/>
              </w:rPr>
              <w:t>Nafarroako Kultur Ondareko ondasunak</w:t>
            </w:r>
          </w:p>
        </w:tc>
        <w:tc>
          <w:tcPr>
            <w:tcW w:w="4246" w:type="dxa"/>
            <w:tcBorders>
              <w:top w:val="nil"/>
              <w:left w:val="nil"/>
              <w:bottom w:val="single" w:sz="4" w:space="0" w:color="auto"/>
              <w:right w:val="single" w:sz="4" w:space="0" w:color="auto"/>
            </w:tcBorders>
            <w:shd w:val="clear" w:color="auto" w:fill="auto"/>
            <w:hideMark/>
          </w:tcPr>
          <w:p w14:paraId="0F75EF95" w14:textId="77777777" w:rsidR="00FD7934" w:rsidRPr="00FD7934" w:rsidRDefault="000355F0" w:rsidP="000355F0">
            <w:pPr>
              <w:rPr>
                <w:rFonts w:ascii="Arial" w:hAnsi="Arial" w:cs="Arial"/>
                <w:color w:val="000000"/>
                <w:sz w:val="18"/>
                <w:szCs w:val="18"/>
              </w:rPr>
            </w:pPr>
            <w:r>
              <w:rPr>
                <w:rFonts w:ascii="Arial" w:hAnsi="Arial"/>
                <w:color w:val="000000"/>
                <w:sz w:val="18"/>
              </w:rPr>
              <w:t xml:space="preserve">Doako irispide publikorako </w:t>
            </w:r>
            <w:proofErr w:type="spellStart"/>
            <w:r>
              <w:rPr>
                <w:rFonts w:ascii="Arial" w:hAnsi="Arial"/>
                <w:color w:val="000000"/>
                <w:sz w:val="18"/>
              </w:rPr>
              <w:t>mapatzea</w:t>
            </w:r>
            <w:proofErr w:type="spellEnd"/>
            <w:r>
              <w:rPr>
                <w:rFonts w:ascii="Arial" w:hAnsi="Arial"/>
                <w:color w:val="000000"/>
                <w:sz w:val="18"/>
              </w:rPr>
              <w:t xml:space="preserve"> osatzea ondasun pribatuetan. Sarbideen katalogoa prestatzea webean, bisitaren ordutegia eta eraikinaren egoera adierazita.</w:t>
            </w:r>
            <w:r>
              <w:rPr>
                <w:rFonts w:ascii="Arial" w:hAnsi="Arial"/>
                <w:color w:val="000000"/>
                <w:sz w:val="18"/>
              </w:rPr>
              <w:br/>
            </w:r>
            <w:r>
              <w:rPr>
                <w:rFonts w:ascii="Arial" w:hAnsi="Arial"/>
                <w:color w:val="000000"/>
                <w:sz w:val="18"/>
              </w:rPr>
              <w:br/>
              <w:t xml:space="preserve">Bermatzen dira erakusketa publikoetarako mailegua eta ikerketa arlorako arreta (ekintzak </w:t>
            </w:r>
            <w:proofErr w:type="spellStart"/>
            <w:r>
              <w:rPr>
                <w:rFonts w:ascii="Arial" w:hAnsi="Arial"/>
                <w:color w:val="000000"/>
                <w:sz w:val="18"/>
              </w:rPr>
              <w:t>Cordovillako</w:t>
            </w:r>
            <w:proofErr w:type="spellEnd"/>
            <w:r>
              <w:rPr>
                <w:rFonts w:ascii="Arial" w:hAnsi="Arial"/>
                <w:color w:val="000000"/>
                <w:sz w:val="18"/>
              </w:rPr>
              <w:t xml:space="preserve"> biltegian). </w:t>
            </w:r>
            <w:r>
              <w:rPr>
                <w:rFonts w:ascii="Arial" w:hAnsi="Arial"/>
                <w:color w:val="000000"/>
                <w:sz w:val="18"/>
              </w:rPr>
              <w:br/>
            </w:r>
            <w:r>
              <w:rPr>
                <w:rFonts w:ascii="Arial" w:hAnsi="Arial"/>
                <w:color w:val="000000"/>
                <w:sz w:val="18"/>
              </w:rPr>
              <w:br/>
              <w:t>Nafarroako interes kulturaleko ondasunen eta ondasun inbentariatuen egoeraren azterketa egitea. Baliabide birtual gisa sartzea Kulturaren Atari Digitalean.</w:t>
            </w:r>
          </w:p>
          <w:p w14:paraId="3A74D390" w14:textId="77777777" w:rsidR="00FD7934" w:rsidRPr="00FD7934" w:rsidRDefault="00FD7934" w:rsidP="000355F0">
            <w:pPr>
              <w:rPr>
                <w:rFonts w:ascii="Arial" w:hAnsi="Arial" w:cs="Arial"/>
                <w:color w:val="000000"/>
                <w:sz w:val="18"/>
                <w:szCs w:val="18"/>
              </w:rPr>
            </w:pPr>
          </w:p>
          <w:p w14:paraId="12A0C04C" w14:textId="77777777" w:rsidR="000355F0" w:rsidRPr="00FD7934" w:rsidRDefault="000355F0" w:rsidP="000355F0">
            <w:pPr>
              <w:rPr>
                <w:rFonts w:ascii="Arial" w:hAnsi="Arial" w:cs="Arial"/>
                <w:color w:val="000000"/>
                <w:sz w:val="18"/>
                <w:szCs w:val="18"/>
              </w:rPr>
            </w:pPr>
          </w:p>
        </w:tc>
      </w:tr>
      <w:tr w:rsidR="00730799" w:rsidRPr="00FD7934" w14:paraId="04F7FBBB" w14:textId="77777777" w:rsidTr="00730799">
        <w:trPr>
          <w:trHeight w:val="1125"/>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179271BD"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single" w:sz="4" w:space="0" w:color="auto"/>
              <w:left w:val="single" w:sz="4" w:space="0" w:color="auto"/>
              <w:bottom w:val="single" w:sz="4" w:space="0" w:color="auto"/>
              <w:right w:val="single" w:sz="4" w:space="0" w:color="auto"/>
            </w:tcBorders>
            <w:shd w:val="clear" w:color="auto" w:fill="auto"/>
            <w:hideMark/>
          </w:tcPr>
          <w:p w14:paraId="68222C3C" w14:textId="77777777" w:rsidR="000355F0" w:rsidRPr="00FD7934" w:rsidRDefault="000355F0" w:rsidP="000355F0">
            <w:pPr>
              <w:rPr>
                <w:rFonts w:ascii="Arial" w:hAnsi="Arial" w:cs="Arial"/>
                <w:i/>
                <w:iCs/>
                <w:color w:val="000000"/>
                <w:sz w:val="18"/>
                <w:szCs w:val="18"/>
              </w:rPr>
            </w:pPr>
            <w:r>
              <w:rPr>
                <w:rFonts w:ascii="Arial" w:hAnsi="Arial"/>
                <w:i/>
                <w:color w:val="000000"/>
                <w:sz w:val="18"/>
              </w:rPr>
              <w:t>Ondare immateriala</w:t>
            </w:r>
          </w:p>
        </w:tc>
        <w:tc>
          <w:tcPr>
            <w:tcW w:w="4246" w:type="dxa"/>
            <w:tcBorders>
              <w:top w:val="single" w:sz="4" w:space="0" w:color="auto"/>
              <w:left w:val="single" w:sz="4" w:space="0" w:color="auto"/>
              <w:bottom w:val="single" w:sz="4" w:space="0" w:color="auto"/>
              <w:right w:val="single" w:sz="4" w:space="0" w:color="auto"/>
            </w:tcBorders>
            <w:shd w:val="clear" w:color="auto" w:fill="auto"/>
            <w:hideMark/>
          </w:tcPr>
          <w:p w14:paraId="0207EC11" w14:textId="77777777" w:rsidR="000355F0" w:rsidRPr="00FD7934" w:rsidRDefault="000355F0" w:rsidP="000355F0">
            <w:pPr>
              <w:rPr>
                <w:rFonts w:ascii="Arial" w:hAnsi="Arial" w:cs="Arial"/>
                <w:sz w:val="18"/>
                <w:szCs w:val="18"/>
              </w:rPr>
            </w:pPr>
            <w:r>
              <w:rPr>
                <w:rFonts w:ascii="Arial" w:hAnsi="Arial"/>
                <w:sz w:val="18"/>
              </w:rPr>
              <w:t xml:space="preserve">Sustraiak deialdia. </w:t>
            </w:r>
            <w:proofErr w:type="spellStart"/>
            <w:r>
              <w:rPr>
                <w:rFonts w:ascii="Arial" w:hAnsi="Arial"/>
                <w:sz w:val="18"/>
              </w:rPr>
              <w:t>Landarte</w:t>
            </w:r>
            <w:proofErr w:type="spellEnd"/>
            <w:r>
              <w:rPr>
                <w:rFonts w:ascii="Arial" w:hAnsi="Arial"/>
                <w:sz w:val="18"/>
              </w:rPr>
              <w:t xml:space="preserve"> programaren ikuspegia berrikustea, ondare immaterialarekin eta komunitate bakoitzaren bizimoldeekin elkarrizketan dagoen kultur ekintza sustatuz.</w:t>
            </w:r>
            <w:r>
              <w:rPr>
                <w:rFonts w:ascii="Arial" w:hAnsi="Arial"/>
                <w:sz w:val="18"/>
              </w:rPr>
              <w:br/>
            </w:r>
            <w:r>
              <w:rPr>
                <w:rFonts w:ascii="Arial" w:hAnsi="Arial"/>
                <w:sz w:val="18"/>
              </w:rPr>
              <w:br/>
              <w:t>Zabalkunde ekintzak: dokumentalak prestatzea, 2023rako folklore programa berria egitea, eta abar.</w:t>
            </w:r>
          </w:p>
        </w:tc>
      </w:tr>
      <w:tr w:rsidR="00730799" w:rsidRPr="00FD7934" w14:paraId="1CB0E5A8" w14:textId="77777777" w:rsidTr="00730799">
        <w:trPr>
          <w:trHeight w:val="2805"/>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3880E737"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single" w:sz="4" w:space="0" w:color="auto"/>
              <w:left w:val="nil"/>
              <w:bottom w:val="single" w:sz="4" w:space="0" w:color="auto"/>
              <w:right w:val="single" w:sz="4" w:space="0" w:color="auto"/>
            </w:tcBorders>
            <w:shd w:val="clear" w:color="auto" w:fill="auto"/>
            <w:hideMark/>
          </w:tcPr>
          <w:p w14:paraId="4432EEE1" w14:textId="77777777" w:rsidR="000355F0" w:rsidRPr="00FD7934" w:rsidRDefault="000355F0" w:rsidP="000355F0">
            <w:pPr>
              <w:rPr>
                <w:rFonts w:ascii="Arial" w:hAnsi="Arial" w:cs="Arial"/>
                <w:i/>
                <w:iCs/>
                <w:color w:val="000000"/>
                <w:sz w:val="18"/>
                <w:szCs w:val="18"/>
              </w:rPr>
            </w:pPr>
            <w:r>
              <w:rPr>
                <w:rFonts w:ascii="Arial" w:hAnsi="Arial"/>
                <w:i/>
                <w:color w:val="000000"/>
                <w:sz w:val="18"/>
              </w:rPr>
              <w:t>Artxiboak eta Dokumentu-ondarea</w:t>
            </w:r>
          </w:p>
        </w:tc>
        <w:tc>
          <w:tcPr>
            <w:tcW w:w="4246" w:type="dxa"/>
            <w:tcBorders>
              <w:top w:val="single" w:sz="4" w:space="0" w:color="auto"/>
              <w:left w:val="nil"/>
              <w:bottom w:val="single" w:sz="4" w:space="0" w:color="auto"/>
              <w:right w:val="single" w:sz="4" w:space="0" w:color="auto"/>
            </w:tcBorders>
            <w:shd w:val="clear" w:color="auto" w:fill="auto"/>
            <w:hideMark/>
          </w:tcPr>
          <w:p w14:paraId="71030A59" w14:textId="77777777" w:rsidR="000355F0" w:rsidRPr="00FD7934" w:rsidRDefault="000355F0" w:rsidP="000355F0">
            <w:pPr>
              <w:spacing w:after="240"/>
              <w:rPr>
                <w:rFonts w:ascii="Arial" w:hAnsi="Arial" w:cs="Arial"/>
                <w:color w:val="000000"/>
                <w:sz w:val="18"/>
                <w:szCs w:val="18"/>
              </w:rPr>
            </w:pPr>
            <w:r>
              <w:rPr>
                <w:rFonts w:ascii="Arial" w:hAnsi="Arial"/>
                <w:color w:val="000000"/>
                <w:sz w:val="18"/>
              </w:rPr>
              <w:t xml:space="preserve">Artxibo Irekia handitzea, konfinamenduaren artxiboa, fototeka, musika ondareko obretarako irispide libreko fonoteka eta Artxibo Garaikidea izeneko programa gehituz. </w:t>
            </w:r>
            <w:r>
              <w:rPr>
                <w:rFonts w:ascii="Arial" w:hAnsi="Arial"/>
                <w:color w:val="000000"/>
                <w:sz w:val="18"/>
              </w:rPr>
              <w:br/>
            </w:r>
            <w:r>
              <w:rPr>
                <w:rFonts w:ascii="Arial" w:hAnsi="Arial"/>
                <w:color w:val="000000"/>
                <w:sz w:val="18"/>
              </w:rPr>
              <w:br/>
              <w:t>Dokumentu funts gehiago digitalizatu eta argitaratzea.</w:t>
            </w:r>
            <w:r>
              <w:rPr>
                <w:rFonts w:ascii="Arial" w:hAnsi="Arial"/>
                <w:color w:val="000000"/>
                <w:sz w:val="18"/>
              </w:rPr>
              <w:br/>
            </w:r>
            <w:r>
              <w:rPr>
                <w:rFonts w:ascii="Arial" w:hAnsi="Arial"/>
                <w:color w:val="000000"/>
                <w:sz w:val="18"/>
              </w:rPr>
              <w:br/>
              <w:t>Nafarroako pertsona ospetsuen funts pribatu gehiago eskuratzeko bilaketa eta harremanak.</w:t>
            </w:r>
            <w:r>
              <w:rPr>
                <w:rFonts w:ascii="Arial" w:hAnsi="Arial"/>
                <w:color w:val="000000"/>
                <w:sz w:val="18"/>
              </w:rPr>
              <w:br/>
            </w:r>
            <w:r>
              <w:rPr>
                <w:rFonts w:ascii="Arial" w:hAnsi="Arial"/>
                <w:color w:val="000000"/>
                <w:sz w:val="18"/>
              </w:rPr>
              <w:br/>
              <w:t>Erakusketen programa handitzea eta zabalkunde jarduerak antolatzea publiko orokorrarentzat, adituentzat eta familientzat.</w:t>
            </w:r>
          </w:p>
        </w:tc>
      </w:tr>
      <w:tr w:rsidR="00730799" w:rsidRPr="00FD7934" w14:paraId="5BCBA2C8" w14:textId="77777777" w:rsidTr="00730799">
        <w:trPr>
          <w:trHeight w:val="2550"/>
        </w:trPr>
        <w:tc>
          <w:tcPr>
            <w:tcW w:w="1719" w:type="dxa"/>
            <w:tcBorders>
              <w:top w:val="nil"/>
              <w:left w:val="single" w:sz="4" w:space="0" w:color="auto"/>
              <w:bottom w:val="single" w:sz="4" w:space="0" w:color="auto"/>
              <w:right w:val="single" w:sz="4" w:space="0" w:color="auto"/>
            </w:tcBorders>
            <w:shd w:val="clear" w:color="auto" w:fill="auto"/>
            <w:hideMark/>
          </w:tcPr>
          <w:p w14:paraId="4967121B"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122E78DE" w14:textId="77777777" w:rsidR="000355F0" w:rsidRPr="00FD7934" w:rsidRDefault="000355F0" w:rsidP="000355F0">
            <w:pPr>
              <w:rPr>
                <w:rFonts w:ascii="Arial" w:hAnsi="Arial" w:cs="Arial"/>
                <w:i/>
                <w:iCs/>
                <w:color w:val="000000"/>
                <w:sz w:val="18"/>
                <w:szCs w:val="18"/>
              </w:rPr>
            </w:pPr>
            <w:r>
              <w:rPr>
                <w:rFonts w:ascii="Arial" w:hAnsi="Arial"/>
                <w:i/>
                <w:color w:val="000000"/>
                <w:sz w:val="18"/>
              </w:rPr>
              <w:t xml:space="preserve">Museoak eta bilduma </w:t>
            </w:r>
            <w:proofErr w:type="spellStart"/>
            <w:r>
              <w:rPr>
                <w:rFonts w:ascii="Arial" w:hAnsi="Arial"/>
                <w:i/>
                <w:color w:val="000000"/>
                <w:sz w:val="18"/>
              </w:rPr>
              <w:t>museografiko</w:t>
            </w:r>
            <w:proofErr w:type="spellEnd"/>
            <w:r>
              <w:rPr>
                <w:rFonts w:ascii="Arial" w:hAnsi="Arial"/>
                <w:i/>
                <w:color w:val="000000"/>
                <w:sz w:val="18"/>
              </w:rPr>
              <w:t xml:space="preserve"> iraunkorrak eta arte plastikoak</w:t>
            </w:r>
          </w:p>
        </w:tc>
        <w:tc>
          <w:tcPr>
            <w:tcW w:w="4246" w:type="dxa"/>
            <w:tcBorders>
              <w:top w:val="nil"/>
              <w:left w:val="nil"/>
              <w:bottom w:val="single" w:sz="4" w:space="0" w:color="auto"/>
              <w:right w:val="single" w:sz="4" w:space="0" w:color="auto"/>
            </w:tcBorders>
            <w:shd w:val="clear" w:color="auto" w:fill="auto"/>
            <w:hideMark/>
          </w:tcPr>
          <w:p w14:paraId="1BDF9512" w14:textId="77777777" w:rsidR="00F73674" w:rsidRPr="00FD7934" w:rsidRDefault="000355F0" w:rsidP="000355F0">
            <w:pPr>
              <w:rPr>
                <w:rFonts w:ascii="Arial" w:hAnsi="Arial" w:cs="Arial"/>
                <w:color w:val="000000"/>
                <w:sz w:val="18"/>
                <w:szCs w:val="18"/>
              </w:rPr>
            </w:pPr>
            <w:r>
              <w:rPr>
                <w:rFonts w:ascii="Arial" w:hAnsi="Arial"/>
                <w:color w:val="000000"/>
                <w:sz w:val="18"/>
              </w:rPr>
              <w:t xml:space="preserve">Lege honetan ezarritako doakotasun kasuak betetzen dira zentro berekietan. Artikulu honetan ezarritakoa jasotzen da laguntzen deialdietan eta entitate pribatuekiko hitzarmenetan. </w:t>
            </w:r>
            <w:r>
              <w:rPr>
                <w:rFonts w:ascii="Arial" w:hAnsi="Arial"/>
                <w:color w:val="000000"/>
                <w:sz w:val="18"/>
              </w:rPr>
              <w:br/>
            </w:r>
            <w:r>
              <w:rPr>
                <w:rFonts w:ascii="Arial" w:hAnsi="Arial"/>
                <w:color w:val="000000"/>
                <w:sz w:val="18"/>
              </w:rPr>
              <w:br/>
              <w:t>Prestakuntzari dagokionez, Uharteko Arte Garaikideko Zentroan master bat sortzea sustatu da NUPekin eta EHUrekin elkarlanean.</w:t>
            </w:r>
            <w:r>
              <w:rPr>
                <w:rFonts w:ascii="Arial" w:hAnsi="Arial"/>
                <w:color w:val="000000"/>
                <w:sz w:val="18"/>
              </w:rPr>
              <w:br/>
            </w:r>
            <w:r>
              <w:rPr>
                <w:rFonts w:ascii="Arial" w:hAnsi="Arial"/>
                <w:color w:val="000000"/>
                <w:sz w:val="18"/>
              </w:rPr>
              <w:br/>
              <w:t>Gogoeta prozesua "Arte oro garaikidea da” programaren bidez. "9 eguzki” programa berria.</w:t>
            </w:r>
            <w:r>
              <w:rPr>
                <w:rFonts w:ascii="Arial" w:hAnsi="Arial"/>
                <w:color w:val="000000"/>
                <w:sz w:val="18"/>
              </w:rPr>
              <w:br/>
            </w:r>
            <w:r>
              <w:rPr>
                <w:rFonts w:ascii="Arial" w:hAnsi="Arial"/>
                <w:color w:val="000000"/>
                <w:sz w:val="18"/>
              </w:rPr>
              <w:br/>
              <w:t>Jarduerak Karlismoaren Museoan, haurrentzako jarduerak barne.</w:t>
            </w:r>
          </w:p>
          <w:p w14:paraId="6B66A4C2" w14:textId="77777777" w:rsidR="000355F0" w:rsidRPr="00FD7934" w:rsidRDefault="000355F0" w:rsidP="000355F0">
            <w:pPr>
              <w:rPr>
                <w:rFonts w:ascii="Arial" w:hAnsi="Arial" w:cs="Arial"/>
                <w:color w:val="000000"/>
                <w:sz w:val="18"/>
                <w:szCs w:val="18"/>
              </w:rPr>
            </w:pPr>
            <w:r>
              <w:rPr>
                <w:rFonts w:ascii="Arial" w:hAnsi="Arial"/>
                <w:color w:val="000000"/>
                <w:sz w:val="18"/>
              </w:rPr>
              <w:br/>
              <w:t>Artelan garaikideen erosketa berraktibatzea eta emakumezko ilustratzaileen funts bat eskuratzea.</w:t>
            </w:r>
          </w:p>
        </w:tc>
      </w:tr>
      <w:tr w:rsidR="00730799" w:rsidRPr="00FD7934" w14:paraId="2907F5C5" w14:textId="77777777" w:rsidTr="00730799">
        <w:trPr>
          <w:trHeight w:val="2805"/>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2E30B9AF" w14:textId="77777777" w:rsidR="000355F0" w:rsidRPr="00FD7934" w:rsidRDefault="000355F0" w:rsidP="000355F0">
            <w:pPr>
              <w:rPr>
                <w:rFonts w:ascii="Arial" w:hAnsi="Arial" w:cs="Arial"/>
                <w:sz w:val="18"/>
                <w:szCs w:val="18"/>
              </w:rPr>
            </w:pPr>
            <w:r>
              <w:rPr>
                <w:rFonts w:ascii="Arial" w:hAnsi="Arial"/>
                <w:sz w:val="18"/>
              </w:rPr>
              <w:lastRenderedPageBreak/>
              <w:t> </w:t>
            </w:r>
          </w:p>
        </w:tc>
        <w:tc>
          <w:tcPr>
            <w:tcW w:w="2676" w:type="dxa"/>
            <w:tcBorders>
              <w:top w:val="single" w:sz="4" w:space="0" w:color="auto"/>
              <w:left w:val="single" w:sz="4" w:space="0" w:color="auto"/>
              <w:bottom w:val="single" w:sz="4" w:space="0" w:color="auto"/>
              <w:right w:val="single" w:sz="4" w:space="0" w:color="auto"/>
            </w:tcBorders>
            <w:shd w:val="clear" w:color="auto" w:fill="auto"/>
            <w:hideMark/>
          </w:tcPr>
          <w:p w14:paraId="1E503F0D" w14:textId="77777777" w:rsidR="000355F0" w:rsidRPr="00FD7934" w:rsidRDefault="000355F0" w:rsidP="000355F0">
            <w:pPr>
              <w:rPr>
                <w:rFonts w:ascii="Arial" w:hAnsi="Arial" w:cs="Arial"/>
                <w:i/>
                <w:iCs/>
                <w:color w:val="000000"/>
                <w:sz w:val="18"/>
                <w:szCs w:val="18"/>
              </w:rPr>
            </w:pPr>
            <w:r>
              <w:rPr>
                <w:rFonts w:ascii="Arial" w:hAnsi="Arial"/>
                <w:i/>
                <w:color w:val="000000"/>
                <w:sz w:val="18"/>
              </w:rPr>
              <w:t>Liburua eta liburutegiak</w:t>
            </w:r>
          </w:p>
        </w:tc>
        <w:tc>
          <w:tcPr>
            <w:tcW w:w="4246" w:type="dxa"/>
            <w:tcBorders>
              <w:top w:val="single" w:sz="4" w:space="0" w:color="auto"/>
              <w:left w:val="single" w:sz="4" w:space="0" w:color="auto"/>
              <w:bottom w:val="single" w:sz="4" w:space="0" w:color="auto"/>
              <w:right w:val="single" w:sz="4" w:space="0" w:color="auto"/>
            </w:tcBorders>
            <w:shd w:val="clear" w:color="auto" w:fill="auto"/>
            <w:hideMark/>
          </w:tcPr>
          <w:p w14:paraId="078F8C59" w14:textId="77777777" w:rsidR="000355F0" w:rsidRPr="00FD7934" w:rsidRDefault="00F73674" w:rsidP="000355F0">
            <w:pPr>
              <w:rPr>
                <w:rFonts w:ascii="Arial" w:hAnsi="Arial" w:cs="Arial"/>
                <w:color w:val="000000"/>
                <w:sz w:val="18"/>
                <w:szCs w:val="18"/>
              </w:rPr>
            </w:pPr>
            <w:r>
              <w:rPr>
                <w:rFonts w:ascii="Arial" w:hAnsi="Arial"/>
                <w:color w:val="000000"/>
                <w:sz w:val="18"/>
              </w:rPr>
              <w:t xml:space="preserve">Internet bidezko irismena handitzea. Irakurketa errazeko klubak egitea dibertsitate kognitiboa dutenentzat. Hitzarmenak eta jarduerak, Nafarroako elkarteekin batera: </w:t>
            </w:r>
            <w:proofErr w:type="spellStart"/>
            <w:r>
              <w:rPr>
                <w:rFonts w:ascii="Arial" w:hAnsi="Arial"/>
                <w:color w:val="000000"/>
                <w:sz w:val="18"/>
              </w:rPr>
              <w:t>EDITARGIrekin</w:t>
            </w:r>
            <w:proofErr w:type="spellEnd"/>
            <w:r>
              <w:rPr>
                <w:rFonts w:ascii="Arial" w:hAnsi="Arial"/>
                <w:color w:val="000000"/>
                <w:sz w:val="18"/>
              </w:rPr>
              <w:t xml:space="preserve"> eta Diego de Haro liburu-saltzaileen elkartearekin batera, azoka eta jardueretarako. </w:t>
            </w:r>
            <w:r>
              <w:rPr>
                <w:rFonts w:ascii="Arial" w:hAnsi="Arial"/>
                <w:color w:val="000000"/>
                <w:sz w:val="18"/>
              </w:rPr>
              <w:br/>
            </w:r>
            <w:r>
              <w:rPr>
                <w:rFonts w:ascii="Arial" w:hAnsi="Arial"/>
                <w:color w:val="000000"/>
                <w:sz w:val="18"/>
              </w:rPr>
              <w:br/>
            </w:r>
            <w:proofErr w:type="spellStart"/>
            <w:r>
              <w:rPr>
                <w:rFonts w:ascii="Arial" w:hAnsi="Arial"/>
                <w:color w:val="000000"/>
                <w:sz w:val="18"/>
              </w:rPr>
              <w:t>Bibliobusa</w:t>
            </w:r>
            <w:proofErr w:type="spellEnd"/>
            <w:r>
              <w:rPr>
                <w:rFonts w:ascii="Arial" w:hAnsi="Arial"/>
                <w:color w:val="000000"/>
                <w:sz w:val="18"/>
              </w:rPr>
              <w:t xml:space="preserve"> martxan jartzea Estellerrian, despopulazio arriskua duten, liburutegirik ez duten eta 6.000 biztanle inguru dituzten herrietara iristeko. </w:t>
            </w:r>
            <w:r>
              <w:rPr>
                <w:rFonts w:ascii="Arial" w:hAnsi="Arial"/>
                <w:color w:val="000000"/>
                <w:sz w:val="18"/>
              </w:rPr>
              <w:br/>
            </w:r>
            <w:r>
              <w:rPr>
                <w:rFonts w:ascii="Arial" w:hAnsi="Arial"/>
                <w:color w:val="000000"/>
                <w:sz w:val="18"/>
              </w:rPr>
              <w:br/>
              <w:t>Liburutegi Sarea handitzea, 6 herri gehituta: Arbizu, Aiegi, Cárcar, Zirauki, Orkoien eta Ultzama.</w:t>
            </w:r>
            <w:r>
              <w:rPr>
                <w:rFonts w:ascii="Arial" w:hAnsi="Arial"/>
                <w:color w:val="000000"/>
                <w:sz w:val="18"/>
              </w:rPr>
              <w:br/>
            </w:r>
            <w:r>
              <w:rPr>
                <w:rFonts w:ascii="Arial" w:hAnsi="Arial"/>
                <w:color w:val="000000"/>
                <w:sz w:val="18"/>
              </w:rPr>
              <w:br/>
              <w:t xml:space="preserve">Jarduerak egitea Sarean; adibidez, idazteko eta liburuak nola egiten diren ikasteko tailerrak. </w:t>
            </w:r>
          </w:p>
        </w:tc>
      </w:tr>
      <w:tr w:rsidR="00730799" w:rsidRPr="00FD7934" w14:paraId="5A70674A" w14:textId="77777777" w:rsidTr="00730799">
        <w:trPr>
          <w:trHeight w:val="2550"/>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316C4C53"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single" w:sz="4" w:space="0" w:color="auto"/>
              <w:left w:val="nil"/>
              <w:bottom w:val="single" w:sz="4" w:space="0" w:color="auto"/>
              <w:right w:val="single" w:sz="4" w:space="0" w:color="auto"/>
            </w:tcBorders>
            <w:shd w:val="clear" w:color="auto" w:fill="auto"/>
            <w:hideMark/>
          </w:tcPr>
          <w:p w14:paraId="22B8EA1D" w14:textId="77777777" w:rsidR="000355F0" w:rsidRPr="00FD7934" w:rsidRDefault="000355F0" w:rsidP="000355F0">
            <w:pPr>
              <w:rPr>
                <w:rFonts w:ascii="Arial" w:hAnsi="Arial" w:cs="Arial"/>
                <w:i/>
                <w:iCs/>
                <w:color w:val="000000"/>
                <w:sz w:val="18"/>
                <w:szCs w:val="18"/>
              </w:rPr>
            </w:pPr>
            <w:r>
              <w:rPr>
                <w:rFonts w:ascii="Arial" w:hAnsi="Arial"/>
                <w:i/>
                <w:color w:val="000000"/>
                <w:sz w:val="18"/>
              </w:rPr>
              <w:t>Nafarroako Zinemateka, zinemagintza eta ikus-entzunezkoak</w:t>
            </w:r>
          </w:p>
        </w:tc>
        <w:tc>
          <w:tcPr>
            <w:tcW w:w="4246" w:type="dxa"/>
            <w:tcBorders>
              <w:top w:val="single" w:sz="4" w:space="0" w:color="auto"/>
              <w:left w:val="nil"/>
              <w:bottom w:val="single" w:sz="4" w:space="0" w:color="auto"/>
              <w:right w:val="single" w:sz="4" w:space="0" w:color="auto"/>
            </w:tcBorders>
            <w:shd w:val="clear" w:color="auto" w:fill="auto"/>
            <w:hideMark/>
          </w:tcPr>
          <w:p w14:paraId="2AFA2BD5" w14:textId="77777777" w:rsidR="000355F0" w:rsidRPr="00FD7934" w:rsidRDefault="000355F0" w:rsidP="000355F0">
            <w:pPr>
              <w:rPr>
                <w:rFonts w:ascii="Arial" w:hAnsi="Arial" w:cs="Arial"/>
                <w:color w:val="000000"/>
                <w:sz w:val="18"/>
                <w:szCs w:val="18"/>
              </w:rPr>
            </w:pPr>
            <w:r>
              <w:rPr>
                <w:rFonts w:ascii="Arial" w:hAnsi="Arial"/>
                <w:color w:val="000000"/>
                <w:sz w:val="18"/>
              </w:rPr>
              <w:t>Hainbat ziklo programatzea. Bitartekaritza barne. Zinematekaren programa Nafarroako hainbat herritan barna. Nafarroako zinemagileen obra berreskuratzea maila editorialean.</w:t>
            </w:r>
            <w:r>
              <w:rPr>
                <w:rFonts w:ascii="Arial" w:hAnsi="Arial"/>
                <w:color w:val="000000"/>
                <w:sz w:val="18"/>
              </w:rPr>
              <w:br/>
            </w:r>
            <w:r>
              <w:rPr>
                <w:rFonts w:ascii="Arial" w:hAnsi="Arial"/>
                <w:color w:val="000000"/>
                <w:sz w:val="18"/>
              </w:rPr>
              <w:br/>
              <w:t xml:space="preserve">Nafarroako produkzio ia osoa artxibatzea. </w:t>
            </w:r>
            <w:proofErr w:type="spellStart"/>
            <w:r>
              <w:rPr>
                <w:rFonts w:ascii="Arial" w:hAnsi="Arial"/>
                <w:color w:val="000000"/>
                <w:sz w:val="18"/>
              </w:rPr>
              <w:t>Rooftop</w:t>
            </w:r>
            <w:proofErr w:type="spellEnd"/>
            <w:r>
              <w:rPr>
                <w:rFonts w:ascii="Arial" w:hAnsi="Arial"/>
                <w:color w:val="000000"/>
                <w:sz w:val="18"/>
              </w:rPr>
              <w:t xml:space="preserve"> </w:t>
            </w:r>
            <w:proofErr w:type="spellStart"/>
            <w:r>
              <w:rPr>
                <w:rFonts w:ascii="Arial" w:hAnsi="Arial"/>
                <w:color w:val="000000"/>
                <w:sz w:val="18"/>
              </w:rPr>
              <w:t>Cinema</w:t>
            </w:r>
            <w:proofErr w:type="spellEnd"/>
            <w:r>
              <w:rPr>
                <w:rFonts w:ascii="Arial" w:hAnsi="Arial"/>
                <w:color w:val="000000"/>
                <w:sz w:val="18"/>
              </w:rPr>
              <w:t xml:space="preserve"> izeneko ekimena Baluarten. Zinemateka Iberiarren V. Topaketa egitea.</w:t>
            </w:r>
            <w:r>
              <w:rPr>
                <w:rFonts w:ascii="Arial" w:hAnsi="Arial"/>
                <w:color w:val="000000"/>
                <w:sz w:val="18"/>
              </w:rPr>
              <w:br/>
            </w:r>
            <w:r>
              <w:rPr>
                <w:rFonts w:ascii="Arial" w:hAnsi="Arial"/>
                <w:color w:val="000000"/>
                <w:sz w:val="18"/>
              </w:rPr>
              <w:br/>
              <w:t xml:space="preserve">Ikus-entzunezkoen arloko politikei esker filmaketak erakartzea. Proiektuak erakartzeko zerga-pizgarria hobetzea. Navarra Film </w:t>
            </w:r>
            <w:proofErr w:type="spellStart"/>
            <w:r>
              <w:rPr>
                <w:rFonts w:ascii="Arial" w:hAnsi="Arial"/>
                <w:color w:val="000000"/>
                <w:sz w:val="18"/>
              </w:rPr>
              <w:t>Industry</w:t>
            </w:r>
            <w:proofErr w:type="spellEnd"/>
            <w:r>
              <w:rPr>
                <w:rFonts w:ascii="Arial" w:hAnsi="Arial"/>
                <w:color w:val="000000"/>
                <w:sz w:val="18"/>
              </w:rPr>
              <w:t xml:space="preserve"> delakoa sortzea CLAVNA, Napar eta </w:t>
            </w:r>
            <w:proofErr w:type="spellStart"/>
            <w:r>
              <w:rPr>
                <w:rFonts w:ascii="Arial" w:hAnsi="Arial"/>
                <w:color w:val="000000"/>
                <w:sz w:val="18"/>
              </w:rPr>
              <w:t>NICDOrekin</w:t>
            </w:r>
            <w:proofErr w:type="spellEnd"/>
            <w:r>
              <w:rPr>
                <w:rFonts w:ascii="Arial" w:hAnsi="Arial"/>
                <w:color w:val="000000"/>
                <w:sz w:val="18"/>
              </w:rPr>
              <w:t xml:space="preserve"> batera, elkarlanean aritzeko, azoka profesionaletara elkarrekin joateko eta gida profesionala prestatzeko.</w:t>
            </w:r>
          </w:p>
        </w:tc>
      </w:tr>
      <w:tr w:rsidR="00730799" w:rsidRPr="00FD7934" w14:paraId="212B268C" w14:textId="77777777" w:rsidTr="00730799">
        <w:trPr>
          <w:trHeight w:val="4785"/>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253764B7"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single" w:sz="4" w:space="0" w:color="auto"/>
              <w:left w:val="single" w:sz="4" w:space="0" w:color="auto"/>
              <w:bottom w:val="single" w:sz="4" w:space="0" w:color="auto"/>
              <w:right w:val="single" w:sz="4" w:space="0" w:color="auto"/>
            </w:tcBorders>
            <w:shd w:val="clear" w:color="auto" w:fill="auto"/>
            <w:hideMark/>
          </w:tcPr>
          <w:p w14:paraId="591F8A5C" w14:textId="77777777" w:rsidR="000355F0" w:rsidRPr="00FD7934" w:rsidRDefault="000355F0" w:rsidP="000355F0">
            <w:pPr>
              <w:rPr>
                <w:rFonts w:ascii="Arial" w:hAnsi="Arial" w:cs="Arial"/>
                <w:i/>
                <w:iCs/>
                <w:color w:val="000000"/>
                <w:sz w:val="18"/>
                <w:szCs w:val="18"/>
              </w:rPr>
            </w:pPr>
            <w:r>
              <w:rPr>
                <w:rFonts w:ascii="Arial" w:hAnsi="Arial"/>
                <w:i/>
                <w:color w:val="000000"/>
                <w:sz w:val="18"/>
              </w:rPr>
              <w:t>Arte eszenikoak eta musika</w:t>
            </w:r>
          </w:p>
        </w:tc>
        <w:tc>
          <w:tcPr>
            <w:tcW w:w="4246" w:type="dxa"/>
            <w:tcBorders>
              <w:top w:val="single" w:sz="4" w:space="0" w:color="auto"/>
              <w:left w:val="single" w:sz="4" w:space="0" w:color="auto"/>
              <w:bottom w:val="single" w:sz="4" w:space="0" w:color="auto"/>
              <w:right w:val="single" w:sz="4" w:space="0" w:color="auto"/>
            </w:tcBorders>
            <w:shd w:val="clear" w:color="auto" w:fill="auto"/>
            <w:hideMark/>
          </w:tcPr>
          <w:p w14:paraId="2A0BC902" w14:textId="77777777" w:rsidR="000355F0" w:rsidRPr="00FD7934" w:rsidRDefault="000355F0" w:rsidP="000355F0">
            <w:pPr>
              <w:rPr>
                <w:rFonts w:ascii="Arial" w:hAnsi="Arial" w:cs="Arial"/>
                <w:color w:val="000000"/>
                <w:sz w:val="18"/>
                <w:szCs w:val="18"/>
              </w:rPr>
            </w:pPr>
            <w:r>
              <w:rPr>
                <w:rFonts w:ascii="Arial" w:hAnsi="Arial"/>
                <w:color w:val="000000"/>
                <w:sz w:val="18"/>
              </w:rPr>
              <w:t xml:space="preserve">Programa berekiak indartu eta zabaltzea, herri edo/eta espazio eszeniko gehiagotara iritsiz: SMADE, Kultur, DNA, Organo Zikloa, Erriberriko Jaialdia. Nafarroako musikaren eta arte eszenikoen sustapenerako programa berriak sortzea: “Bira Nafarroan barna”, “Oinak hodeietan”. </w:t>
            </w:r>
            <w:r>
              <w:rPr>
                <w:rFonts w:ascii="Arial" w:hAnsi="Arial"/>
                <w:color w:val="000000"/>
                <w:sz w:val="18"/>
              </w:rPr>
              <w:br/>
            </w:r>
            <w:r>
              <w:rPr>
                <w:rFonts w:ascii="Arial" w:hAnsi="Arial"/>
                <w:color w:val="000000"/>
                <w:sz w:val="18"/>
              </w:rPr>
              <w:br/>
              <w:t xml:space="preserve">Navarra </w:t>
            </w:r>
            <w:proofErr w:type="spellStart"/>
            <w:r>
              <w:rPr>
                <w:rFonts w:ascii="Arial" w:hAnsi="Arial"/>
                <w:color w:val="000000"/>
                <w:sz w:val="18"/>
              </w:rPr>
              <w:t>Music</w:t>
            </w:r>
            <w:proofErr w:type="spellEnd"/>
            <w:r>
              <w:rPr>
                <w:rFonts w:ascii="Arial" w:hAnsi="Arial"/>
                <w:color w:val="000000"/>
                <w:sz w:val="18"/>
              </w:rPr>
              <w:t xml:space="preserve"> </w:t>
            </w:r>
            <w:proofErr w:type="spellStart"/>
            <w:r>
              <w:rPr>
                <w:rFonts w:ascii="Arial" w:hAnsi="Arial"/>
                <w:color w:val="000000"/>
                <w:sz w:val="18"/>
              </w:rPr>
              <w:t>Commission</w:t>
            </w:r>
            <w:proofErr w:type="spellEnd"/>
            <w:r>
              <w:rPr>
                <w:rFonts w:ascii="Arial" w:hAnsi="Arial"/>
                <w:color w:val="000000"/>
                <w:sz w:val="18"/>
              </w:rPr>
              <w:t xml:space="preserve"> delakoa sortzea musikaren alderdi profesionalaren eta amateurraren aholkularitzarako, sustapenerako eta prestakuntzarako. </w:t>
            </w:r>
            <w:r>
              <w:rPr>
                <w:rFonts w:ascii="Arial" w:hAnsi="Arial"/>
                <w:color w:val="000000"/>
                <w:sz w:val="18"/>
              </w:rPr>
              <w:br/>
            </w:r>
            <w:r>
              <w:rPr>
                <w:rFonts w:ascii="Arial" w:hAnsi="Arial"/>
                <w:color w:val="000000"/>
                <w:sz w:val="18"/>
              </w:rPr>
              <w:br/>
              <w:t>Departamentuak arte eszeniko eta musikaletako lanbide elkarteekin batera parte hartzea azoka nazionaletan (</w:t>
            </w:r>
            <w:proofErr w:type="spellStart"/>
            <w:r>
              <w:rPr>
                <w:rFonts w:ascii="Arial" w:hAnsi="Arial"/>
                <w:color w:val="000000"/>
                <w:sz w:val="18"/>
              </w:rPr>
              <w:t>DFeria</w:t>
            </w:r>
            <w:proofErr w:type="spellEnd"/>
            <w:r>
              <w:rPr>
                <w:rFonts w:ascii="Arial" w:hAnsi="Arial"/>
                <w:color w:val="000000"/>
                <w:sz w:val="18"/>
              </w:rPr>
              <w:t xml:space="preserve">, BIME etab.). </w:t>
            </w:r>
            <w:r>
              <w:rPr>
                <w:rFonts w:ascii="Arial" w:hAnsi="Arial"/>
                <w:color w:val="000000"/>
                <w:sz w:val="18"/>
              </w:rPr>
              <w:br/>
            </w:r>
            <w:r>
              <w:rPr>
                <w:rFonts w:ascii="Arial" w:hAnsi="Arial"/>
                <w:color w:val="000000"/>
                <w:sz w:val="18"/>
              </w:rPr>
              <w:br/>
              <w:t xml:space="preserve">Programa bereki batekin parte hartzea </w:t>
            </w:r>
            <w:proofErr w:type="spellStart"/>
            <w:r>
              <w:rPr>
                <w:rFonts w:ascii="Arial" w:hAnsi="Arial"/>
                <w:color w:val="000000"/>
                <w:sz w:val="18"/>
              </w:rPr>
              <w:t>Almagroko</w:t>
            </w:r>
            <w:proofErr w:type="spellEnd"/>
            <w:r>
              <w:rPr>
                <w:rFonts w:ascii="Arial" w:hAnsi="Arial"/>
                <w:color w:val="000000"/>
                <w:sz w:val="18"/>
              </w:rPr>
              <w:t xml:space="preserve"> jaialdian (Nafarroa gonbidatutako erkidegoa izan da). </w:t>
            </w:r>
            <w:r>
              <w:rPr>
                <w:rFonts w:ascii="Arial" w:hAnsi="Arial"/>
                <w:color w:val="000000"/>
                <w:sz w:val="18"/>
              </w:rPr>
              <w:br/>
            </w:r>
            <w:r>
              <w:rPr>
                <w:rFonts w:ascii="Arial" w:hAnsi="Arial"/>
                <w:color w:val="000000"/>
                <w:sz w:val="18"/>
              </w:rPr>
              <w:br/>
              <w:t xml:space="preserve">Hirugarren sektoreko entitateei eta talde, konpainia eta lanbide elkarteei laguntzak emateko deialdiak hobetzea, partidak handituz legegintzaldian zehar. </w:t>
            </w:r>
            <w:r>
              <w:rPr>
                <w:rFonts w:ascii="Arial" w:hAnsi="Arial"/>
                <w:color w:val="000000"/>
                <w:sz w:val="18"/>
              </w:rPr>
              <w:br/>
            </w:r>
            <w:r>
              <w:rPr>
                <w:rFonts w:ascii="Arial" w:hAnsi="Arial"/>
                <w:color w:val="000000"/>
                <w:sz w:val="18"/>
              </w:rPr>
              <w:br/>
              <w:t xml:space="preserve">Prestakuntzarako proiektuak egitea NL-NEZekin batera. Folklorearen Mahaia sortzea eta herri adierazpenak erakusteko programa bereki bat antolatzea. </w:t>
            </w:r>
          </w:p>
        </w:tc>
      </w:tr>
      <w:tr w:rsidR="00730799" w:rsidRPr="00FD7934" w14:paraId="29A1D95B" w14:textId="77777777" w:rsidTr="00730799">
        <w:trPr>
          <w:trHeight w:val="2775"/>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0F729404" w14:textId="77777777" w:rsidR="000355F0" w:rsidRPr="00FD7934" w:rsidRDefault="000355F0" w:rsidP="000355F0">
            <w:pPr>
              <w:rPr>
                <w:rFonts w:ascii="Arial" w:hAnsi="Arial" w:cs="Arial"/>
                <w:sz w:val="18"/>
                <w:szCs w:val="18"/>
              </w:rPr>
            </w:pPr>
            <w:r>
              <w:rPr>
                <w:rFonts w:ascii="Arial" w:hAnsi="Arial"/>
                <w:sz w:val="18"/>
              </w:rPr>
              <w:lastRenderedPageBreak/>
              <w:t> </w:t>
            </w:r>
          </w:p>
        </w:tc>
        <w:tc>
          <w:tcPr>
            <w:tcW w:w="2676" w:type="dxa"/>
            <w:tcBorders>
              <w:top w:val="single" w:sz="4" w:space="0" w:color="auto"/>
              <w:left w:val="nil"/>
              <w:bottom w:val="single" w:sz="4" w:space="0" w:color="auto"/>
              <w:right w:val="single" w:sz="4" w:space="0" w:color="auto"/>
            </w:tcBorders>
            <w:shd w:val="clear" w:color="auto" w:fill="auto"/>
            <w:hideMark/>
          </w:tcPr>
          <w:p w14:paraId="39A5180C" w14:textId="77777777" w:rsidR="000355F0" w:rsidRPr="00FD7934" w:rsidRDefault="000355F0" w:rsidP="000355F0">
            <w:pPr>
              <w:rPr>
                <w:rFonts w:ascii="Arial" w:hAnsi="Arial" w:cs="Arial"/>
                <w:i/>
                <w:iCs/>
                <w:color w:val="000000"/>
                <w:sz w:val="18"/>
                <w:szCs w:val="18"/>
              </w:rPr>
            </w:pPr>
            <w:r>
              <w:rPr>
                <w:rFonts w:ascii="Arial" w:hAnsi="Arial"/>
                <w:i/>
                <w:color w:val="000000"/>
                <w:sz w:val="18"/>
              </w:rPr>
              <w:t>Kultur eta sorkuntza ekosistema</w:t>
            </w:r>
          </w:p>
        </w:tc>
        <w:tc>
          <w:tcPr>
            <w:tcW w:w="4246" w:type="dxa"/>
            <w:tcBorders>
              <w:top w:val="single" w:sz="4" w:space="0" w:color="auto"/>
              <w:left w:val="nil"/>
              <w:bottom w:val="single" w:sz="4" w:space="0" w:color="auto"/>
              <w:right w:val="single" w:sz="4" w:space="0" w:color="auto"/>
            </w:tcBorders>
            <w:shd w:val="clear" w:color="auto" w:fill="auto"/>
            <w:hideMark/>
          </w:tcPr>
          <w:p w14:paraId="0D985FDA" w14:textId="77777777" w:rsidR="000355F0" w:rsidRPr="00FD7934" w:rsidRDefault="000355F0" w:rsidP="000355F0">
            <w:pPr>
              <w:rPr>
                <w:rFonts w:ascii="Arial" w:hAnsi="Arial" w:cs="Arial"/>
                <w:color w:val="000000"/>
                <w:sz w:val="18"/>
                <w:szCs w:val="18"/>
              </w:rPr>
            </w:pPr>
            <w:r>
              <w:rPr>
                <w:rFonts w:ascii="Arial" w:hAnsi="Arial"/>
                <w:color w:val="000000"/>
                <w:sz w:val="18"/>
              </w:rPr>
              <w:t xml:space="preserve">Talentu Gaztearen Saria sortzea, hogeita hamar urtetik beherako kultur ekintzaileak </w:t>
            </w:r>
            <w:proofErr w:type="spellStart"/>
            <w:r>
              <w:rPr>
                <w:rFonts w:ascii="Arial" w:hAnsi="Arial"/>
                <w:color w:val="000000"/>
                <w:sz w:val="18"/>
              </w:rPr>
              <w:t>aintzatesteko</w:t>
            </w:r>
            <w:proofErr w:type="spellEnd"/>
            <w:r>
              <w:rPr>
                <w:rFonts w:ascii="Arial" w:hAnsi="Arial"/>
                <w:color w:val="000000"/>
                <w:sz w:val="18"/>
              </w:rPr>
              <w:t xml:space="preserve">. </w:t>
            </w:r>
            <w:r>
              <w:rPr>
                <w:rFonts w:ascii="Arial" w:hAnsi="Arial"/>
                <w:color w:val="000000"/>
                <w:sz w:val="18"/>
              </w:rPr>
              <w:br/>
            </w:r>
            <w:r>
              <w:rPr>
                <w:rFonts w:ascii="Arial" w:hAnsi="Arial"/>
                <w:color w:val="000000"/>
                <w:sz w:val="18"/>
              </w:rPr>
              <w:br/>
              <w:t xml:space="preserve">Europako funtsen bidezko laguntza-lerroak, hiriz kanpoko eremuetan jarduerak garatzeko eta kultur azeleratzaileak sortzeko.  </w:t>
            </w:r>
            <w:r>
              <w:rPr>
                <w:rFonts w:ascii="Arial" w:hAnsi="Arial"/>
                <w:color w:val="000000"/>
                <w:sz w:val="18"/>
              </w:rPr>
              <w:br/>
            </w:r>
            <w:r>
              <w:rPr>
                <w:rFonts w:ascii="Arial" w:hAnsi="Arial"/>
                <w:color w:val="000000"/>
                <w:sz w:val="18"/>
              </w:rPr>
              <w:br/>
              <w:t xml:space="preserve">Inpaktu ekonomikoaren eta enpresen gaineko inpaktuaren azterketak egitea kulturaren sektorean, pandemia dela-eta. </w:t>
            </w:r>
            <w:r>
              <w:rPr>
                <w:rFonts w:ascii="Arial" w:hAnsi="Arial"/>
                <w:color w:val="000000"/>
                <w:sz w:val="18"/>
              </w:rPr>
              <w:br/>
            </w:r>
            <w:r>
              <w:rPr>
                <w:rFonts w:ascii="Arial" w:hAnsi="Arial"/>
                <w:color w:val="000000"/>
                <w:sz w:val="18"/>
              </w:rPr>
              <w:br/>
              <w:t xml:space="preserve">Kulturako lanbideen egoeraren diagnostikoa egitea. </w:t>
            </w:r>
          </w:p>
        </w:tc>
      </w:tr>
      <w:tr w:rsidR="00730799" w:rsidRPr="00FD7934" w14:paraId="0B0C5E3D" w14:textId="77777777" w:rsidTr="00730799">
        <w:trPr>
          <w:trHeight w:val="510"/>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411C4383"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single" w:sz="4" w:space="0" w:color="auto"/>
              <w:left w:val="single" w:sz="4" w:space="0" w:color="auto"/>
              <w:bottom w:val="single" w:sz="4" w:space="0" w:color="auto"/>
              <w:right w:val="single" w:sz="4" w:space="0" w:color="auto"/>
            </w:tcBorders>
            <w:shd w:val="clear" w:color="auto" w:fill="auto"/>
            <w:hideMark/>
          </w:tcPr>
          <w:p w14:paraId="7456CF0E" w14:textId="77777777" w:rsidR="000355F0" w:rsidRPr="00FD7934" w:rsidRDefault="000355F0" w:rsidP="000355F0">
            <w:pPr>
              <w:rPr>
                <w:rFonts w:ascii="Arial" w:hAnsi="Arial" w:cs="Arial"/>
                <w:i/>
                <w:iCs/>
                <w:color w:val="000000"/>
                <w:sz w:val="18"/>
                <w:szCs w:val="18"/>
              </w:rPr>
            </w:pPr>
            <w:r>
              <w:rPr>
                <w:rFonts w:ascii="Arial" w:hAnsi="Arial"/>
                <w:i/>
                <w:color w:val="000000"/>
                <w:sz w:val="18"/>
              </w:rPr>
              <w:t>Kultur ekipamenduak</w:t>
            </w:r>
          </w:p>
        </w:tc>
        <w:tc>
          <w:tcPr>
            <w:tcW w:w="4246" w:type="dxa"/>
            <w:tcBorders>
              <w:top w:val="single" w:sz="4" w:space="0" w:color="auto"/>
              <w:left w:val="single" w:sz="4" w:space="0" w:color="auto"/>
              <w:bottom w:val="single" w:sz="4" w:space="0" w:color="auto"/>
              <w:right w:val="single" w:sz="4" w:space="0" w:color="auto"/>
            </w:tcBorders>
            <w:shd w:val="clear" w:color="auto" w:fill="auto"/>
            <w:hideMark/>
          </w:tcPr>
          <w:p w14:paraId="41523D74" w14:textId="77777777" w:rsidR="000355F0" w:rsidRPr="00FD7934" w:rsidRDefault="000355F0" w:rsidP="000355F0">
            <w:pPr>
              <w:rPr>
                <w:rFonts w:ascii="Arial" w:hAnsi="Arial" w:cs="Arial"/>
                <w:color w:val="000000"/>
                <w:sz w:val="18"/>
                <w:szCs w:val="18"/>
              </w:rPr>
            </w:pPr>
            <w:r>
              <w:rPr>
                <w:rFonts w:ascii="Arial" w:hAnsi="Arial"/>
                <w:color w:val="000000"/>
                <w:sz w:val="18"/>
              </w:rPr>
              <w:t xml:space="preserve">Nafarroako kultur instalazioen </w:t>
            </w:r>
            <w:proofErr w:type="spellStart"/>
            <w:r>
              <w:rPr>
                <w:rFonts w:ascii="Arial" w:hAnsi="Arial"/>
                <w:color w:val="000000"/>
                <w:sz w:val="18"/>
              </w:rPr>
              <w:t>mapatzea</w:t>
            </w:r>
            <w:proofErr w:type="spellEnd"/>
            <w:r>
              <w:rPr>
                <w:rFonts w:ascii="Arial" w:hAnsi="Arial"/>
                <w:color w:val="000000"/>
                <w:sz w:val="18"/>
              </w:rPr>
              <w:t xml:space="preserve"> egitea. Kultur ondasun eta zerbitzuen irisgarritasunari buruzko eskuliburua egitea. Irisgarritasun Plan Operatiboa egitea.  </w:t>
            </w:r>
          </w:p>
        </w:tc>
      </w:tr>
      <w:tr w:rsidR="00730799" w:rsidRPr="00FD7934" w14:paraId="726AE546" w14:textId="77777777" w:rsidTr="00730799">
        <w:trPr>
          <w:trHeight w:val="510"/>
        </w:trPr>
        <w:tc>
          <w:tcPr>
            <w:tcW w:w="1719" w:type="dxa"/>
            <w:tcBorders>
              <w:top w:val="single" w:sz="4" w:space="0" w:color="auto"/>
              <w:left w:val="single" w:sz="4" w:space="0" w:color="auto"/>
              <w:bottom w:val="single" w:sz="4" w:space="0" w:color="auto"/>
              <w:right w:val="single" w:sz="4" w:space="0" w:color="auto"/>
            </w:tcBorders>
            <w:shd w:val="clear" w:color="000000" w:fill="E2EFDA"/>
            <w:hideMark/>
          </w:tcPr>
          <w:p w14:paraId="74880E7E" w14:textId="77777777" w:rsidR="000355F0" w:rsidRPr="00FD7934" w:rsidRDefault="000355F0" w:rsidP="000355F0">
            <w:pPr>
              <w:rPr>
                <w:rFonts w:ascii="Arial" w:hAnsi="Arial" w:cs="Arial"/>
                <w:b/>
                <w:bCs/>
                <w:sz w:val="18"/>
                <w:szCs w:val="18"/>
                <w:u w:val="single"/>
              </w:rPr>
            </w:pPr>
            <w:r>
              <w:rPr>
                <w:rFonts w:ascii="Arial" w:hAnsi="Arial"/>
                <w:b/>
                <w:sz w:val="18"/>
                <w:u w:val="single"/>
              </w:rPr>
              <w:t xml:space="preserve">III. KAPITULUA. </w:t>
            </w:r>
          </w:p>
        </w:tc>
        <w:tc>
          <w:tcPr>
            <w:tcW w:w="2676" w:type="dxa"/>
            <w:tcBorders>
              <w:top w:val="single" w:sz="4" w:space="0" w:color="auto"/>
              <w:left w:val="nil"/>
              <w:bottom w:val="single" w:sz="4" w:space="0" w:color="auto"/>
              <w:right w:val="single" w:sz="4" w:space="0" w:color="auto"/>
            </w:tcBorders>
            <w:shd w:val="clear" w:color="000000" w:fill="E2EFDA"/>
            <w:hideMark/>
          </w:tcPr>
          <w:p w14:paraId="22A0EACA"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Bizitza kulturalean parte hartzea eta erabakiak hartzea</w:t>
            </w:r>
          </w:p>
        </w:tc>
        <w:tc>
          <w:tcPr>
            <w:tcW w:w="4246" w:type="dxa"/>
            <w:tcBorders>
              <w:top w:val="single" w:sz="4" w:space="0" w:color="auto"/>
              <w:left w:val="nil"/>
              <w:bottom w:val="single" w:sz="4" w:space="0" w:color="auto"/>
              <w:right w:val="single" w:sz="4" w:space="0" w:color="auto"/>
            </w:tcBorders>
            <w:shd w:val="clear" w:color="000000" w:fill="E2EFDA"/>
            <w:hideMark/>
          </w:tcPr>
          <w:p w14:paraId="125C1A55"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441178CB" w14:textId="77777777" w:rsidTr="00730799">
        <w:trPr>
          <w:trHeight w:val="3915"/>
        </w:trPr>
        <w:tc>
          <w:tcPr>
            <w:tcW w:w="1719" w:type="dxa"/>
            <w:tcBorders>
              <w:top w:val="nil"/>
              <w:left w:val="single" w:sz="4" w:space="0" w:color="auto"/>
              <w:bottom w:val="single" w:sz="4" w:space="0" w:color="auto"/>
              <w:right w:val="single" w:sz="4" w:space="0" w:color="auto"/>
            </w:tcBorders>
            <w:shd w:val="clear" w:color="auto" w:fill="auto"/>
            <w:hideMark/>
          </w:tcPr>
          <w:p w14:paraId="09EAA9B1"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0A7C9723" w14:textId="77777777" w:rsidR="000355F0" w:rsidRPr="00FD7934" w:rsidRDefault="000355F0" w:rsidP="000355F0">
            <w:pPr>
              <w:rPr>
                <w:rFonts w:ascii="Arial" w:hAnsi="Arial" w:cs="Arial"/>
                <w:i/>
                <w:iCs/>
                <w:color w:val="000000"/>
                <w:sz w:val="18"/>
                <w:szCs w:val="18"/>
              </w:rPr>
            </w:pPr>
            <w:r>
              <w:rPr>
                <w:rFonts w:ascii="Arial" w:hAnsi="Arial"/>
                <w:i/>
                <w:color w:val="000000"/>
                <w:sz w:val="18"/>
              </w:rPr>
              <w:t>Bizitza kulturalean parte hartzea. Erabakiak hartzeko prozesuetan parte hartzea</w:t>
            </w:r>
          </w:p>
        </w:tc>
        <w:tc>
          <w:tcPr>
            <w:tcW w:w="4246" w:type="dxa"/>
            <w:tcBorders>
              <w:top w:val="nil"/>
              <w:left w:val="nil"/>
              <w:bottom w:val="single" w:sz="4" w:space="0" w:color="auto"/>
              <w:right w:val="single" w:sz="4" w:space="0" w:color="auto"/>
            </w:tcBorders>
            <w:shd w:val="clear" w:color="auto" w:fill="auto"/>
            <w:hideMark/>
          </w:tcPr>
          <w:p w14:paraId="23C2BDDA" w14:textId="77777777" w:rsidR="00FD7934" w:rsidRPr="00FD7934" w:rsidRDefault="000355F0" w:rsidP="000355F0">
            <w:pPr>
              <w:rPr>
                <w:rFonts w:ascii="Arial" w:hAnsi="Arial" w:cs="Arial"/>
                <w:color w:val="000000"/>
                <w:sz w:val="18"/>
                <w:szCs w:val="18"/>
              </w:rPr>
            </w:pPr>
            <w:r>
              <w:rPr>
                <w:rFonts w:ascii="Arial" w:hAnsi="Arial"/>
                <w:color w:val="000000"/>
                <w:sz w:val="18"/>
              </w:rPr>
              <w:t xml:space="preserve">Parte-hartzea sustatzen da Nafarroako Kulturaren eta Arteen Kontseiluaren bitartez. Kultur sektoreek ordezkaritza dute kontseiluan, eta entitateek berek aukeratzen dituzte beren ordezkariak. </w:t>
            </w:r>
            <w:r>
              <w:rPr>
                <w:rFonts w:ascii="Arial" w:hAnsi="Arial"/>
                <w:color w:val="000000"/>
                <w:sz w:val="18"/>
              </w:rPr>
              <w:br/>
            </w:r>
            <w:r>
              <w:rPr>
                <w:rFonts w:ascii="Arial" w:hAnsi="Arial"/>
                <w:color w:val="000000"/>
                <w:sz w:val="18"/>
              </w:rPr>
              <w:br/>
              <w:t>Sektoreko entitate eta elkarteekin adostutako deialdiak.</w:t>
            </w:r>
            <w:r>
              <w:rPr>
                <w:rFonts w:ascii="Arial" w:hAnsi="Arial"/>
                <w:color w:val="000000"/>
                <w:sz w:val="18"/>
              </w:rPr>
              <w:br/>
            </w:r>
            <w:r>
              <w:rPr>
                <w:rFonts w:ascii="Arial" w:hAnsi="Arial"/>
                <w:color w:val="000000"/>
                <w:sz w:val="18"/>
              </w:rPr>
              <w:br/>
              <w:t xml:space="preserve">Nafarroako Udal eta Kontzejuen Federazioarekin koordinatzeko foroa garatzea. </w:t>
            </w:r>
            <w:r>
              <w:rPr>
                <w:rFonts w:ascii="Arial" w:hAnsi="Arial"/>
                <w:color w:val="000000"/>
                <w:sz w:val="18"/>
              </w:rPr>
              <w:br/>
            </w:r>
            <w:r>
              <w:rPr>
                <w:rFonts w:ascii="Arial" w:hAnsi="Arial"/>
                <w:color w:val="000000"/>
                <w:sz w:val="18"/>
              </w:rPr>
              <w:br/>
              <w:t>Harremanak izatea legegintzaldi honetan sortutako lanbide-entitate eta hirugarren sektoreko entitate berriekin. Osasun Departamentuarekin batera foroetan parte hartzea pandemia aldietan egin beharreko jarduketak zehazteko.</w:t>
            </w:r>
            <w:r>
              <w:rPr>
                <w:rFonts w:ascii="Arial" w:hAnsi="Arial"/>
                <w:color w:val="000000"/>
                <w:sz w:val="18"/>
              </w:rPr>
              <w:br/>
            </w:r>
            <w:r>
              <w:rPr>
                <w:rFonts w:ascii="Arial" w:hAnsi="Arial"/>
                <w:color w:val="000000"/>
                <w:sz w:val="18"/>
              </w:rPr>
              <w:br/>
              <w:t xml:space="preserve">Folklorearen Mahaia sortzea. Navarra Film </w:t>
            </w:r>
            <w:proofErr w:type="spellStart"/>
            <w:r>
              <w:rPr>
                <w:rFonts w:ascii="Arial" w:hAnsi="Arial"/>
                <w:color w:val="000000"/>
                <w:sz w:val="18"/>
              </w:rPr>
              <w:t>Industry</w:t>
            </w:r>
            <w:proofErr w:type="spellEnd"/>
            <w:r>
              <w:rPr>
                <w:rFonts w:ascii="Arial" w:hAnsi="Arial"/>
                <w:color w:val="000000"/>
                <w:sz w:val="18"/>
              </w:rPr>
              <w:t xml:space="preserve"> eta Navarra </w:t>
            </w:r>
            <w:proofErr w:type="spellStart"/>
            <w:r>
              <w:rPr>
                <w:rFonts w:ascii="Arial" w:hAnsi="Arial"/>
                <w:color w:val="000000"/>
                <w:sz w:val="18"/>
              </w:rPr>
              <w:t>Music</w:t>
            </w:r>
            <w:proofErr w:type="spellEnd"/>
            <w:r>
              <w:rPr>
                <w:rFonts w:ascii="Arial" w:hAnsi="Arial"/>
                <w:color w:val="000000"/>
                <w:sz w:val="18"/>
              </w:rPr>
              <w:t xml:space="preserve"> </w:t>
            </w:r>
            <w:proofErr w:type="spellStart"/>
            <w:r>
              <w:rPr>
                <w:rFonts w:ascii="Arial" w:hAnsi="Arial"/>
                <w:color w:val="000000"/>
                <w:sz w:val="18"/>
              </w:rPr>
              <w:t>Commission</w:t>
            </w:r>
            <w:proofErr w:type="spellEnd"/>
            <w:r>
              <w:rPr>
                <w:rFonts w:ascii="Arial" w:hAnsi="Arial"/>
                <w:color w:val="000000"/>
                <w:sz w:val="18"/>
              </w:rPr>
              <w:t xml:space="preserve"> delakoak sortzea sektorearekin batera.</w:t>
            </w:r>
          </w:p>
          <w:p w14:paraId="00FA2592" w14:textId="77777777" w:rsidR="00FD7934" w:rsidRPr="00FD7934" w:rsidRDefault="00FD7934" w:rsidP="000355F0">
            <w:pPr>
              <w:rPr>
                <w:rFonts w:ascii="Arial" w:hAnsi="Arial" w:cs="Arial"/>
                <w:color w:val="000000"/>
                <w:sz w:val="18"/>
                <w:szCs w:val="18"/>
              </w:rPr>
            </w:pPr>
          </w:p>
          <w:p w14:paraId="17800F8F" w14:textId="77777777" w:rsidR="00FD7934" w:rsidRPr="00FD7934" w:rsidRDefault="00FD7934" w:rsidP="000355F0">
            <w:pPr>
              <w:rPr>
                <w:rFonts w:ascii="Arial" w:hAnsi="Arial" w:cs="Arial"/>
                <w:color w:val="000000"/>
                <w:sz w:val="18"/>
                <w:szCs w:val="18"/>
              </w:rPr>
            </w:pPr>
          </w:p>
          <w:p w14:paraId="26E1994C" w14:textId="77777777" w:rsidR="00FD7934" w:rsidRPr="00FD7934" w:rsidRDefault="00FD7934" w:rsidP="000355F0">
            <w:pPr>
              <w:rPr>
                <w:rFonts w:ascii="Arial" w:hAnsi="Arial" w:cs="Arial"/>
                <w:color w:val="000000"/>
                <w:sz w:val="18"/>
                <w:szCs w:val="18"/>
              </w:rPr>
            </w:pPr>
          </w:p>
          <w:p w14:paraId="37C2CE5E" w14:textId="77777777" w:rsidR="00FD7934" w:rsidRPr="00FD7934" w:rsidRDefault="00FD7934" w:rsidP="000355F0">
            <w:pPr>
              <w:rPr>
                <w:rFonts w:ascii="Arial" w:hAnsi="Arial" w:cs="Arial"/>
                <w:color w:val="000000"/>
                <w:sz w:val="18"/>
                <w:szCs w:val="18"/>
              </w:rPr>
            </w:pPr>
          </w:p>
          <w:p w14:paraId="4773AE7F" w14:textId="77777777" w:rsidR="00FD7934" w:rsidRPr="00FD7934" w:rsidRDefault="00FD7934" w:rsidP="000355F0">
            <w:pPr>
              <w:rPr>
                <w:rFonts w:ascii="Arial" w:hAnsi="Arial" w:cs="Arial"/>
                <w:color w:val="000000"/>
                <w:sz w:val="18"/>
                <w:szCs w:val="18"/>
              </w:rPr>
            </w:pPr>
          </w:p>
          <w:p w14:paraId="1B91D127" w14:textId="77777777" w:rsidR="00730799" w:rsidRPr="00FD7934" w:rsidRDefault="00730799" w:rsidP="000355F0">
            <w:pPr>
              <w:rPr>
                <w:rFonts w:ascii="Arial" w:hAnsi="Arial" w:cs="Arial"/>
                <w:color w:val="000000"/>
                <w:sz w:val="18"/>
                <w:szCs w:val="18"/>
              </w:rPr>
            </w:pPr>
          </w:p>
        </w:tc>
      </w:tr>
      <w:tr w:rsidR="00730799" w:rsidRPr="00FD7934" w14:paraId="29A88111" w14:textId="77777777" w:rsidTr="00730799">
        <w:trPr>
          <w:trHeight w:val="765"/>
        </w:trPr>
        <w:tc>
          <w:tcPr>
            <w:tcW w:w="1719" w:type="dxa"/>
            <w:tcBorders>
              <w:top w:val="single" w:sz="4" w:space="0" w:color="auto"/>
              <w:left w:val="single" w:sz="4" w:space="0" w:color="auto"/>
              <w:bottom w:val="single" w:sz="4" w:space="0" w:color="auto"/>
              <w:right w:val="single" w:sz="4" w:space="0" w:color="auto"/>
            </w:tcBorders>
            <w:shd w:val="clear" w:color="000000" w:fill="A9D08E"/>
            <w:hideMark/>
          </w:tcPr>
          <w:p w14:paraId="6D53EEDB" w14:textId="77777777" w:rsidR="000355F0" w:rsidRPr="00FD7934" w:rsidRDefault="000355F0" w:rsidP="000355F0">
            <w:pPr>
              <w:rPr>
                <w:rFonts w:ascii="Arial" w:hAnsi="Arial" w:cs="Arial"/>
                <w:b/>
                <w:bCs/>
                <w:color w:val="FF0000"/>
                <w:sz w:val="18"/>
                <w:szCs w:val="18"/>
              </w:rPr>
            </w:pPr>
            <w:r>
              <w:rPr>
                <w:rFonts w:ascii="Arial" w:hAnsi="Arial"/>
                <w:b/>
                <w:color w:val="FF0000"/>
                <w:sz w:val="18"/>
              </w:rPr>
              <w:t xml:space="preserve">  III. TITULUA. </w:t>
            </w:r>
          </w:p>
        </w:tc>
        <w:tc>
          <w:tcPr>
            <w:tcW w:w="2676" w:type="dxa"/>
            <w:tcBorders>
              <w:top w:val="single" w:sz="4" w:space="0" w:color="auto"/>
              <w:left w:val="single" w:sz="4" w:space="0" w:color="auto"/>
              <w:bottom w:val="single" w:sz="4" w:space="0" w:color="auto"/>
              <w:right w:val="single" w:sz="4" w:space="0" w:color="auto"/>
            </w:tcBorders>
            <w:shd w:val="clear" w:color="000000" w:fill="A9D08E"/>
            <w:hideMark/>
          </w:tcPr>
          <w:p w14:paraId="47FF2751" w14:textId="77777777" w:rsidR="000355F0" w:rsidRPr="00FD7934" w:rsidRDefault="000355F0" w:rsidP="000355F0">
            <w:pPr>
              <w:rPr>
                <w:rFonts w:ascii="Arial" w:hAnsi="Arial" w:cs="Arial"/>
                <w:b/>
                <w:bCs/>
                <w:color w:val="FF0000"/>
                <w:sz w:val="18"/>
                <w:szCs w:val="18"/>
              </w:rPr>
            </w:pPr>
            <w:r>
              <w:rPr>
                <w:rFonts w:ascii="Arial" w:hAnsi="Arial"/>
                <w:b/>
                <w:color w:val="FF0000"/>
                <w:sz w:val="18"/>
              </w:rPr>
              <w:t>ARTE ETA LITERATUR SORKUNTZA ETA IKERKETA ZIENTIFIKOA</w:t>
            </w:r>
          </w:p>
        </w:tc>
        <w:tc>
          <w:tcPr>
            <w:tcW w:w="4246" w:type="dxa"/>
            <w:tcBorders>
              <w:top w:val="single" w:sz="4" w:space="0" w:color="auto"/>
              <w:left w:val="single" w:sz="4" w:space="0" w:color="auto"/>
              <w:bottom w:val="single" w:sz="4" w:space="0" w:color="auto"/>
              <w:right w:val="single" w:sz="4" w:space="0" w:color="auto"/>
            </w:tcBorders>
            <w:shd w:val="clear" w:color="000000" w:fill="A9D08E"/>
            <w:hideMark/>
          </w:tcPr>
          <w:p w14:paraId="22942DA9" w14:textId="77777777" w:rsidR="000355F0" w:rsidRPr="00FD7934" w:rsidRDefault="000355F0" w:rsidP="000355F0">
            <w:pPr>
              <w:rPr>
                <w:rFonts w:ascii="Arial" w:hAnsi="Arial" w:cs="Arial"/>
                <w:b/>
                <w:bCs/>
                <w:color w:val="FF0000"/>
                <w:sz w:val="18"/>
                <w:szCs w:val="18"/>
              </w:rPr>
            </w:pPr>
            <w:r>
              <w:rPr>
                <w:rFonts w:ascii="Arial" w:hAnsi="Arial"/>
                <w:b/>
                <w:color w:val="FF0000"/>
                <w:sz w:val="18"/>
              </w:rPr>
              <w:t> </w:t>
            </w:r>
          </w:p>
        </w:tc>
      </w:tr>
      <w:tr w:rsidR="00730799" w:rsidRPr="00FD7934" w14:paraId="2D11FD39" w14:textId="77777777" w:rsidTr="00730799">
        <w:trPr>
          <w:trHeight w:val="510"/>
        </w:trPr>
        <w:tc>
          <w:tcPr>
            <w:tcW w:w="1719" w:type="dxa"/>
            <w:tcBorders>
              <w:top w:val="single" w:sz="4" w:space="0" w:color="auto"/>
              <w:left w:val="single" w:sz="4" w:space="0" w:color="auto"/>
              <w:bottom w:val="single" w:sz="4" w:space="0" w:color="auto"/>
              <w:right w:val="single" w:sz="4" w:space="0" w:color="auto"/>
            </w:tcBorders>
            <w:shd w:val="clear" w:color="000000" w:fill="E2EFDA"/>
            <w:hideMark/>
          </w:tcPr>
          <w:p w14:paraId="406C2664" w14:textId="77777777" w:rsidR="000355F0" w:rsidRPr="00FD7934" w:rsidRDefault="000355F0" w:rsidP="000355F0">
            <w:pPr>
              <w:rPr>
                <w:rFonts w:ascii="Arial" w:hAnsi="Arial" w:cs="Arial"/>
                <w:b/>
                <w:bCs/>
                <w:sz w:val="18"/>
                <w:szCs w:val="18"/>
                <w:u w:val="single"/>
              </w:rPr>
            </w:pPr>
            <w:r>
              <w:rPr>
                <w:rFonts w:ascii="Arial" w:hAnsi="Arial"/>
                <w:b/>
                <w:sz w:val="18"/>
                <w:u w:val="single"/>
              </w:rPr>
              <w:t> I. KAPITULUA.</w:t>
            </w:r>
          </w:p>
        </w:tc>
        <w:tc>
          <w:tcPr>
            <w:tcW w:w="2676" w:type="dxa"/>
            <w:tcBorders>
              <w:top w:val="single" w:sz="4" w:space="0" w:color="auto"/>
              <w:left w:val="nil"/>
              <w:bottom w:val="single" w:sz="4" w:space="0" w:color="auto"/>
              <w:right w:val="single" w:sz="4" w:space="0" w:color="auto"/>
            </w:tcBorders>
            <w:shd w:val="clear" w:color="000000" w:fill="E2EFDA"/>
            <w:hideMark/>
          </w:tcPr>
          <w:p w14:paraId="1009B388"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Sorkuntzarako eta ikerketarako askatasuna</w:t>
            </w:r>
          </w:p>
        </w:tc>
        <w:tc>
          <w:tcPr>
            <w:tcW w:w="4246" w:type="dxa"/>
            <w:tcBorders>
              <w:top w:val="single" w:sz="4" w:space="0" w:color="auto"/>
              <w:left w:val="nil"/>
              <w:bottom w:val="single" w:sz="4" w:space="0" w:color="auto"/>
              <w:right w:val="single" w:sz="4" w:space="0" w:color="auto"/>
            </w:tcBorders>
            <w:shd w:val="clear" w:color="000000" w:fill="E2EFDA"/>
            <w:hideMark/>
          </w:tcPr>
          <w:p w14:paraId="5F391CC8"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301BE01C" w14:textId="77777777" w:rsidTr="00730799">
        <w:trPr>
          <w:trHeight w:val="1806"/>
        </w:trPr>
        <w:tc>
          <w:tcPr>
            <w:tcW w:w="1719" w:type="dxa"/>
            <w:tcBorders>
              <w:top w:val="nil"/>
              <w:left w:val="single" w:sz="4" w:space="0" w:color="auto"/>
              <w:bottom w:val="single" w:sz="4" w:space="0" w:color="auto"/>
              <w:right w:val="single" w:sz="4" w:space="0" w:color="auto"/>
            </w:tcBorders>
            <w:shd w:val="clear" w:color="auto" w:fill="auto"/>
            <w:hideMark/>
          </w:tcPr>
          <w:p w14:paraId="262C4202"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0AED1973" w14:textId="77777777" w:rsidR="000355F0" w:rsidRPr="00FD7934" w:rsidRDefault="000355F0" w:rsidP="000355F0">
            <w:pPr>
              <w:rPr>
                <w:rFonts w:ascii="Arial" w:hAnsi="Arial" w:cs="Arial"/>
                <w:i/>
                <w:iCs/>
                <w:color w:val="000000"/>
                <w:sz w:val="18"/>
                <w:szCs w:val="18"/>
              </w:rPr>
            </w:pPr>
            <w:r>
              <w:rPr>
                <w:rFonts w:ascii="Arial" w:hAnsi="Arial"/>
                <w:i/>
                <w:color w:val="000000"/>
                <w:sz w:val="18"/>
              </w:rPr>
              <w:t>Arte eta literatur sorkuntzarako askatasuna; Ikerketa zientifikorako askatasuna; Aurrerapen zientifikoaren onurez gozatzeko eskubidea; Egile eskubideak</w:t>
            </w:r>
          </w:p>
        </w:tc>
        <w:tc>
          <w:tcPr>
            <w:tcW w:w="4246" w:type="dxa"/>
            <w:tcBorders>
              <w:top w:val="nil"/>
              <w:left w:val="nil"/>
              <w:bottom w:val="single" w:sz="4" w:space="0" w:color="auto"/>
              <w:right w:val="single" w:sz="4" w:space="0" w:color="auto"/>
            </w:tcBorders>
            <w:shd w:val="clear" w:color="auto" w:fill="auto"/>
            <w:hideMark/>
          </w:tcPr>
          <w:p w14:paraId="44F618A2" w14:textId="77777777" w:rsidR="000355F0" w:rsidRPr="00FD7934" w:rsidRDefault="000355F0" w:rsidP="000355F0">
            <w:pPr>
              <w:rPr>
                <w:rFonts w:ascii="Arial" w:hAnsi="Arial" w:cs="Arial"/>
                <w:color w:val="000000"/>
                <w:sz w:val="18"/>
                <w:szCs w:val="18"/>
              </w:rPr>
            </w:pPr>
            <w:r>
              <w:rPr>
                <w:rFonts w:ascii="Arial" w:hAnsi="Arial"/>
                <w:color w:val="000000"/>
                <w:sz w:val="18"/>
              </w:rPr>
              <w:t>Kapitulu hau erabat betez lan egiten da, sorkuntzarako eta ikerketarako askatasuna errespetatuz, bai eta hartaz gozatzeko eskubidea ere.</w:t>
            </w:r>
          </w:p>
        </w:tc>
      </w:tr>
      <w:tr w:rsidR="00730799" w:rsidRPr="00FD7934" w14:paraId="3212B7CF" w14:textId="77777777" w:rsidTr="00730799">
        <w:trPr>
          <w:trHeight w:val="1020"/>
        </w:trPr>
        <w:tc>
          <w:tcPr>
            <w:tcW w:w="1719" w:type="dxa"/>
            <w:tcBorders>
              <w:top w:val="nil"/>
              <w:left w:val="single" w:sz="4" w:space="0" w:color="auto"/>
              <w:bottom w:val="single" w:sz="4" w:space="0" w:color="auto"/>
              <w:right w:val="single" w:sz="4" w:space="0" w:color="auto"/>
            </w:tcBorders>
            <w:shd w:val="clear" w:color="000000" w:fill="E2EFDA"/>
            <w:hideMark/>
          </w:tcPr>
          <w:p w14:paraId="3871632C" w14:textId="77777777" w:rsidR="000355F0" w:rsidRPr="00FD7934" w:rsidRDefault="000355F0" w:rsidP="000355F0">
            <w:pPr>
              <w:rPr>
                <w:rFonts w:ascii="Arial" w:hAnsi="Arial" w:cs="Arial"/>
                <w:b/>
                <w:bCs/>
                <w:sz w:val="18"/>
                <w:szCs w:val="18"/>
                <w:u w:val="single"/>
              </w:rPr>
            </w:pPr>
            <w:r>
              <w:rPr>
                <w:rFonts w:ascii="Arial" w:hAnsi="Arial"/>
                <w:b/>
                <w:sz w:val="18"/>
                <w:u w:val="single"/>
              </w:rPr>
              <w:t xml:space="preserve">II. KAPITULUA. </w:t>
            </w:r>
          </w:p>
        </w:tc>
        <w:tc>
          <w:tcPr>
            <w:tcW w:w="2676" w:type="dxa"/>
            <w:tcBorders>
              <w:top w:val="nil"/>
              <w:left w:val="nil"/>
              <w:bottom w:val="single" w:sz="4" w:space="0" w:color="auto"/>
              <w:right w:val="single" w:sz="4" w:space="0" w:color="auto"/>
            </w:tcBorders>
            <w:shd w:val="clear" w:color="000000" w:fill="E2EFDA"/>
            <w:hideMark/>
          </w:tcPr>
          <w:p w14:paraId="70F65005"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 xml:space="preserve">Administrazio Publikoek arte sorkuntza eta ikerketa zientifikoa sustatu eta </w:t>
            </w:r>
            <w:proofErr w:type="spellStart"/>
            <w:r>
              <w:rPr>
                <w:rFonts w:ascii="Arial" w:hAnsi="Arial"/>
                <w:b/>
                <w:color w:val="000000"/>
                <w:sz w:val="18"/>
                <w:u w:val="single"/>
              </w:rPr>
              <w:t>jendearenganatzea</w:t>
            </w:r>
            <w:proofErr w:type="spellEnd"/>
          </w:p>
        </w:tc>
        <w:tc>
          <w:tcPr>
            <w:tcW w:w="4246" w:type="dxa"/>
            <w:tcBorders>
              <w:top w:val="nil"/>
              <w:left w:val="nil"/>
              <w:bottom w:val="single" w:sz="4" w:space="0" w:color="auto"/>
              <w:right w:val="single" w:sz="4" w:space="0" w:color="auto"/>
            </w:tcBorders>
            <w:shd w:val="clear" w:color="000000" w:fill="E2EFDA"/>
            <w:hideMark/>
          </w:tcPr>
          <w:p w14:paraId="3468C322"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657A1918" w14:textId="77777777" w:rsidTr="00730799">
        <w:trPr>
          <w:trHeight w:val="3150"/>
        </w:trPr>
        <w:tc>
          <w:tcPr>
            <w:tcW w:w="1719" w:type="dxa"/>
            <w:tcBorders>
              <w:top w:val="nil"/>
              <w:left w:val="single" w:sz="4" w:space="0" w:color="auto"/>
              <w:bottom w:val="single" w:sz="4" w:space="0" w:color="auto"/>
              <w:right w:val="single" w:sz="4" w:space="0" w:color="auto"/>
            </w:tcBorders>
            <w:shd w:val="clear" w:color="auto" w:fill="auto"/>
            <w:hideMark/>
          </w:tcPr>
          <w:p w14:paraId="13224C7B" w14:textId="77777777" w:rsidR="000355F0" w:rsidRPr="00FD7934" w:rsidRDefault="000355F0" w:rsidP="000355F0">
            <w:pPr>
              <w:rPr>
                <w:rFonts w:ascii="Arial" w:hAnsi="Arial" w:cs="Arial"/>
                <w:b/>
                <w:bCs/>
                <w:sz w:val="18"/>
                <w:szCs w:val="18"/>
                <w:u w:val="single"/>
              </w:rPr>
            </w:pPr>
          </w:p>
        </w:tc>
        <w:tc>
          <w:tcPr>
            <w:tcW w:w="2676" w:type="dxa"/>
            <w:tcBorders>
              <w:top w:val="nil"/>
              <w:left w:val="nil"/>
              <w:bottom w:val="single" w:sz="4" w:space="0" w:color="auto"/>
              <w:right w:val="single" w:sz="4" w:space="0" w:color="auto"/>
            </w:tcBorders>
            <w:shd w:val="clear" w:color="auto" w:fill="auto"/>
            <w:hideMark/>
          </w:tcPr>
          <w:p w14:paraId="25DCBAB7" w14:textId="77777777" w:rsidR="000355F0" w:rsidRPr="00FD7934" w:rsidRDefault="000355F0" w:rsidP="000355F0">
            <w:pPr>
              <w:rPr>
                <w:rFonts w:ascii="Arial" w:hAnsi="Arial" w:cs="Arial"/>
                <w:i/>
                <w:iCs/>
                <w:color w:val="000000"/>
                <w:sz w:val="18"/>
                <w:szCs w:val="18"/>
              </w:rPr>
            </w:pPr>
            <w:r>
              <w:rPr>
                <w:rFonts w:ascii="Arial" w:hAnsi="Arial"/>
                <w:i/>
                <w:color w:val="000000"/>
                <w:sz w:val="18"/>
              </w:rPr>
              <w:t xml:space="preserve">Arte eta literatur sorkuntzaren eta ikerketa zientifikoaren sustapena eta </w:t>
            </w:r>
            <w:proofErr w:type="spellStart"/>
            <w:r>
              <w:rPr>
                <w:rFonts w:ascii="Arial" w:hAnsi="Arial"/>
                <w:i/>
                <w:color w:val="000000"/>
                <w:sz w:val="18"/>
              </w:rPr>
              <w:t>jendearenganatzea</w:t>
            </w:r>
            <w:proofErr w:type="spellEnd"/>
            <w:r>
              <w:rPr>
                <w:rFonts w:ascii="Arial" w:hAnsi="Arial"/>
                <w:i/>
                <w:color w:val="000000"/>
                <w:sz w:val="18"/>
              </w:rPr>
              <w:t>; Ikerketa zientifikoari laguntzea; Aurrerapen zientifikoaren onurak sustatzea; Jardunaldi akademikoak eta dibulgaziokoak; Departamentuak sustatutako argitalpenak</w:t>
            </w:r>
          </w:p>
        </w:tc>
        <w:tc>
          <w:tcPr>
            <w:tcW w:w="4246" w:type="dxa"/>
            <w:tcBorders>
              <w:top w:val="nil"/>
              <w:left w:val="nil"/>
              <w:bottom w:val="single" w:sz="4" w:space="0" w:color="auto"/>
              <w:right w:val="single" w:sz="4" w:space="0" w:color="auto"/>
            </w:tcBorders>
            <w:shd w:val="clear" w:color="auto" w:fill="auto"/>
            <w:hideMark/>
          </w:tcPr>
          <w:p w14:paraId="1FF3C285" w14:textId="77777777" w:rsidR="000355F0" w:rsidRPr="00FD7934" w:rsidRDefault="00F73674" w:rsidP="000355F0">
            <w:pPr>
              <w:rPr>
                <w:rFonts w:ascii="Arial" w:hAnsi="Arial" w:cs="Arial"/>
                <w:color w:val="000000"/>
                <w:sz w:val="18"/>
                <w:szCs w:val="18"/>
              </w:rPr>
            </w:pPr>
            <w:r>
              <w:rPr>
                <w:rFonts w:ascii="Arial" w:hAnsi="Arial"/>
                <w:color w:val="000000"/>
                <w:sz w:val="18"/>
              </w:rPr>
              <w:t>Nafarroako sortzaileen arte eta kultur sorkuntza ezagutarazteko jardunaldiak, zikloak eta jaialdiak antolatzea.</w:t>
            </w:r>
            <w:r>
              <w:rPr>
                <w:rFonts w:ascii="Arial" w:hAnsi="Arial"/>
                <w:color w:val="000000"/>
                <w:sz w:val="18"/>
              </w:rPr>
              <w:br/>
            </w:r>
            <w:r>
              <w:rPr>
                <w:rFonts w:ascii="Arial" w:hAnsi="Arial"/>
                <w:color w:val="000000"/>
                <w:sz w:val="18"/>
              </w:rPr>
              <w:br/>
              <w:t xml:space="preserve">Ondarearen berreskurapenari eta zabalkundeari lotutako jardunaldi zientifikoak. </w:t>
            </w:r>
            <w:r>
              <w:rPr>
                <w:rFonts w:ascii="Arial" w:hAnsi="Arial"/>
                <w:color w:val="000000"/>
                <w:sz w:val="18"/>
              </w:rPr>
              <w:br/>
            </w:r>
            <w:r>
              <w:rPr>
                <w:rFonts w:ascii="Arial" w:hAnsi="Arial"/>
                <w:color w:val="000000"/>
                <w:sz w:val="18"/>
              </w:rPr>
              <w:br/>
              <w:t xml:space="preserve">Liburutegien Sarean jarduerak garatzea; eta Atari Digitala edukiz hornitzea.  </w:t>
            </w:r>
            <w:r>
              <w:rPr>
                <w:rFonts w:ascii="Arial" w:hAnsi="Arial"/>
                <w:color w:val="000000"/>
                <w:sz w:val="18"/>
              </w:rPr>
              <w:br/>
            </w:r>
            <w:r>
              <w:rPr>
                <w:rFonts w:ascii="Arial" w:hAnsi="Arial"/>
                <w:color w:val="000000"/>
                <w:sz w:val="18"/>
              </w:rPr>
              <w:br/>
              <w:t>Argitalpen hauek garatzea: “</w:t>
            </w:r>
            <w:proofErr w:type="spellStart"/>
            <w:r>
              <w:rPr>
                <w:rFonts w:ascii="Arial" w:hAnsi="Arial"/>
                <w:color w:val="000000"/>
                <w:sz w:val="18"/>
              </w:rPr>
              <w:t>Príncipe</w:t>
            </w:r>
            <w:proofErr w:type="spellEnd"/>
            <w:r>
              <w:rPr>
                <w:rFonts w:ascii="Arial" w:hAnsi="Arial"/>
                <w:color w:val="000000"/>
                <w:sz w:val="18"/>
              </w:rPr>
              <w:t xml:space="preserve"> de Viana”, “Fontes Linguae Vasconum”, “</w:t>
            </w:r>
            <w:proofErr w:type="spellStart"/>
            <w:r>
              <w:rPr>
                <w:rFonts w:ascii="Arial" w:hAnsi="Arial"/>
                <w:color w:val="000000"/>
                <w:sz w:val="18"/>
              </w:rPr>
              <w:t>Cuadernos</w:t>
            </w:r>
            <w:proofErr w:type="spellEnd"/>
            <w:r>
              <w:rPr>
                <w:rFonts w:ascii="Arial" w:hAnsi="Arial"/>
                <w:color w:val="000000"/>
                <w:sz w:val="18"/>
              </w:rPr>
              <w:t xml:space="preserve"> de </w:t>
            </w:r>
            <w:proofErr w:type="spellStart"/>
            <w:r>
              <w:rPr>
                <w:rFonts w:ascii="Arial" w:hAnsi="Arial"/>
                <w:color w:val="000000"/>
                <w:sz w:val="18"/>
              </w:rPr>
              <w:t>Etnografía</w:t>
            </w:r>
            <w:proofErr w:type="spellEnd"/>
            <w:r>
              <w:rPr>
                <w:rFonts w:ascii="Arial" w:hAnsi="Arial"/>
                <w:color w:val="000000"/>
                <w:sz w:val="18"/>
              </w:rPr>
              <w:t xml:space="preserve"> y </w:t>
            </w:r>
            <w:proofErr w:type="spellStart"/>
            <w:r>
              <w:rPr>
                <w:rFonts w:ascii="Arial" w:hAnsi="Arial"/>
                <w:color w:val="000000"/>
                <w:sz w:val="18"/>
              </w:rPr>
              <w:t>Etnología</w:t>
            </w:r>
            <w:proofErr w:type="spellEnd"/>
            <w:r>
              <w:rPr>
                <w:rFonts w:ascii="Arial" w:hAnsi="Arial"/>
                <w:color w:val="000000"/>
                <w:sz w:val="18"/>
              </w:rPr>
              <w:t xml:space="preserve"> de Navarra”, “</w:t>
            </w:r>
            <w:proofErr w:type="spellStart"/>
            <w:r>
              <w:rPr>
                <w:rFonts w:ascii="Arial" w:hAnsi="Arial"/>
                <w:color w:val="000000"/>
                <w:sz w:val="18"/>
              </w:rPr>
              <w:t>Trabajos</w:t>
            </w:r>
            <w:proofErr w:type="spellEnd"/>
            <w:r>
              <w:rPr>
                <w:rFonts w:ascii="Arial" w:hAnsi="Arial"/>
                <w:color w:val="000000"/>
                <w:sz w:val="18"/>
              </w:rPr>
              <w:t xml:space="preserve"> de </w:t>
            </w:r>
            <w:proofErr w:type="spellStart"/>
            <w:r>
              <w:rPr>
                <w:rFonts w:ascii="Arial" w:hAnsi="Arial"/>
                <w:color w:val="000000"/>
                <w:sz w:val="18"/>
              </w:rPr>
              <w:t>Arqueología</w:t>
            </w:r>
            <w:proofErr w:type="spellEnd"/>
            <w:r>
              <w:rPr>
                <w:rFonts w:ascii="Arial" w:hAnsi="Arial"/>
                <w:color w:val="000000"/>
                <w:sz w:val="18"/>
              </w:rPr>
              <w:t xml:space="preserve"> de Navarra”. Eta </w:t>
            </w:r>
            <w:proofErr w:type="spellStart"/>
            <w:r>
              <w:rPr>
                <w:rFonts w:ascii="Arial" w:hAnsi="Arial"/>
                <w:color w:val="000000"/>
                <w:sz w:val="18"/>
              </w:rPr>
              <w:t>think</w:t>
            </w:r>
            <w:proofErr w:type="spellEnd"/>
            <w:r>
              <w:rPr>
                <w:rFonts w:ascii="Arial" w:hAnsi="Arial"/>
                <w:color w:val="000000"/>
                <w:sz w:val="18"/>
              </w:rPr>
              <w:t xml:space="preserve"> </w:t>
            </w:r>
            <w:proofErr w:type="spellStart"/>
            <w:r>
              <w:rPr>
                <w:rFonts w:ascii="Arial" w:hAnsi="Arial"/>
                <w:color w:val="000000"/>
                <w:sz w:val="18"/>
              </w:rPr>
              <w:t>tank</w:t>
            </w:r>
            <w:proofErr w:type="spellEnd"/>
            <w:r>
              <w:rPr>
                <w:rFonts w:ascii="Arial" w:hAnsi="Arial"/>
                <w:color w:val="000000"/>
                <w:sz w:val="18"/>
              </w:rPr>
              <w:t xml:space="preserve">-a garatzea. </w:t>
            </w:r>
          </w:p>
        </w:tc>
      </w:tr>
      <w:tr w:rsidR="00730799" w:rsidRPr="00FD7934" w14:paraId="12756326" w14:textId="77777777" w:rsidTr="00730799">
        <w:trPr>
          <w:trHeight w:val="765"/>
        </w:trPr>
        <w:tc>
          <w:tcPr>
            <w:tcW w:w="1719" w:type="dxa"/>
            <w:tcBorders>
              <w:top w:val="nil"/>
              <w:left w:val="single" w:sz="4" w:space="0" w:color="auto"/>
              <w:bottom w:val="single" w:sz="4" w:space="0" w:color="auto"/>
              <w:right w:val="single" w:sz="4" w:space="0" w:color="auto"/>
            </w:tcBorders>
            <w:shd w:val="clear" w:color="000000" w:fill="A9D08E"/>
            <w:hideMark/>
          </w:tcPr>
          <w:p w14:paraId="18219114" w14:textId="77777777" w:rsidR="000355F0" w:rsidRPr="00FD7934" w:rsidRDefault="000355F0" w:rsidP="000355F0">
            <w:pPr>
              <w:rPr>
                <w:rFonts w:ascii="Arial" w:hAnsi="Arial" w:cs="Arial"/>
                <w:b/>
                <w:bCs/>
                <w:color w:val="FF0000"/>
                <w:sz w:val="18"/>
                <w:szCs w:val="18"/>
              </w:rPr>
            </w:pPr>
            <w:r>
              <w:rPr>
                <w:rFonts w:ascii="Arial" w:hAnsi="Arial"/>
                <w:b/>
                <w:color w:val="FF0000"/>
                <w:sz w:val="18"/>
              </w:rPr>
              <w:t xml:space="preserve"> IV. TITULUA. </w:t>
            </w:r>
          </w:p>
        </w:tc>
        <w:tc>
          <w:tcPr>
            <w:tcW w:w="2676" w:type="dxa"/>
            <w:tcBorders>
              <w:top w:val="nil"/>
              <w:left w:val="nil"/>
              <w:bottom w:val="single" w:sz="4" w:space="0" w:color="auto"/>
              <w:right w:val="single" w:sz="4" w:space="0" w:color="auto"/>
            </w:tcBorders>
            <w:shd w:val="clear" w:color="000000" w:fill="A9D08E"/>
            <w:hideMark/>
          </w:tcPr>
          <w:p w14:paraId="5AC75A32" w14:textId="77777777" w:rsidR="000355F0" w:rsidRPr="00FD7934" w:rsidRDefault="000355F0" w:rsidP="000355F0">
            <w:pPr>
              <w:rPr>
                <w:rFonts w:ascii="Arial" w:hAnsi="Arial" w:cs="Arial"/>
                <w:b/>
                <w:bCs/>
                <w:color w:val="FF0000"/>
                <w:sz w:val="18"/>
                <w:szCs w:val="18"/>
              </w:rPr>
            </w:pPr>
            <w:r>
              <w:rPr>
                <w:rFonts w:ascii="Arial" w:hAnsi="Arial"/>
                <w:b/>
                <w:color w:val="FF0000"/>
                <w:sz w:val="18"/>
              </w:rPr>
              <w:t>ADMINISTRAZIO PUBLIKOEN ERANTZUKIZUNA KULTURAREN ARLOAN</w:t>
            </w:r>
          </w:p>
        </w:tc>
        <w:tc>
          <w:tcPr>
            <w:tcW w:w="4246" w:type="dxa"/>
            <w:tcBorders>
              <w:top w:val="nil"/>
              <w:left w:val="nil"/>
              <w:bottom w:val="single" w:sz="4" w:space="0" w:color="auto"/>
              <w:right w:val="single" w:sz="4" w:space="0" w:color="auto"/>
            </w:tcBorders>
            <w:shd w:val="clear" w:color="000000" w:fill="A9D08E"/>
            <w:hideMark/>
          </w:tcPr>
          <w:p w14:paraId="2CDC1744" w14:textId="77777777" w:rsidR="000355F0" w:rsidRPr="00FD7934" w:rsidRDefault="000355F0" w:rsidP="000355F0">
            <w:pPr>
              <w:rPr>
                <w:rFonts w:ascii="Arial" w:hAnsi="Arial" w:cs="Arial"/>
                <w:b/>
                <w:bCs/>
                <w:color w:val="FF0000"/>
                <w:sz w:val="18"/>
                <w:szCs w:val="18"/>
              </w:rPr>
            </w:pPr>
            <w:r>
              <w:rPr>
                <w:rFonts w:ascii="Arial" w:hAnsi="Arial"/>
                <w:b/>
                <w:color w:val="FF0000"/>
                <w:sz w:val="18"/>
              </w:rPr>
              <w:t> </w:t>
            </w:r>
          </w:p>
        </w:tc>
      </w:tr>
      <w:tr w:rsidR="00730799" w:rsidRPr="00FD7934" w14:paraId="18CC3660" w14:textId="77777777" w:rsidTr="00730799">
        <w:trPr>
          <w:trHeight w:val="1275"/>
        </w:trPr>
        <w:tc>
          <w:tcPr>
            <w:tcW w:w="1719" w:type="dxa"/>
            <w:tcBorders>
              <w:top w:val="nil"/>
              <w:left w:val="single" w:sz="4" w:space="0" w:color="auto"/>
              <w:bottom w:val="single" w:sz="4" w:space="0" w:color="auto"/>
              <w:right w:val="single" w:sz="4" w:space="0" w:color="auto"/>
            </w:tcBorders>
            <w:shd w:val="clear" w:color="auto" w:fill="auto"/>
            <w:hideMark/>
          </w:tcPr>
          <w:p w14:paraId="3C695B4F"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30E0A983" w14:textId="77777777" w:rsidR="000355F0" w:rsidRPr="00FD7934" w:rsidRDefault="000355F0" w:rsidP="000355F0">
            <w:pPr>
              <w:rPr>
                <w:rFonts w:ascii="Arial" w:hAnsi="Arial" w:cs="Arial"/>
                <w:sz w:val="18"/>
                <w:szCs w:val="18"/>
              </w:rPr>
            </w:pPr>
            <w:r>
              <w:rPr>
                <w:rFonts w:ascii="Arial" w:hAnsi="Arial"/>
                <w:sz w:val="18"/>
              </w:rPr>
              <w:t>Gardentasuna; Kultur sektoreen profesionalizazioa</w:t>
            </w:r>
          </w:p>
        </w:tc>
        <w:tc>
          <w:tcPr>
            <w:tcW w:w="4246" w:type="dxa"/>
            <w:tcBorders>
              <w:top w:val="nil"/>
              <w:left w:val="nil"/>
              <w:bottom w:val="single" w:sz="4" w:space="0" w:color="auto"/>
              <w:right w:val="single" w:sz="4" w:space="0" w:color="auto"/>
            </w:tcBorders>
            <w:shd w:val="clear" w:color="auto" w:fill="auto"/>
            <w:hideMark/>
          </w:tcPr>
          <w:p w14:paraId="35D3C8D4" w14:textId="77777777" w:rsidR="000355F0" w:rsidRPr="00FD7934" w:rsidRDefault="000355F0" w:rsidP="000355F0">
            <w:pPr>
              <w:rPr>
                <w:rFonts w:ascii="Arial" w:hAnsi="Arial" w:cs="Arial"/>
                <w:sz w:val="18"/>
                <w:szCs w:val="18"/>
              </w:rPr>
            </w:pPr>
            <w:r>
              <w:rPr>
                <w:rFonts w:ascii="Arial" w:hAnsi="Arial"/>
                <w:sz w:val="18"/>
              </w:rPr>
              <w:t>Gardentasunari buruzko araudira egokitzea.</w:t>
            </w:r>
            <w:r>
              <w:rPr>
                <w:rFonts w:ascii="Arial" w:hAnsi="Arial"/>
                <w:sz w:val="18"/>
              </w:rPr>
              <w:br/>
            </w:r>
            <w:r>
              <w:rPr>
                <w:rFonts w:ascii="Arial" w:hAnsi="Arial"/>
                <w:sz w:val="18"/>
              </w:rPr>
              <w:br/>
              <w:t xml:space="preserve">Prestakuntza ekintzak garatzea; erakunde publikoek eta pribatuek elkarlanean azoka profesionaletan parte hartzea; arte eszenikoen, musikaren eta ikus-entzunezkoen arloko lanbide erakundeentzako dirulaguntza lerroak handitzea. </w:t>
            </w:r>
          </w:p>
        </w:tc>
      </w:tr>
      <w:tr w:rsidR="00730799" w:rsidRPr="00FD7934" w14:paraId="2E460F42" w14:textId="77777777" w:rsidTr="00730799">
        <w:trPr>
          <w:trHeight w:val="1800"/>
        </w:trPr>
        <w:tc>
          <w:tcPr>
            <w:tcW w:w="1719" w:type="dxa"/>
            <w:tcBorders>
              <w:top w:val="nil"/>
              <w:left w:val="single" w:sz="4" w:space="0" w:color="auto"/>
              <w:bottom w:val="single" w:sz="4" w:space="0" w:color="auto"/>
              <w:right w:val="single" w:sz="4" w:space="0" w:color="auto"/>
            </w:tcBorders>
            <w:shd w:val="clear" w:color="auto" w:fill="auto"/>
            <w:hideMark/>
          </w:tcPr>
          <w:p w14:paraId="6D4EADAE"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7E69DDE0" w14:textId="77777777" w:rsidR="000355F0" w:rsidRPr="00FD7934" w:rsidRDefault="000355F0" w:rsidP="000355F0">
            <w:pPr>
              <w:rPr>
                <w:rFonts w:ascii="Arial" w:hAnsi="Arial" w:cs="Arial"/>
                <w:color w:val="000000"/>
                <w:sz w:val="18"/>
                <w:szCs w:val="18"/>
              </w:rPr>
            </w:pPr>
            <w:r>
              <w:rPr>
                <w:rFonts w:ascii="Arial" w:hAnsi="Arial"/>
                <w:color w:val="000000"/>
                <w:sz w:val="18"/>
              </w:rPr>
              <w:t>Nafarroako Foru Komunitateko Administrazioa</w:t>
            </w:r>
          </w:p>
        </w:tc>
        <w:tc>
          <w:tcPr>
            <w:tcW w:w="4246" w:type="dxa"/>
            <w:tcBorders>
              <w:top w:val="nil"/>
              <w:left w:val="nil"/>
              <w:bottom w:val="single" w:sz="4" w:space="0" w:color="auto"/>
              <w:right w:val="single" w:sz="4" w:space="0" w:color="auto"/>
            </w:tcBorders>
            <w:shd w:val="clear" w:color="auto" w:fill="auto"/>
            <w:hideMark/>
          </w:tcPr>
          <w:p w14:paraId="3E71C958" w14:textId="77777777" w:rsidR="000355F0" w:rsidRPr="00FD7934" w:rsidRDefault="000355F0" w:rsidP="00F73674">
            <w:pPr>
              <w:rPr>
                <w:rFonts w:ascii="Arial" w:hAnsi="Arial" w:cs="Arial"/>
                <w:color w:val="000000"/>
                <w:sz w:val="18"/>
                <w:szCs w:val="18"/>
              </w:rPr>
            </w:pPr>
            <w:r>
              <w:rPr>
                <w:rFonts w:ascii="Arial" w:hAnsi="Arial"/>
                <w:color w:val="000000"/>
                <w:sz w:val="18"/>
              </w:rPr>
              <w:t>Nafarroaren kultur garapena sustatzea, eta kultur zerbitzuen, baliabideen eta jardueren kalitatezko kudeaketa eraginkorra bultzatzea; horietarako irispidea berdintasunez izateko bideak jartzea, eta bermatzea pertsona guztiak baliatu ahal izanen direla Nafarroako bizitza kulturalean libreki parte hartzeko eskubideaz.</w:t>
            </w:r>
            <w:r>
              <w:rPr>
                <w:rFonts w:ascii="Arial" w:hAnsi="Arial"/>
                <w:color w:val="000000"/>
                <w:sz w:val="18"/>
              </w:rPr>
              <w:br/>
            </w:r>
            <w:r>
              <w:rPr>
                <w:rFonts w:ascii="Arial" w:hAnsi="Arial"/>
                <w:color w:val="000000"/>
                <w:sz w:val="18"/>
              </w:rPr>
              <w:br/>
              <w:t xml:space="preserve">Kultur garapena helburu, elkarlanean aritzea beste entitate eta erakunde publiko eta pribatu batzuekin (NUKF, NUP, NU, Gobernuko departamentuak, beste autonomia erkidego batzuk eta Ministerioa). </w:t>
            </w:r>
          </w:p>
        </w:tc>
      </w:tr>
      <w:tr w:rsidR="00730799" w:rsidRPr="00FD7934" w14:paraId="68A0BAE8" w14:textId="77777777" w:rsidTr="00730799">
        <w:trPr>
          <w:trHeight w:val="510"/>
        </w:trPr>
        <w:tc>
          <w:tcPr>
            <w:tcW w:w="1719" w:type="dxa"/>
            <w:tcBorders>
              <w:top w:val="single" w:sz="4" w:space="0" w:color="auto"/>
              <w:left w:val="single" w:sz="4" w:space="0" w:color="auto"/>
              <w:bottom w:val="single" w:sz="4" w:space="0" w:color="auto"/>
              <w:right w:val="single" w:sz="4" w:space="0" w:color="auto"/>
            </w:tcBorders>
            <w:shd w:val="clear" w:color="000000" w:fill="A9D08E"/>
            <w:hideMark/>
          </w:tcPr>
          <w:p w14:paraId="50C42C18" w14:textId="77777777" w:rsidR="000355F0" w:rsidRPr="00FD7934" w:rsidRDefault="000355F0" w:rsidP="000355F0">
            <w:pPr>
              <w:rPr>
                <w:rFonts w:ascii="Arial" w:hAnsi="Arial" w:cs="Arial"/>
                <w:b/>
                <w:bCs/>
                <w:color w:val="FF0000"/>
                <w:sz w:val="18"/>
                <w:szCs w:val="18"/>
              </w:rPr>
            </w:pPr>
            <w:r>
              <w:rPr>
                <w:rFonts w:ascii="Arial" w:hAnsi="Arial"/>
                <w:b/>
                <w:color w:val="FF0000"/>
                <w:sz w:val="18"/>
              </w:rPr>
              <w:t xml:space="preserve"> V. TITULUA. </w:t>
            </w:r>
          </w:p>
        </w:tc>
        <w:tc>
          <w:tcPr>
            <w:tcW w:w="2676" w:type="dxa"/>
            <w:tcBorders>
              <w:top w:val="single" w:sz="4" w:space="0" w:color="auto"/>
              <w:left w:val="single" w:sz="4" w:space="0" w:color="auto"/>
              <w:bottom w:val="single" w:sz="4" w:space="0" w:color="auto"/>
              <w:right w:val="single" w:sz="4" w:space="0" w:color="auto"/>
            </w:tcBorders>
            <w:shd w:val="clear" w:color="000000" w:fill="A9D08E"/>
            <w:hideMark/>
          </w:tcPr>
          <w:p w14:paraId="10DC7BC0" w14:textId="77777777" w:rsidR="000355F0" w:rsidRPr="00FD7934" w:rsidRDefault="000355F0" w:rsidP="000355F0">
            <w:pPr>
              <w:rPr>
                <w:rFonts w:ascii="Arial" w:hAnsi="Arial" w:cs="Arial"/>
                <w:b/>
                <w:bCs/>
                <w:color w:val="FF0000"/>
                <w:sz w:val="18"/>
                <w:szCs w:val="18"/>
              </w:rPr>
            </w:pPr>
            <w:r>
              <w:rPr>
                <w:rFonts w:ascii="Arial" w:hAnsi="Arial"/>
                <w:b/>
                <w:color w:val="FF0000"/>
                <w:sz w:val="18"/>
              </w:rPr>
              <w:t>NAFARROAKO KULTURAREN ETA ARTEEN KONTSEILUA</w:t>
            </w:r>
          </w:p>
        </w:tc>
        <w:tc>
          <w:tcPr>
            <w:tcW w:w="4246" w:type="dxa"/>
            <w:tcBorders>
              <w:top w:val="single" w:sz="4" w:space="0" w:color="auto"/>
              <w:left w:val="single" w:sz="4" w:space="0" w:color="auto"/>
              <w:bottom w:val="single" w:sz="4" w:space="0" w:color="auto"/>
              <w:right w:val="single" w:sz="4" w:space="0" w:color="auto"/>
            </w:tcBorders>
            <w:shd w:val="clear" w:color="000000" w:fill="A9D08E"/>
            <w:hideMark/>
          </w:tcPr>
          <w:p w14:paraId="75841EDB" w14:textId="77777777" w:rsidR="000355F0" w:rsidRPr="00FD7934" w:rsidRDefault="000355F0" w:rsidP="000355F0">
            <w:pPr>
              <w:rPr>
                <w:rFonts w:ascii="Arial" w:hAnsi="Arial" w:cs="Arial"/>
                <w:color w:val="FF0000"/>
                <w:sz w:val="18"/>
                <w:szCs w:val="18"/>
              </w:rPr>
            </w:pPr>
            <w:r>
              <w:rPr>
                <w:rFonts w:ascii="Arial" w:hAnsi="Arial"/>
                <w:color w:val="FF0000"/>
                <w:sz w:val="18"/>
              </w:rPr>
              <w:t> </w:t>
            </w:r>
          </w:p>
        </w:tc>
      </w:tr>
      <w:tr w:rsidR="00730799" w:rsidRPr="00FD7934" w14:paraId="71096F98" w14:textId="77777777" w:rsidTr="00730799">
        <w:trPr>
          <w:trHeight w:val="510"/>
        </w:trPr>
        <w:tc>
          <w:tcPr>
            <w:tcW w:w="1719" w:type="dxa"/>
            <w:tcBorders>
              <w:top w:val="single" w:sz="4" w:space="0" w:color="auto"/>
              <w:left w:val="single" w:sz="4" w:space="0" w:color="auto"/>
              <w:bottom w:val="single" w:sz="4" w:space="0" w:color="auto"/>
              <w:right w:val="single" w:sz="4" w:space="0" w:color="auto"/>
            </w:tcBorders>
            <w:shd w:val="clear" w:color="auto" w:fill="auto"/>
            <w:hideMark/>
          </w:tcPr>
          <w:p w14:paraId="792F4027"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single" w:sz="4" w:space="0" w:color="auto"/>
              <w:left w:val="nil"/>
              <w:bottom w:val="nil"/>
              <w:right w:val="nil"/>
            </w:tcBorders>
            <w:shd w:val="clear" w:color="auto" w:fill="auto"/>
            <w:hideMark/>
          </w:tcPr>
          <w:p w14:paraId="24BD0B43" w14:textId="77777777" w:rsidR="000355F0" w:rsidRPr="00FD7934" w:rsidRDefault="000355F0" w:rsidP="000355F0">
            <w:pPr>
              <w:rPr>
                <w:rFonts w:ascii="Arial" w:hAnsi="Arial" w:cs="Arial"/>
                <w:i/>
                <w:iCs/>
                <w:color w:val="000000"/>
                <w:sz w:val="18"/>
                <w:szCs w:val="18"/>
              </w:rPr>
            </w:pPr>
            <w:r>
              <w:rPr>
                <w:rFonts w:ascii="Arial" w:hAnsi="Arial"/>
                <w:i/>
                <w:color w:val="000000"/>
                <w:sz w:val="18"/>
              </w:rPr>
              <w:t>Nafarroako Kulturaren eta Arteen Kontseilua</w:t>
            </w:r>
          </w:p>
        </w:tc>
        <w:tc>
          <w:tcPr>
            <w:tcW w:w="4246" w:type="dxa"/>
            <w:tcBorders>
              <w:top w:val="single" w:sz="4" w:space="0" w:color="auto"/>
              <w:left w:val="single" w:sz="4" w:space="0" w:color="auto"/>
              <w:bottom w:val="single" w:sz="4" w:space="0" w:color="auto"/>
              <w:right w:val="single" w:sz="4" w:space="0" w:color="auto"/>
            </w:tcBorders>
            <w:shd w:val="clear" w:color="auto" w:fill="auto"/>
            <w:hideMark/>
          </w:tcPr>
          <w:p w14:paraId="0365BCD2" w14:textId="77777777" w:rsidR="000355F0" w:rsidRPr="00FD7934" w:rsidRDefault="000355F0" w:rsidP="000355F0">
            <w:pPr>
              <w:rPr>
                <w:rFonts w:ascii="Arial" w:hAnsi="Arial" w:cs="Arial"/>
                <w:color w:val="000000"/>
                <w:sz w:val="18"/>
                <w:szCs w:val="18"/>
              </w:rPr>
            </w:pPr>
            <w:r>
              <w:rPr>
                <w:rFonts w:ascii="Arial" w:hAnsi="Arial"/>
                <w:color w:val="000000"/>
                <w:sz w:val="18"/>
              </w:rPr>
              <w:t>Nafarroako Kulturaren eta Arteen Kontseiluaren erregelamenduzko garapenari buruz legean ezarritakoa betetzea.</w:t>
            </w:r>
          </w:p>
        </w:tc>
      </w:tr>
      <w:tr w:rsidR="00730799" w:rsidRPr="00FD7934" w14:paraId="0E89A863" w14:textId="77777777" w:rsidTr="00730799">
        <w:trPr>
          <w:trHeight w:val="510"/>
        </w:trPr>
        <w:tc>
          <w:tcPr>
            <w:tcW w:w="1719" w:type="dxa"/>
            <w:tcBorders>
              <w:top w:val="nil"/>
              <w:left w:val="single" w:sz="4" w:space="0" w:color="auto"/>
              <w:bottom w:val="single" w:sz="4" w:space="0" w:color="auto"/>
              <w:right w:val="single" w:sz="4" w:space="0" w:color="auto"/>
            </w:tcBorders>
            <w:shd w:val="clear" w:color="000000" w:fill="A9D08E"/>
            <w:hideMark/>
          </w:tcPr>
          <w:p w14:paraId="120B19FA" w14:textId="77777777" w:rsidR="000355F0" w:rsidRPr="00FD7934" w:rsidRDefault="000355F0" w:rsidP="000355F0">
            <w:pPr>
              <w:rPr>
                <w:rFonts w:ascii="Arial" w:hAnsi="Arial" w:cs="Arial"/>
                <w:b/>
                <w:bCs/>
                <w:color w:val="FF0000"/>
                <w:sz w:val="18"/>
                <w:szCs w:val="18"/>
              </w:rPr>
            </w:pPr>
            <w:r>
              <w:rPr>
                <w:rFonts w:ascii="Arial" w:hAnsi="Arial"/>
                <w:b/>
                <w:color w:val="FF0000"/>
                <w:sz w:val="18"/>
              </w:rPr>
              <w:t xml:space="preserve"> VI. TITULUA. </w:t>
            </w:r>
          </w:p>
        </w:tc>
        <w:tc>
          <w:tcPr>
            <w:tcW w:w="2676" w:type="dxa"/>
            <w:tcBorders>
              <w:top w:val="single" w:sz="4" w:space="0" w:color="auto"/>
              <w:left w:val="nil"/>
              <w:bottom w:val="single" w:sz="4" w:space="0" w:color="auto"/>
              <w:right w:val="single" w:sz="4" w:space="0" w:color="auto"/>
            </w:tcBorders>
            <w:shd w:val="clear" w:color="000000" w:fill="A9D08E"/>
            <w:hideMark/>
          </w:tcPr>
          <w:p w14:paraId="4EF033C2" w14:textId="77777777" w:rsidR="000355F0" w:rsidRPr="00FD7934" w:rsidRDefault="000355F0" w:rsidP="000355F0">
            <w:pPr>
              <w:rPr>
                <w:rFonts w:ascii="Arial" w:hAnsi="Arial" w:cs="Arial"/>
                <w:b/>
                <w:bCs/>
                <w:color w:val="FF0000"/>
                <w:sz w:val="18"/>
                <w:szCs w:val="18"/>
              </w:rPr>
            </w:pPr>
            <w:r>
              <w:rPr>
                <w:rFonts w:ascii="Arial" w:hAnsi="Arial"/>
                <w:b/>
                <w:color w:val="FF0000"/>
                <w:sz w:val="18"/>
              </w:rPr>
              <w:t>FINANTZA ETA TRIBUTU ARLOKO XEDAPENAK</w:t>
            </w:r>
          </w:p>
        </w:tc>
        <w:tc>
          <w:tcPr>
            <w:tcW w:w="4246" w:type="dxa"/>
            <w:tcBorders>
              <w:top w:val="nil"/>
              <w:left w:val="nil"/>
              <w:bottom w:val="single" w:sz="4" w:space="0" w:color="auto"/>
              <w:right w:val="single" w:sz="4" w:space="0" w:color="auto"/>
            </w:tcBorders>
            <w:shd w:val="clear" w:color="000000" w:fill="A9D08E"/>
            <w:hideMark/>
          </w:tcPr>
          <w:p w14:paraId="6FFE6C32" w14:textId="77777777" w:rsidR="000355F0" w:rsidRPr="00FD7934" w:rsidRDefault="000355F0" w:rsidP="000355F0">
            <w:pPr>
              <w:rPr>
                <w:rFonts w:ascii="Arial" w:hAnsi="Arial" w:cs="Arial"/>
                <w:color w:val="FF0000"/>
                <w:sz w:val="18"/>
                <w:szCs w:val="18"/>
              </w:rPr>
            </w:pPr>
            <w:r>
              <w:rPr>
                <w:rFonts w:ascii="Arial" w:hAnsi="Arial"/>
                <w:color w:val="FF0000"/>
                <w:sz w:val="18"/>
              </w:rPr>
              <w:t> </w:t>
            </w:r>
          </w:p>
        </w:tc>
      </w:tr>
      <w:tr w:rsidR="00730799" w:rsidRPr="00FD7934" w14:paraId="0003AF2A" w14:textId="77777777" w:rsidTr="00730799">
        <w:trPr>
          <w:trHeight w:val="510"/>
        </w:trPr>
        <w:tc>
          <w:tcPr>
            <w:tcW w:w="1719" w:type="dxa"/>
            <w:tcBorders>
              <w:top w:val="nil"/>
              <w:left w:val="single" w:sz="4" w:space="0" w:color="auto"/>
              <w:bottom w:val="single" w:sz="4" w:space="0" w:color="auto"/>
              <w:right w:val="single" w:sz="4" w:space="0" w:color="auto"/>
            </w:tcBorders>
            <w:shd w:val="clear" w:color="000000" w:fill="E2EFDA"/>
            <w:hideMark/>
          </w:tcPr>
          <w:p w14:paraId="520D98EF" w14:textId="77777777" w:rsidR="000355F0" w:rsidRPr="00FD7934" w:rsidRDefault="000355F0" w:rsidP="000355F0">
            <w:pPr>
              <w:rPr>
                <w:rFonts w:ascii="Arial" w:hAnsi="Arial" w:cs="Arial"/>
                <w:b/>
                <w:bCs/>
                <w:sz w:val="18"/>
                <w:szCs w:val="18"/>
                <w:u w:val="single"/>
              </w:rPr>
            </w:pPr>
            <w:r>
              <w:rPr>
                <w:rFonts w:ascii="Arial" w:hAnsi="Arial"/>
                <w:b/>
                <w:sz w:val="18"/>
                <w:u w:val="single"/>
              </w:rPr>
              <w:t xml:space="preserve">I. KAPITULUA. </w:t>
            </w:r>
          </w:p>
        </w:tc>
        <w:tc>
          <w:tcPr>
            <w:tcW w:w="2676" w:type="dxa"/>
            <w:tcBorders>
              <w:top w:val="nil"/>
              <w:left w:val="nil"/>
              <w:bottom w:val="single" w:sz="4" w:space="0" w:color="auto"/>
              <w:right w:val="single" w:sz="4" w:space="0" w:color="auto"/>
            </w:tcBorders>
            <w:shd w:val="clear" w:color="000000" w:fill="E2EFDA"/>
            <w:hideMark/>
          </w:tcPr>
          <w:p w14:paraId="6EB0E0CA"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Kultur politiken finantzaketa</w:t>
            </w:r>
          </w:p>
        </w:tc>
        <w:tc>
          <w:tcPr>
            <w:tcW w:w="4246" w:type="dxa"/>
            <w:tcBorders>
              <w:top w:val="nil"/>
              <w:left w:val="nil"/>
              <w:bottom w:val="single" w:sz="4" w:space="0" w:color="auto"/>
              <w:right w:val="single" w:sz="4" w:space="0" w:color="auto"/>
            </w:tcBorders>
            <w:shd w:val="clear" w:color="000000" w:fill="E2EFDA"/>
            <w:hideMark/>
          </w:tcPr>
          <w:p w14:paraId="12AC88AA"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7141B67E" w14:textId="77777777" w:rsidTr="00730799">
        <w:trPr>
          <w:trHeight w:val="1791"/>
        </w:trPr>
        <w:tc>
          <w:tcPr>
            <w:tcW w:w="1719" w:type="dxa"/>
            <w:tcBorders>
              <w:top w:val="nil"/>
              <w:left w:val="single" w:sz="4" w:space="0" w:color="auto"/>
              <w:bottom w:val="single" w:sz="4" w:space="0" w:color="auto"/>
              <w:right w:val="single" w:sz="4" w:space="0" w:color="auto"/>
            </w:tcBorders>
            <w:shd w:val="clear" w:color="auto" w:fill="auto"/>
            <w:hideMark/>
          </w:tcPr>
          <w:p w14:paraId="286383B9"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0CC12328" w14:textId="77777777" w:rsidR="000355F0" w:rsidRPr="00FD7934" w:rsidRDefault="000355F0" w:rsidP="000355F0">
            <w:pPr>
              <w:rPr>
                <w:rFonts w:ascii="Arial" w:hAnsi="Arial" w:cs="Arial"/>
                <w:color w:val="000000"/>
                <w:sz w:val="18"/>
                <w:szCs w:val="18"/>
              </w:rPr>
            </w:pPr>
            <w:r>
              <w:rPr>
                <w:rFonts w:ascii="Arial" w:hAnsi="Arial"/>
                <w:color w:val="000000"/>
                <w:sz w:val="18"/>
              </w:rPr>
              <w:t>Finantzaketa publikoa; Dirulaguntzak eta bestelako laguntzak; Mezenasgoa</w:t>
            </w:r>
          </w:p>
        </w:tc>
        <w:tc>
          <w:tcPr>
            <w:tcW w:w="4246" w:type="dxa"/>
            <w:tcBorders>
              <w:top w:val="nil"/>
              <w:left w:val="nil"/>
              <w:bottom w:val="single" w:sz="4" w:space="0" w:color="auto"/>
              <w:right w:val="single" w:sz="4" w:space="0" w:color="auto"/>
            </w:tcBorders>
            <w:shd w:val="clear" w:color="auto" w:fill="auto"/>
            <w:hideMark/>
          </w:tcPr>
          <w:p w14:paraId="686E79C0" w14:textId="77777777" w:rsidR="000355F0" w:rsidRPr="00FD7934" w:rsidRDefault="000355F0" w:rsidP="000355F0">
            <w:pPr>
              <w:rPr>
                <w:rFonts w:ascii="Arial" w:hAnsi="Arial" w:cs="Arial"/>
                <w:color w:val="000000"/>
                <w:sz w:val="18"/>
                <w:szCs w:val="18"/>
              </w:rPr>
            </w:pPr>
            <w:r>
              <w:rPr>
                <w:rFonts w:ascii="Arial" w:hAnsi="Arial"/>
                <w:color w:val="000000"/>
                <w:sz w:val="18"/>
              </w:rPr>
              <w:t xml:space="preserve">Dirulaguntza-deialdien lerroak aztertu eta garatzea aurrekontu-ekitaldi bakoitzean. Haiek egokitzea eta berrikustea. </w:t>
            </w:r>
            <w:r>
              <w:rPr>
                <w:rFonts w:ascii="Arial" w:hAnsi="Arial"/>
                <w:color w:val="000000"/>
                <w:sz w:val="18"/>
              </w:rPr>
              <w:br/>
            </w:r>
            <w:r>
              <w:rPr>
                <w:rFonts w:ascii="Arial" w:hAnsi="Arial"/>
                <w:color w:val="000000"/>
                <w:sz w:val="18"/>
              </w:rPr>
              <w:br/>
              <w:t xml:space="preserve">Urtean bi deialdi egitea mezenasgoari heldu ahal dioten kultur proiektuen gizarte-interesa deklaratzeko. </w:t>
            </w:r>
          </w:p>
        </w:tc>
      </w:tr>
      <w:tr w:rsidR="00730799" w:rsidRPr="00FD7934" w14:paraId="75ADF0CE" w14:textId="77777777" w:rsidTr="00730799">
        <w:trPr>
          <w:trHeight w:val="300"/>
        </w:trPr>
        <w:tc>
          <w:tcPr>
            <w:tcW w:w="1719" w:type="dxa"/>
            <w:tcBorders>
              <w:top w:val="nil"/>
              <w:left w:val="single" w:sz="4" w:space="0" w:color="auto"/>
              <w:bottom w:val="single" w:sz="4" w:space="0" w:color="auto"/>
              <w:right w:val="single" w:sz="4" w:space="0" w:color="auto"/>
            </w:tcBorders>
            <w:shd w:val="clear" w:color="000000" w:fill="E2EFDA"/>
            <w:hideMark/>
          </w:tcPr>
          <w:p w14:paraId="0102EBF9" w14:textId="77777777" w:rsidR="000355F0" w:rsidRPr="00FD7934" w:rsidRDefault="000355F0" w:rsidP="000355F0">
            <w:pPr>
              <w:rPr>
                <w:rFonts w:ascii="Arial" w:hAnsi="Arial" w:cs="Arial"/>
                <w:b/>
                <w:bCs/>
                <w:sz w:val="18"/>
                <w:szCs w:val="18"/>
                <w:u w:val="single"/>
              </w:rPr>
            </w:pPr>
            <w:r>
              <w:rPr>
                <w:rFonts w:ascii="Arial" w:hAnsi="Arial"/>
                <w:b/>
                <w:sz w:val="18"/>
                <w:u w:val="single"/>
              </w:rPr>
              <w:t xml:space="preserve">II. KAPITULUA. </w:t>
            </w:r>
          </w:p>
        </w:tc>
        <w:tc>
          <w:tcPr>
            <w:tcW w:w="2676" w:type="dxa"/>
            <w:tcBorders>
              <w:top w:val="nil"/>
              <w:left w:val="nil"/>
              <w:bottom w:val="single" w:sz="4" w:space="0" w:color="auto"/>
              <w:right w:val="single" w:sz="4" w:space="0" w:color="auto"/>
            </w:tcBorders>
            <w:shd w:val="clear" w:color="000000" w:fill="E2EFDA"/>
            <w:hideMark/>
          </w:tcPr>
          <w:p w14:paraId="68236E05"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Onura fiskalak</w:t>
            </w:r>
          </w:p>
        </w:tc>
        <w:tc>
          <w:tcPr>
            <w:tcW w:w="4246" w:type="dxa"/>
            <w:tcBorders>
              <w:top w:val="nil"/>
              <w:left w:val="nil"/>
              <w:bottom w:val="single" w:sz="4" w:space="0" w:color="auto"/>
              <w:right w:val="single" w:sz="4" w:space="0" w:color="auto"/>
            </w:tcBorders>
            <w:shd w:val="clear" w:color="000000" w:fill="E2EFDA"/>
            <w:hideMark/>
          </w:tcPr>
          <w:p w14:paraId="3240A95C"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7E3B19CA" w14:textId="77777777" w:rsidTr="00730799">
        <w:trPr>
          <w:trHeight w:val="765"/>
        </w:trPr>
        <w:tc>
          <w:tcPr>
            <w:tcW w:w="1719" w:type="dxa"/>
            <w:tcBorders>
              <w:top w:val="nil"/>
              <w:left w:val="single" w:sz="4" w:space="0" w:color="auto"/>
              <w:bottom w:val="single" w:sz="4" w:space="0" w:color="auto"/>
              <w:right w:val="single" w:sz="4" w:space="0" w:color="auto"/>
            </w:tcBorders>
            <w:shd w:val="clear" w:color="auto" w:fill="auto"/>
            <w:hideMark/>
          </w:tcPr>
          <w:p w14:paraId="2CFC0C7E"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nil"/>
              <w:right w:val="nil"/>
            </w:tcBorders>
            <w:shd w:val="clear" w:color="auto" w:fill="auto"/>
            <w:hideMark/>
          </w:tcPr>
          <w:p w14:paraId="5C7808C6" w14:textId="77777777" w:rsidR="000355F0" w:rsidRPr="00FD7934" w:rsidRDefault="000355F0" w:rsidP="000355F0">
            <w:pPr>
              <w:rPr>
                <w:rFonts w:ascii="Arial" w:hAnsi="Arial" w:cs="Arial"/>
                <w:i/>
                <w:iCs/>
                <w:color w:val="000000"/>
                <w:sz w:val="18"/>
                <w:szCs w:val="18"/>
              </w:rPr>
            </w:pPr>
            <w:r>
              <w:rPr>
                <w:rFonts w:ascii="Arial" w:hAnsi="Arial"/>
                <w:i/>
                <w:color w:val="000000"/>
                <w:sz w:val="18"/>
              </w:rPr>
              <w:t>Onura fiskalak; Pizgarri fiskalak; Babesletza; Ikus-entzunezko produkzioak</w:t>
            </w:r>
          </w:p>
        </w:tc>
        <w:tc>
          <w:tcPr>
            <w:tcW w:w="4246" w:type="dxa"/>
            <w:tcBorders>
              <w:top w:val="nil"/>
              <w:left w:val="single" w:sz="4" w:space="0" w:color="auto"/>
              <w:bottom w:val="single" w:sz="4" w:space="0" w:color="auto"/>
              <w:right w:val="single" w:sz="4" w:space="0" w:color="auto"/>
            </w:tcBorders>
            <w:shd w:val="clear" w:color="auto" w:fill="auto"/>
            <w:hideMark/>
          </w:tcPr>
          <w:p w14:paraId="03F58D51" w14:textId="77777777" w:rsidR="000355F0" w:rsidRPr="00FD7934" w:rsidRDefault="000355F0" w:rsidP="000355F0">
            <w:pPr>
              <w:rPr>
                <w:rFonts w:ascii="Arial" w:hAnsi="Arial" w:cs="Arial"/>
                <w:color w:val="000000"/>
                <w:sz w:val="18"/>
                <w:szCs w:val="18"/>
              </w:rPr>
            </w:pPr>
            <w:r>
              <w:rPr>
                <w:rFonts w:ascii="Arial" w:hAnsi="Arial"/>
                <w:color w:val="000000"/>
                <w:sz w:val="18"/>
              </w:rPr>
              <w:t>Ikus-entzunezkoen arloko pizgarriak hobetu eta handitzea. Arte eszeniko eta musikalen arloko pizgarri berriak sortzea.</w:t>
            </w:r>
          </w:p>
        </w:tc>
      </w:tr>
      <w:tr w:rsidR="00730799" w:rsidRPr="00FD7934" w14:paraId="51CE1BC7" w14:textId="77777777" w:rsidTr="00730799">
        <w:trPr>
          <w:trHeight w:val="300"/>
        </w:trPr>
        <w:tc>
          <w:tcPr>
            <w:tcW w:w="1719" w:type="dxa"/>
            <w:tcBorders>
              <w:top w:val="nil"/>
              <w:left w:val="single" w:sz="4" w:space="0" w:color="auto"/>
              <w:bottom w:val="single" w:sz="4" w:space="0" w:color="auto"/>
              <w:right w:val="single" w:sz="4" w:space="0" w:color="auto"/>
            </w:tcBorders>
            <w:shd w:val="clear" w:color="000000" w:fill="E2EFDA"/>
            <w:hideMark/>
          </w:tcPr>
          <w:p w14:paraId="3C595185" w14:textId="77777777" w:rsidR="000355F0" w:rsidRPr="00FD7934" w:rsidRDefault="000355F0" w:rsidP="000355F0">
            <w:pPr>
              <w:rPr>
                <w:rFonts w:ascii="Arial" w:hAnsi="Arial" w:cs="Arial"/>
                <w:b/>
                <w:bCs/>
                <w:sz w:val="18"/>
                <w:szCs w:val="18"/>
                <w:u w:val="single"/>
              </w:rPr>
            </w:pPr>
            <w:r>
              <w:rPr>
                <w:rFonts w:ascii="Arial" w:hAnsi="Arial"/>
                <w:b/>
                <w:sz w:val="18"/>
                <w:u w:val="single"/>
              </w:rPr>
              <w:t>XEDAPENAK</w:t>
            </w:r>
          </w:p>
        </w:tc>
        <w:tc>
          <w:tcPr>
            <w:tcW w:w="2676" w:type="dxa"/>
            <w:tcBorders>
              <w:top w:val="single" w:sz="4" w:space="0" w:color="auto"/>
              <w:left w:val="nil"/>
              <w:bottom w:val="single" w:sz="4" w:space="0" w:color="auto"/>
              <w:right w:val="single" w:sz="4" w:space="0" w:color="auto"/>
            </w:tcBorders>
            <w:shd w:val="clear" w:color="000000" w:fill="E2EFDA"/>
            <w:hideMark/>
          </w:tcPr>
          <w:p w14:paraId="49992DF6"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Zerbitzu-gutunak</w:t>
            </w:r>
          </w:p>
        </w:tc>
        <w:tc>
          <w:tcPr>
            <w:tcW w:w="4246" w:type="dxa"/>
            <w:tcBorders>
              <w:top w:val="nil"/>
              <w:left w:val="nil"/>
              <w:bottom w:val="single" w:sz="4" w:space="0" w:color="auto"/>
              <w:right w:val="single" w:sz="4" w:space="0" w:color="auto"/>
            </w:tcBorders>
            <w:shd w:val="clear" w:color="000000" w:fill="E2EFDA"/>
            <w:hideMark/>
          </w:tcPr>
          <w:p w14:paraId="14851D9F"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2CFC8A32" w14:textId="77777777" w:rsidTr="00730799">
        <w:trPr>
          <w:trHeight w:val="300"/>
        </w:trPr>
        <w:tc>
          <w:tcPr>
            <w:tcW w:w="1719" w:type="dxa"/>
            <w:tcBorders>
              <w:top w:val="nil"/>
              <w:left w:val="single" w:sz="4" w:space="0" w:color="auto"/>
              <w:bottom w:val="single" w:sz="4" w:space="0" w:color="auto"/>
              <w:right w:val="single" w:sz="4" w:space="0" w:color="auto"/>
            </w:tcBorders>
            <w:shd w:val="clear" w:color="auto" w:fill="auto"/>
            <w:hideMark/>
          </w:tcPr>
          <w:p w14:paraId="6B0C71EA"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nil"/>
              <w:right w:val="nil"/>
            </w:tcBorders>
            <w:shd w:val="clear" w:color="auto" w:fill="auto"/>
            <w:hideMark/>
          </w:tcPr>
          <w:p w14:paraId="577B08EE" w14:textId="77777777" w:rsidR="000355F0" w:rsidRPr="00FD7934" w:rsidRDefault="000355F0" w:rsidP="000355F0">
            <w:pPr>
              <w:rPr>
                <w:rFonts w:ascii="Arial" w:hAnsi="Arial" w:cs="Arial"/>
                <w:i/>
                <w:iCs/>
                <w:color w:val="000000"/>
                <w:sz w:val="18"/>
                <w:szCs w:val="18"/>
              </w:rPr>
            </w:pPr>
            <w:r>
              <w:rPr>
                <w:rFonts w:ascii="Arial" w:hAnsi="Arial"/>
                <w:i/>
                <w:color w:val="000000"/>
                <w:sz w:val="18"/>
              </w:rPr>
              <w:t>Zerbitzu-gutunak</w:t>
            </w:r>
          </w:p>
        </w:tc>
        <w:tc>
          <w:tcPr>
            <w:tcW w:w="4246" w:type="dxa"/>
            <w:tcBorders>
              <w:top w:val="nil"/>
              <w:left w:val="single" w:sz="4" w:space="0" w:color="auto"/>
              <w:bottom w:val="single" w:sz="4" w:space="0" w:color="auto"/>
              <w:right w:val="single" w:sz="4" w:space="0" w:color="auto"/>
            </w:tcBorders>
            <w:shd w:val="clear" w:color="auto" w:fill="auto"/>
            <w:hideMark/>
          </w:tcPr>
          <w:p w14:paraId="26127418" w14:textId="77777777" w:rsidR="000355F0" w:rsidRPr="00FD7934" w:rsidRDefault="000355F0" w:rsidP="000355F0">
            <w:pPr>
              <w:rPr>
                <w:rFonts w:ascii="Arial" w:hAnsi="Arial" w:cs="Arial"/>
                <w:color w:val="000000"/>
                <w:sz w:val="18"/>
                <w:szCs w:val="18"/>
              </w:rPr>
            </w:pPr>
            <w:r>
              <w:rPr>
                <w:rFonts w:ascii="Arial" w:hAnsi="Arial"/>
                <w:color w:val="000000"/>
                <w:sz w:val="18"/>
              </w:rPr>
              <w:t>Egin da.</w:t>
            </w:r>
          </w:p>
        </w:tc>
      </w:tr>
      <w:tr w:rsidR="00730799" w:rsidRPr="00FD7934" w14:paraId="36D3F28F" w14:textId="77777777" w:rsidTr="00730799">
        <w:trPr>
          <w:trHeight w:val="300"/>
        </w:trPr>
        <w:tc>
          <w:tcPr>
            <w:tcW w:w="1719" w:type="dxa"/>
            <w:tcBorders>
              <w:top w:val="nil"/>
              <w:left w:val="single" w:sz="4" w:space="0" w:color="auto"/>
              <w:bottom w:val="single" w:sz="4" w:space="0" w:color="auto"/>
              <w:right w:val="single" w:sz="4" w:space="0" w:color="auto"/>
            </w:tcBorders>
            <w:shd w:val="clear" w:color="000000" w:fill="E2EFDA"/>
            <w:hideMark/>
          </w:tcPr>
          <w:p w14:paraId="6F4E72F5" w14:textId="77777777" w:rsidR="000355F0" w:rsidRPr="00FD7934" w:rsidRDefault="000355F0" w:rsidP="000355F0">
            <w:pPr>
              <w:rPr>
                <w:rFonts w:ascii="Arial" w:hAnsi="Arial" w:cs="Arial"/>
                <w:b/>
                <w:bCs/>
                <w:sz w:val="18"/>
                <w:szCs w:val="18"/>
                <w:u w:val="single"/>
              </w:rPr>
            </w:pPr>
            <w:r>
              <w:rPr>
                <w:rFonts w:ascii="Arial" w:hAnsi="Arial"/>
                <w:b/>
                <w:sz w:val="18"/>
                <w:u w:val="single"/>
              </w:rPr>
              <w:lastRenderedPageBreak/>
              <w:t>XEDAPENAK</w:t>
            </w:r>
          </w:p>
        </w:tc>
        <w:tc>
          <w:tcPr>
            <w:tcW w:w="2676" w:type="dxa"/>
            <w:tcBorders>
              <w:top w:val="single" w:sz="4" w:space="0" w:color="auto"/>
              <w:left w:val="nil"/>
              <w:bottom w:val="single" w:sz="4" w:space="0" w:color="auto"/>
              <w:right w:val="single" w:sz="4" w:space="0" w:color="auto"/>
            </w:tcBorders>
            <w:shd w:val="clear" w:color="000000" w:fill="E2EFDA"/>
            <w:hideMark/>
          </w:tcPr>
          <w:p w14:paraId="2F9D1631"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Nafarroako Kultura Kontseilua</w:t>
            </w:r>
          </w:p>
        </w:tc>
        <w:tc>
          <w:tcPr>
            <w:tcW w:w="4246" w:type="dxa"/>
            <w:tcBorders>
              <w:top w:val="nil"/>
              <w:left w:val="nil"/>
              <w:bottom w:val="single" w:sz="4" w:space="0" w:color="auto"/>
              <w:right w:val="single" w:sz="4" w:space="0" w:color="auto"/>
            </w:tcBorders>
            <w:shd w:val="clear" w:color="000000" w:fill="E2EFDA"/>
            <w:hideMark/>
          </w:tcPr>
          <w:p w14:paraId="386932F0"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4CC4FFB7" w14:textId="77777777" w:rsidTr="00730799">
        <w:trPr>
          <w:trHeight w:val="300"/>
        </w:trPr>
        <w:tc>
          <w:tcPr>
            <w:tcW w:w="1719" w:type="dxa"/>
            <w:tcBorders>
              <w:top w:val="nil"/>
              <w:left w:val="single" w:sz="4" w:space="0" w:color="auto"/>
              <w:bottom w:val="single" w:sz="4" w:space="0" w:color="auto"/>
              <w:right w:val="single" w:sz="4" w:space="0" w:color="auto"/>
            </w:tcBorders>
            <w:shd w:val="clear" w:color="auto" w:fill="auto"/>
            <w:hideMark/>
          </w:tcPr>
          <w:p w14:paraId="7C0D3BD3"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nil"/>
              <w:right w:val="nil"/>
            </w:tcBorders>
            <w:shd w:val="clear" w:color="auto" w:fill="auto"/>
            <w:hideMark/>
          </w:tcPr>
          <w:p w14:paraId="22BD12BA" w14:textId="77777777" w:rsidR="000355F0" w:rsidRPr="00FD7934" w:rsidRDefault="000355F0" w:rsidP="000355F0">
            <w:pPr>
              <w:rPr>
                <w:rFonts w:ascii="Arial" w:hAnsi="Arial" w:cs="Arial"/>
                <w:i/>
                <w:iCs/>
                <w:color w:val="000000"/>
                <w:sz w:val="18"/>
                <w:szCs w:val="18"/>
              </w:rPr>
            </w:pPr>
            <w:r>
              <w:rPr>
                <w:rFonts w:ascii="Arial" w:hAnsi="Arial"/>
                <w:i/>
                <w:color w:val="000000"/>
                <w:sz w:val="18"/>
              </w:rPr>
              <w:t>Nafarroako Kultura Kontseilua</w:t>
            </w:r>
          </w:p>
        </w:tc>
        <w:tc>
          <w:tcPr>
            <w:tcW w:w="4246" w:type="dxa"/>
            <w:tcBorders>
              <w:top w:val="nil"/>
              <w:left w:val="single" w:sz="4" w:space="0" w:color="auto"/>
              <w:bottom w:val="single" w:sz="4" w:space="0" w:color="auto"/>
              <w:right w:val="single" w:sz="4" w:space="0" w:color="auto"/>
            </w:tcBorders>
            <w:shd w:val="clear" w:color="auto" w:fill="auto"/>
            <w:hideMark/>
          </w:tcPr>
          <w:p w14:paraId="4A8433D3" w14:textId="77777777" w:rsidR="000355F0" w:rsidRPr="00FD7934" w:rsidRDefault="000355F0" w:rsidP="000355F0">
            <w:pPr>
              <w:rPr>
                <w:rFonts w:ascii="Arial" w:hAnsi="Arial" w:cs="Arial"/>
                <w:color w:val="000000"/>
                <w:sz w:val="18"/>
                <w:szCs w:val="18"/>
              </w:rPr>
            </w:pPr>
            <w:r>
              <w:rPr>
                <w:rFonts w:ascii="Arial" w:hAnsi="Arial"/>
                <w:color w:val="000000"/>
                <w:sz w:val="18"/>
              </w:rPr>
              <w:t>Egin da.</w:t>
            </w:r>
          </w:p>
        </w:tc>
      </w:tr>
      <w:tr w:rsidR="00730799" w:rsidRPr="00FD7934" w14:paraId="22971CC0" w14:textId="77777777" w:rsidTr="00730799">
        <w:trPr>
          <w:trHeight w:val="300"/>
        </w:trPr>
        <w:tc>
          <w:tcPr>
            <w:tcW w:w="1719" w:type="dxa"/>
            <w:tcBorders>
              <w:top w:val="nil"/>
              <w:left w:val="single" w:sz="4" w:space="0" w:color="auto"/>
              <w:bottom w:val="single" w:sz="4" w:space="0" w:color="auto"/>
              <w:right w:val="single" w:sz="4" w:space="0" w:color="auto"/>
            </w:tcBorders>
            <w:shd w:val="clear" w:color="000000" w:fill="E2EFDA"/>
            <w:hideMark/>
          </w:tcPr>
          <w:p w14:paraId="3C92F60F" w14:textId="77777777" w:rsidR="000355F0" w:rsidRPr="00FD7934" w:rsidRDefault="000355F0" w:rsidP="000355F0">
            <w:pPr>
              <w:rPr>
                <w:rFonts w:ascii="Arial" w:hAnsi="Arial" w:cs="Arial"/>
                <w:b/>
                <w:bCs/>
                <w:sz w:val="18"/>
                <w:szCs w:val="18"/>
                <w:u w:val="single"/>
              </w:rPr>
            </w:pPr>
            <w:r>
              <w:rPr>
                <w:rFonts w:ascii="Arial" w:hAnsi="Arial"/>
                <w:b/>
                <w:sz w:val="18"/>
                <w:u w:val="single"/>
              </w:rPr>
              <w:t>XEDAPENAK</w:t>
            </w:r>
          </w:p>
        </w:tc>
        <w:tc>
          <w:tcPr>
            <w:tcW w:w="2676" w:type="dxa"/>
            <w:tcBorders>
              <w:top w:val="single" w:sz="4" w:space="0" w:color="auto"/>
              <w:left w:val="nil"/>
              <w:bottom w:val="single" w:sz="4" w:space="0" w:color="auto"/>
              <w:right w:val="single" w:sz="4" w:space="0" w:color="auto"/>
            </w:tcBorders>
            <w:shd w:val="clear" w:color="000000" w:fill="E2EFDA"/>
            <w:hideMark/>
          </w:tcPr>
          <w:p w14:paraId="6CF66A79" w14:textId="77777777" w:rsidR="000355F0" w:rsidRPr="00FD7934" w:rsidRDefault="000355F0" w:rsidP="000355F0">
            <w:pPr>
              <w:rPr>
                <w:rFonts w:ascii="Arial" w:hAnsi="Arial" w:cs="Arial"/>
                <w:b/>
                <w:bCs/>
                <w:color w:val="000000"/>
                <w:sz w:val="18"/>
                <w:szCs w:val="18"/>
                <w:u w:val="single"/>
              </w:rPr>
            </w:pPr>
            <w:r>
              <w:rPr>
                <w:rFonts w:ascii="Arial" w:hAnsi="Arial"/>
                <w:b/>
                <w:color w:val="000000"/>
                <w:sz w:val="18"/>
                <w:u w:val="single"/>
              </w:rPr>
              <w:t>Kulturaren Atari Digitala</w:t>
            </w:r>
          </w:p>
        </w:tc>
        <w:tc>
          <w:tcPr>
            <w:tcW w:w="4246" w:type="dxa"/>
            <w:tcBorders>
              <w:top w:val="nil"/>
              <w:left w:val="nil"/>
              <w:bottom w:val="single" w:sz="4" w:space="0" w:color="auto"/>
              <w:right w:val="single" w:sz="4" w:space="0" w:color="auto"/>
            </w:tcBorders>
            <w:shd w:val="clear" w:color="000000" w:fill="E2EFDA"/>
            <w:hideMark/>
          </w:tcPr>
          <w:p w14:paraId="445F99AB" w14:textId="77777777" w:rsidR="000355F0" w:rsidRPr="00FD7934" w:rsidRDefault="000355F0" w:rsidP="000355F0">
            <w:pPr>
              <w:rPr>
                <w:rFonts w:ascii="Arial" w:hAnsi="Arial" w:cs="Arial"/>
                <w:color w:val="000000"/>
                <w:sz w:val="18"/>
                <w:szCs w:val="18"/>
              </w:rPr>
            </w:pPr>
            <w:r>
              <w:rPr>
                <w:rFonts w:ascii="Arial" w:hAnsi="Arial"/>
                <w:color w:val="000000"/>
                <w:sz w:val="18"/>
              </w:rPr>
              <w:t> </w:t>
            </w:r>
          </w:p>
        </w:tc>
      </w:tr>
      <w:tr w:rsidR="00730799" w:rsidRPr="00FD7934" w14:paraId="52074B6E" w14:textId="77777777" w:rsidTr="00730799">
        <w:trPr>
          <w:trHeight w:val="510"/>
        </w:trPr>
        <w:tc>
          <w:tcPr>
            <w:tcW w:w="1719" w:type="dxa"/>
            <w:tcBorders>
              <w:top w:val="nil"/>
              <w:left w:val="single" w:sz="4" w:space="0" w:color="auto"/>
              <w:bottom w:val="single" w:sz="4" w:space="0" w:color="auto"/>
              <w:right w:val="single" w:sz="4" w:space="0" w:color="auto"/>
            </w:tcBorders>
            <w:shd w:val="clear" w:color="auto" w:fill="auto"/>
            <w:hideMark/>
          </w:tcPr>
          <w:p w14:paraId="1A36AD3F" w14:textId="77777777" w:rsidR="000355F0" w:rsidRPr="00FD7934" w:rsidRDefault="000355F0" w:rsidP="000355F0">
            <w:pPr>
              <w:rPr>
                <w:rFonts w:ascii="Arial" w:hAnsi="Arial" w:cs="Arial"/>
                <w:sz w:val="18"/>
                <w:szCs w:val="18"/>
              </w:rPr>
            </w:pPr>
            <w:r>
              <w:rPr>
                <w:rFonts w:ascii="Arial" w:hAnsi="Arial"/>
                <w:sz w:val="18"/>
              </w:rPr>
              <w:t> </w:t>
            </w:r>
          </w:p>
        </w:tc>
        <w:tc>
          <w:tcPr>
            <w:tcW w:w="2676" w:type="dxa"/>
            <w:tcBorders>
              <w:top w:val="nil"/>
              <w:left w:val="nil"/>
              <w:bottom w:val="single" w:sz="4" w:space="0" w:color="auto"/>
              <w:right w:val="single" w:sz="4" w:space="0" w:color="auto"/>
            </w:tcBorders>
            <w:shd w:val="clear" w:color="auto" w:fill="auto"/>
            <w:hideMark/>
          </w:tcPr>
          <w:p w14:paraId="3EA105E8" w14:textId="77777777" w:rsidR="000355F0" w:rsidRPr="00FD7934" w:rsidRDefault="000355F0" w:rsidP="000355F0">
            <w:pPr>
              <w:rPr>
                <w:rFonts w:ascii="Arial" w:hAnsi="Arial" w:cs="Arial"/>
                <w:i/>
                <w:iCs/>
                <w:color w:val="000000"/>
                <w:sz w:val="18"/>
                <w:szCs w:val="18"/>
              </w:rPr>
            </w:pPr>
            <w:r>
              <w:rPr>
                <w:rFonts w:ascii="Arial" w:hAnsi="Arial"/>
                <w:i/>
                <w:color w:val="000000"/>
                <w:sz w:val="18"/>
              </w:rPr>
              <w:t>Nafarroako Kulturaren Atari Digitala ezartzea</w:t>
            </w:r>
          </w:p>
        </w:tc>
        <w:tc>
          <w:tcPr>
            <w:tcW w:w="4246" w:type="dxa"/>
            <w:tcBorders>
              <w:top w:val="nil"/>
              <w:left w:val="nil"/>
              <w:bottom w:val="single" w:sz="4" w:space="0" w:color="auto"/>
              <w:right w:val="single" w:sz="4" w:space="0" w:color="auto"/>
            </w:tcBorders>
            <w:shd w:val="clear" w:color="auto" w:fill="auto"/>
            <w:hideMark/>
          </w:tcPr>
          <w:p w14:paraId="426C5BB7" w14:textId="77777777" w:rsidR="000355F0" w:rsidRPr="00FD7934" w:rsidRDefault="000355F0" w:rsidP="000355F0">
            <w:pPr>
              <w:rPr>
                <w:rFonts w:ascii="Arial" w:hAnsi="Arial" w:cs="Arial"/>
                <w:color w:val="000000"/>
                <w:sz w:val="18"/>
                <w:szCs w:val="18"/>
              </w:rPr>
            </w:pPr>
            <w:r>
              <w:rPr>
                <w:rFonts w:ascii="Arial" w:hAnsi="Arial"/>
                <w:color w:val="000000"/>
                <w:sz w:val="18"/>
              </w:rPr>
              <w:t>Egin da.</w:t>
            </w:r>
          </w:p>
        </w:tc>
      </w:tr>
    </w:tbl>
    <w:p w14:paraId="3BFA2517" w14:textId="77777777" w:rsidR="00FD7934" w:rsidRDefault="00FD7934" w:rsidP="00730799">
      <w:pPr>
        <w:tabs>
          <w:tab w:val="left" w:pos="709"/>
          <w:tab w:val="left" w:pos="992"/>
          <w:tab w:val="left" w:pos="1276"/>
          <w:tab w:val="center" w:pos="3827"/>
          <w:tab w:val="left" w:pos="8820"/>
        </w:tabs>
        <w:spacing w:line="360" w:lineRule="auto"/>
        <w:jc w:val="both"/>
        <w:rPr>
          <w:rFonts w:ascii="Arial" w:hAnsi="Arial" w:cs="Arial"/>
          <w:sz w:val="22"/>
          <w:szCs w:val="22"/>
        </w:rPr>
      </w:pPr>
    </w:p>
    <w:p w14:paraId="1A161429" w14:textId="7CBFE20B" w:rsidR="007A6D27" w:rsidRPr="00117BEF" w:rsidRDefault="007A6D27" w:rsidP="00FD7934">
      <w:pPr>
        <w:tabs>
          <w:tab w:val="left" w:pos="709"/>
          <w:tab w:val="left" w:pos="992"/>
          <w:tab w:val="left" w:pos="1276"/>
          <w:tab w:val="center" w:pos="3827"/>
        </w:tabs>
        <w:spacing w:line="360" w:lineRule="auto"/>
        <w:ind w:left="-180" w:right="1314"/>
        <w:jc w:val="both"/>
        <w:rPr>
          <w:rFonts w:ascii="Arial" w:hAnsi="Arial" w:cs="Arial"/>
          <w:sz w:val="22"/>
          <w:szCs w:val="22"/>
        </w:rPr>
      </w:pPr>
      <w:r>
        <w:rPr>
          <w:rFonts w:ascii="Arial" w:hAnsi="Arial"/>
          <w:sz w:val="22"/>
        </w:rPr>
        <w:t>Hori guztia jakinarazten dizut, Nafarroako Parlamentuko Erregelamenduaren 194. artikuluan xedatutakoa betez.</w:t>
      </w:r>
    </w:p>
    <w:p w14:paraId="04A66297" w14:textId="4B259B33" w:rsidR="007A6D27" w:rsidRPr="00117BEF" w:rsidRDefault="007A6D27" w:rsidP="00FD7934">
      <w:pPr>
        <w:spacing w:line="276" w:lineRule="auto"/>
        <w:ind w:left="-360" w:right="1314"/>
        <w:jc w:val="center"/>
        <w:rPr>
          <w:rFonts w:ascii="Arial" w:hAnsi="Arial" w:cs="Arial"/>
          <w:sz w:val="22"/>
          <w:szCs w:val="22"/>
        </w:rPr>
      </w:pPr>
      <w:r>
        <w:rPr>
          <w:rFonts w:ascii="Arial" w:hAnsi="Arial"/>
          <w:sz w:val="22"/>
        </w:rPr>
        <w:t>Iruñean, 2023ko apirilaren 14an</w:t>
      </w:r>
    </w:p>
    <w:p w14:paraId="1D7F67AC" w14:textId="6B62DF83" w:rsidR="005D125B" w:rsidRPr="00730799" w:rsidRDefault="00FD7934" w:rsidP="00FD7934">
      <w:pPr>
        <w:spacing w:line="276" w:lineRule="auto"/>
        <w:ind w:left="-360" w:right="1314"/>
        <w:jc w:val="center"/>
        <w:rPr>
          <w:rFonts w:ascii="Arial" w:hAnsi="Arial" w:cs="Arial"/>
          <w:sz w:val="22"/>
          <w:szCs w:val="22"/>
        </w:rPr>
      </w:pPr>
      <w:r>
        <w:rPr>
          <w:rFonts w:ascii="Arial" w:hAnsi="Arial"/>
          <w:sz w:val="22"/>
        </w:rPr>
        <w:t xml:space="preserve">Kultura eta Kiroleko kontseilaria: </w:t>
      </w:r>
      <w:proofErr w:type="spellStart"/>
      <w:r>
        <w:rPr>
          <w:rFonts w:ascii="Arial" w:hAnsi="Arial"/>
          <w:sz w:val="22"/>
        </w:rPr>
        <w:t>Rebeca</w:t>
      </w:r>
      <w:proofErr w:type="spellEnd"/>
      <w:r>
        <w:rPr>
          <w:rFonts w:ascii="Arial" w:hAnsi="Arial"/>
          <w:sz w:val="22"/>
        </w:rPr>
        <w:t xml:space="preserve"> Esnaola Bermejo</w:t>
      </w:r>
    </w:p>
    <w:sectPr w:rsidR="005D125B" w:rsidRPr="00730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6F"/>
    <w:rsid w:val="000355F0"/>
    <w:rsid w:val="0028376F"/>
    <w:rsid w:val="00347850"/>
    <w:rsid w:val="003542D5"/>
    <w:rsid w:val="00730799"/>
    <w:rsid w:val="007A6D27"/>
    <w:rsid w:val="00B02F3D"/>
    <w:rsid w:val="00D65F31"/>
    <w:rsid w:val="00D83543"/>
    <w:rsid w:val="00E20159"/>
    <w:rsid w:val="00F73674"/>
    <w:rsid w:val="00FD7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6A2D"/>
  <w15:chartTrackingRefBased/>
  <w15:docId w15:val="{1C400760-C4FF-47BF-B88C-D6F2FA02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2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A6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19822">
      <w:bodyDiv w:val="1"/>
      <w:marLeft w:val="0"/>
      <w:marRight w:val="0"/>
      <w:marTop w:val="0"/>
      <w:marBottom w:val="0"/>
      <w:divBdr>
        <w:top w:val="none" w:sz="0" w:space="0" w:color="auto"/>
        <w:left w:val="none" w:sz="0" w:space="0" w:color="auto"/>
        <w:bottom w:val="none" w:sz="0" w:space="0" w:color="auto"/>
        <w:right w:val="none" w:sz="0" w:space="0" w:color="auto"/>
      </w:divBdr>
    </w:div>
    <w:div w:id="2059864515">
      <w:bodyDiv w:val="1"/>
      <w:marLeft w:val="0"/>
      <w:marRight w:val="0"/>
      <w:marTop w:val="0"/>
      <w:marBottom w:val="0"/>
      <w:divBdr>
        <w:top w:val="none" w:sz="0" w:space="0" w:color="auto"/>
        <w:left w:val="none" w:sz="0" w:space="0" w:color="auto"/>
        <w:bottom w:val="none" w:sz="0" w:space="0" w:color="auto"/>
        <w:right w:val="none" w:sz="0" w:space="0" w:color="auto"/>
      </w:divBdr>
    </w:div>
    <w:div w:id="21216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5B21-B866-4411-A7B7-1314CC42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1750</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X087709</dc:creator>
  <cp:keywords/>
  <dc:description/>
  <cp:lastModifiedBy>Martin Cestao, Nerea</cp:lastModifiedBy>
  <cp:revision>4</cp:revision>
  <dcterms:created xsi:type="dcterms:W3CDTF">2023-04-14T12:47:00Z</dcterms:created>
  <dcterms:modified xsi:type="dcterms:W3CDTF">2023-05-12T06:40:00Z</dcterms:modified>
</cp:coreProperties>
</file>