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6E11" w14:textId="3C23AD0A" w:rsidR="00437AE4" w:rsidRPr="00437AE4" w:rsidRDefault="00437AE4" w:rsidP="00437AE4">
      <w:pPr>
        <w:pStyle w:val="Style"/>
        <w:spacing w:before="100" w:beforeAutospacing="1" w:after="200" w:line="276" w:lineRule="auto"/>
        <w:ind w:left="238" w:right="451" w:firstLine="708"/>
        <w:jc w:val="both"/>
        <w:textAlignment w:val="baseline"/>
        <w:rPr>
          <w:bCs/>
          <w:sz w:val="22"/>
          <w:szCs w:val="22"/>
          <w:rFonts w:ascii="Calibri" w:hAnsi="Calibri" w:cs="Calibri"/>
        </w:rPr>
      </w:pPr>
      <w:r>
        <w:rPr>
          <w:sz w:val="22"/>
          <w:rFonts w:ascii="Calibri" w:hAnsi="Calibri"/>
        </w:rPr>
        <w:t xml:space="preserve">23POR-177</w:t>
      </w:r>
    </w:p>
    <w:p w14:paraId="1E325693" w14:textId="2175A049" w:rsidR="00437AE4" w:rsidRPr="00437AE4" w:rsidRDefault="00437AE4" w:rsidP="00437AE4">
      <w:pPr>
        <w:pStyle w:val="Style"/>
        <w:spacing w:before="100" w:beforeAutospacing="1" w:after="200" w:line="276" w:lineRule="auto"/>
        <w:ind w:left="946" w:right="451"/>
        <w:jc w:val="both"/>
        <w:textAlignment w:val="baseline"/>
        <w:rPr>
          <w:sz w:val="22"/>
          <w:szCs w:val="22"/>
          <w:rFonts w:ascii="Calibri" w:hAnsi="Calibri" w:cs="Calibri"/>
        </w:rPr>
      </w:pPr>
      <w:r>
        <w:rPr>
          <w:sz w:val="22"/>
          <w:rFonts w:ascii="Calibri" w:hAnsi="Calibri"/>
        </w:rPr>
        <w:t xml:space="preserve">EH Bildu Nafarroa talde parlamentarioari atxikitako foru parlamentari Javier Arza Porras jaunak, Legebiltzarreko Erregelamenduan ezarritakoaren babesean, honako galdera hau aurkezten du, Eskubide Sozialetako, Ekonomia Sozialeko eta Enpleguko kontseilari Carmen Maeztu Villafranca andreak Osoko Bilkuran ahoz erantzun dezan:</w:t>
      </w:r>
      <w:r>
        <w:rPr>
          <w:sz w:val="22"/>
          <w:rFonts w:ascii="Calibri" w:hAnsi="Calibri"/>
        </w:rPr>
        <w:t xml:space="preserve"> </w:t>
      </w:r>
      <w:r>
        <w:rPr>
          <w:sz w:val="22"/>
          <w:rFonts w:ascii="Calibri" w:hAnsi="Calibri"/>
        </w:rPr>
        <w:t xml:space="preserve">Nafarroako Gobernuak zer eginen du, epe motzean, etxerik gabeko pertsonen egoera bideratzeko eta, epe ertainean, kolektibo horri laguntza emateko sistema aldatzeko?</w:t>
      </w:r>
      <w:r>
        <w:rPr>
          <w:sz w:val="22"/>
          <w:rFonts w:ascii="Calibri" w:hAnsi="Calibri"/>
        </w:rPr>
        <w:t xml:space="preserve"> </w:t>
      </w:r>
    </w:p>
    <w:p w14:paraId="33890F25" w14:textId="77777777" w:rsidR="00437AE4" w:rsidRDefault="00CE734A" w:rsidP="00437AE4">
      <w:pPr>
        <w:pStyle w:val="Style"/>
        <w:spacing w:before="100" w:beforeAutospacing="1" w:after="200" w:line="276" w:lineRule="auto"/>
        <w:ind w:left="238" w:right="2918" w:firstLine="708"/>
        <w:jc w:val="both"/>
        <w:textAlignment w:val="baseline"/>
        <w:rPr>
          <w:sz w:val="22"/>
          <w:szCs w:val="22"/>
          <w:rFonts w:ascii="Calibri" w:eastAsia="Arial" w:hAnsi="Calibri" w:cs="Calibri"/>
        </w:rPr>
      </w:pPr>
      <w:r>
        <w:rPr>
          <w:sz w:val="22"/>
          <w:rFonts w:ascii="Calibri" w:hAnsi="Calibri"/>
        </w:rPr>
        <w:t xml:space="preserve">Iruñean, 2023ko urriaren 4an</w:t>
      </w:r>
    </w:p>
    <w:p w14:paraId="7D35EEA4" w14:textId="658EAEAA" w:rsidR="00437AE4" w:rsidRDefault="00437AE4" w:rsidP="00437AE4">
      <w:pPr>
        <w:pStyle w:val="Style"/>
        <w:spacing w:before="100" w:beforeAutospacing="1" w:after="200" w:line="276" w:lineRule="auto"/>
        <w:ind w:left="238" w:right="2918" w:firstLine="708"/>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Arza Porras</w:t>
      </w:r>
    </w:p>
    <w:p w14:paraId="0CD3408B" w14:textId="3FB23ADD" w:rsidR="00437AE4" w:rsidRDefault="00437AE4" w:rsidP="00437AE4">
      <w:pPr>
        <w:pStyle w:val="Style"/>
        <w:spacing w:line="221" w:lineRule="exact"/>
        <w:ind w:left="3422" w:right="2918"/>
        <w:textAlignment w:val="baseline"/>
        <w:rPr>
          <w:rFonts w:ascii="Arial" w:eastAsia="Arial" w:hAnsi="Arial" w:cs="Arial"/>
          <w:sz w:val="18"/>
          <w:szCs w:val="18"/>
        </w:rPr>
      </w:pPr>
    </w:p>
    <w:sectPr w:rsidR="00437AE4" w:rsidSect="00437AE4">
      <w:type w:val="continuous"/>
      <w:pgSz w:w="11900" w:h="16840"/>
      <w:pgMar w:top="1418" w:right="1418" w:bottom="1418" w:left="141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F690F"/>
    <w:rsid w:val="00213ECC"/>
    <w:rsid w:val="00437AE4"/>
    <w:rsid w:val="00CE734A"/>
    <w:rsid w:val="00EF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9FBF"/>
  <w15:docId w15:val="{EC1F59AB-CDE1-46BE-B8F8-13FCBF14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502</Characters>
  <Application>Microsoft Office Word</Application>
  <DocSecurity>0</DocSecurity>
  <Lines>4</Lines>
  <Paragraphs>1</Paragraphs>
  <ScaleCrop>false</ScaleCrop>
  <Company>HP Inc.</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23POR-177</dc:title>
  <dc:creator>informatica</dc:creator>
  <cp:keywords>CreatedByIRIS_Readiris_17.0</cp:keywords>
  <cp:lastModifiedBy>Mauleón, Fernando</cp:lastModifiedBy>
  <cp:revision>4</cp:revision>
  <dcterms:created xsi:type="dcterms:W3CDTF">2023-10-04T09:44:00Z</dcterms:created>
  <dcterms:modified xsi:type="dcterms:W3CDTF">2023-10-05T08:23:00Z</dcterms:modified>
</cp:coreProperties>
</file>