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6FDDB" w14:textId="626AEBCC" w:rsidR="00142D65" w:rsidRDefault="00142D65" w:rsidP="00F85B4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cstheme="minorHAnsi"/>
          <w:kern w:val="0"/>
        </w:rPr>
      </w:pPr>
      <w:r w:rsidRPr="00F85B44">
        <w:rPr>
          <w:rFonts w:cstheme="minorHAnsi"/>
          <w:kern w:val="0"/>
        </w:rPr>
        <w:t>23PES-85</w:t>
      </w:r>
    </w:p>
    <w:p w14:paraId="27A46614" w14:textId="77777777" w:rsidR="00DC17C7" w:rsidRDefault="00F85B44" w:rsidP="00F85B4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cstheme="minorHAnsi"/>
          <w:color w:val="000000"/>
        </w:rPr>
      </w:pPr>
      <w:r w:rsidRPr="00F85B44">
        <w:rPr>
          <w:rStyle w:val="fontstyle01"/>
          <w:rFonts w:asciiTheme="minorHAnsi" w:hAnsiTheme="minorHAnsi" w:cstheme="minorHAnsi"/>
        </w:rPr>
        <w:t>La Consejera de Cultura, Deporte y Turismo del Gobierno de Navarra, en relación a la</w:t>
      </w:r>
      <w:r w:rsidRPr="00F85B44">
        <w:rPr>
          <w:rFonts w:cstheme="minorHAnsi"/>
          <w:color w:val="000000"/>
        </w:rPr>
        <w:t xml:space="preserve"> </w:t>
      </w:r>
      <w:r w:rsidRPr="00F85B44">
        <w:rPr>
          <w:rStyle w:val="fontstyle01"/>
          <w:rFonts w:asciiTheme="minorHAnsi" w:hAnsiTheme="minorHAnsi" w:cstheme="minorHAnsi"/>
        </w:rPr>
        <w:t>Pregunta Escrita formulada por el Parlamentario Foral D. Miguel Bujanda Cirauqui,</w:t>
      </w:r>
      <w:r w:rsidRPr="00F85B44">
        <w:rPr>
          <w:rFonts w:cstheme="minorHAnsi"/>
          <w:color w:val="000000"/>
        </w:rPr>
        <w:t xml:space="preserve"> </w:t>
      </w:r>
      <w:r w:rsidRPr="00F85B44">
        <w:rPr>
          <w:rStyle w:val="fontstyle01"/>
          <w:rFonts w:asciiTheme="minorHAnsi" w:hAnsiTheme="minorHAnsi" w:cstheme="minorHAnsi"/>
        </w:rPr>
        <w:t>adscrito al Grupo Parlamentario Unión del Pueblo Navarro (11-23/PES-00085) en la que</w:t>
      </w:r>
      <w:r w:rsidRPr="00F85B44">
        <w:rPr>
          <w:rFonts w:cstheme="minorHAnsi"/>
          <w:color w:val="000000"/>
        </w:rPr>
        <w:t xml:space="preserve"> </w:t>
      </w:r>
      <w:r w:rsidRPr="00F85B44">
        <w:rPr>
          <w:rStyle w:val="fontstyle01"/>
          <w:rFonts w:asciiTheme="minorHAnsi" w:hAnsiTheme="minorHAnsi" w:cstheme="minorHAnsi"/>
        </w:rPr>
        <w:t>pregunta por la situación de la declaración como BIC del entorno de la Presa Romana</w:t>
      </w:r>
      <w:r w:rsidRPr="00F85B44">
        <w:rPr>
          <w:rFonts w:cstheme="minorHAnsi"/>
          <w:color w:val="000000"/>
        </w:rPr>
        <w:t xml:space="preserve"> </w:t>
      </w:r>
      <w:r w:rsidRPr="00F85B44">
        <w:rPr>
          <w:rStyle w:val="fontstyle01"/>
          <w:rFonts w:asciiTheme="minorHAnsi" w:hAnsiTheme="minorHAnsi" w:cstheme="minorHAnsi"/>
        </w:rPr>
        <w:t>de Mues</w:t>
      </w:r>
      <w:r w:rsidRPr="00F85B44">
        <w:rPr>
          <w:rStyle w:val="fontstyle21"/>
          <w:rFonts w:asciiTheme="minorHAnsi" w:hAnsiTheme="minorHAnsi" w:cstheme="minorHAnsi"/>
        </w:rPr>
        <w:t xml:space="preserve">, </w:t>
      </w:r>
      <w:r w:rsidRPr="00F85B44">
        <w:rPr>
          <w:rStyle w:val="fontstyle01"/>
          <w:rFonts w:asciiTheme="minorHAnsi" w:hAnsiTheme="minorHAnsi" w:cstheme="minorHAnsi"/>
        </w:rPr>
        <w:t>tiene el honor de informarle lo siguiente:</w:t>
      </w:r>
    </w:p>
    <w:p w14:paraId="09903DAD" w14:textId="3461D13A" w:rsidR="00F85B44" w:rsidRDefault="00F85B44" w:rsidP="00F85B4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cstheme="minorHAnsi"/>
          <w:color w:val="000000"/>
        </w:rPr>
      </w:pPr>
      <w:r w:rsidRPr="00F85B44">
        <w:rPr>
          <w:rStyle w:val="fontstyle31"/>
          <w:rFonts w:asciiTheme="minorHAnsi" w:hAnsiTheme="minorHAnsi" w:cstheme="minorHAnsi"/>
          <w:sz w:val="22"/>
          <w:szCs w:val="22"/>
        </w:rPr>
        <w:t xml:space="preserve">1. </w:t>
      </w:r>
      <w:r w:rsidRPr="00F85B44">
        <w:rPr>
          <w:rStyle w:val="fontstyle01"/>
          <w:rFonts w:asciiTheme="minorHAnsi" w:hAnsiTheme="minorHAnsi" w:cstheme="minorHAnsi"/>
        </w:rPr>
        <w:t>En este momento se están redactando los informes previos relativos a este</w:t>
      </w:r>
      <w:r w:rsidRPr="00F85B44">
        <w:rPr>
          <w:rFonts w:cstheme="minorHAnsi"/>
          <w:color w:val="000000"/>
        </w:rPr>
        <w:t xml:space="preserve"> </w:t>
      </w:r>
      <w:r w:rsidRPr="00F85B44">
        <w:rPr>
          <w:rStyle w:val="fontstyle01"/>
          <w:rFonts w:asciiTheme="minorHAnsi" w:hAnsiTheme="minorHAnsi" w:cstheme="minorHAnsi"/>
        </w:rPr>
        <w:t>expediente</w:t>
      </w:r>
      <w:r w:rsidRPr="00F85B44">
        <w:rPr>
          <w:rFonts w:cstheme="minorHAnsi"/>
          <w:color w:val="000000"/>
        </w:rPr>
        <w:t xml:space="preserve"> </w:t>
      </w:r>
      <w:r w:rsidRPr="00F85B44">
        <w:rPr>
          <w:rStyle w:val="fontstyle01"/>
          <w:rFonts w:asciiTheme="minorHAnsi" w:hAnsiTheme="minorHAnsi" w:cstheme="minorHAnsi"/>
        </w:rPr>
        <w:t>Es lo que puedo informar, en cumplimiento de lo dispuesto en el artículo</w:t>
      </w:r>
      <w:r w:rsidRPr="00F85B44">
        <w:rPr>
          <w:rFonts w:cstheme="minorHAnsi"/>
          <w:color w:val="000000"/>
        </w:rPr>
        <w:t xml:space="preserve"> </w:t>
      </w:r>
      <w:r w:rsidRPr="00F85B44">
        <w:rPr>
          <w:rStyle w:val="fontstyle01"/>
          <w:rFonts w:asciiTheme="minorHAnsi" w:hAnsiTheme="minorHAnsi" w:cstheme="minorHAnsi"/>
        </w:rPr>
        <w:t>215 del Reglamento del Parlamento de Navarra.</w:t>
      </w:r>
    </w:p>
    <w:p w14:paraId="672E7D44" w14:textId="77777777" w:rsidR="00F85B44" w:rsidRDefault="00F85B44" w:rsidP="00F85B4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cstheme="minorHAnsi"/>
          <w:color w:val="000000"/>
        </w:rPr>
      </w:pPr>
      <w:r w:rsidRPr="00F85B44">
        <w:rPr>
          <w:rStyle w:val="fontstyle01"/>
          <w:rFonts w:asciiTheme="minorHAnsi" w:hAnsiTheme="minorHAnsi" w:cstheme="minorHAnsi"/>
        </w:rPr>
        <w:t>Pamplona-Iruña, 2 de octubre de 2023</w:t>
      </w:r>
    </w:p>
    <w:p w14:paraId="387A8394" w14:textId="3517DBAD" w:rsidR="005778F1" w:rsidRPr="00F85B44" w:rsidRDefault="00F85B44" w:rsidP="00F85B4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cstheme="minorHAnsi"/>
        </w:rPr>
      </w:pPr>
      <w:r w:rsidRPr="00F85B44">
        <w:rPr>
          <w:rStyle w:val="fontstyle01"/>
          <w:rFonts w:asciiTheme="minorHAnsi" w:hAnsiTheme="minorHAnsi" w:cstheme="minorHAnsi"/>
        </w:rPr>
        <w:t xml:space="preserve">La Consejera </w:t>
      </w:r>
      <w:r w:rsidR="0019403D">
        <w:rPr>
          <w:rStyle w:val="fontstyle01"/>
          <w:rFonts w:asciiTheme="minorHAnsi" w:hAnsiTheme="minorHAnsi" w:cstheme="minorHAnsi"/>
        </w:rPr>
        <w:t>d</w:t>
      </w:r>
      <w:r w:rsidRPr="00F85B44">
        <w:rPr>
          <w:rStyle w:val="fontstyle01"/>
          <w:rFonts w:asciiTheme="minorHAnsi" w:hAnsiTheme="minorHAnsi" w:cstheme="minorHAnsi"/>
        </w:rPr>
        <w:t xml:space="preserve">e Cultura, Deporte </w:t>
      </w:r>
      <w:r w:rsidR="00DB5610" w:rsidRPr="00F85B44">
        <w:rPr>
          <w:rStyle w:val="fontstyle01"/>
          <w:rFonts w:asciiTheme="minorHAnsi" w:hAnsiTheme="minorHAnsi" w:cstheme="minorHAnsi"/>
        </w:rPr>
        <w:t xml:space="preserve">y </w:t>
      </w:r>
      <w:r w:rsidRPr="00F85B44">
        <w:rPr>
          <w:rStyle w:val="fontstyle01"/>
          <w:rFonts w:asciiTheme="minorHAnsi" w:hAnsiTheme="minorHAnsi" w:cstheme="minorHAnsi"/>
        </w:rPr>
        <w:t>Turismo</w:t>
      </w:r>
      <w:r>
        <w:rPr>
          <w:rFonts w:cstheme="minorHAnsi"/>
          <w:color w:val="000000"/>
        </w:rPr>
        <w:t xml:space="preserve">: </w:t>
      </w:r>
      <w:r w:rsidRPr="00F85B44">
        <w:rPr>
          <w:rStyle w:val="fontstyle01"/>
          <w:rFonts w:asciiTheme="minorHAnsi" w:hAnsiTheme="minorHAnsi" w:cstheme="minorHAnsi"/>
        </w:rPr>
        <w:t>Rebeca Esnaola Bermejo</w:t>
      </w:r>
      <w:r w:rsidRPr="00F85B44">
        <w:rPr>
          <w:rFonts w:cstheme="minorHAnsi"/>
        </w:rPr>
        <w:t xml:space="preserve"> </w:t>
      </w:r>
    </w:p>
    <w:sectPr w:rsidR="005778F1" w:rsidRPr="00F85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Italic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C5"/>
    <w:rsid w:val="00085BFB"/>
    <w:rsid w:val="000F599D"/>
    <w:rsid w:val="00142D65"/>
    <w:rsid w:val="0019403D"/>
    <w:rsid w:val="002949F0"/>
    <w:rsid w:val="002F7EA0"/>
    <w:rsid w:val="00425A91"/>
    <w:rsid w:val="0045436C"/>
    <w:rsid w:val="005022DF"/>
    <w:rsid w:val="00533FCD"/>
    <w:rsid w:val="005778F1"/>
    <w:rsid w:val="00911504"/>
    <w:rsid w:val="00B93148"/>
    <w:rsid w:val="00CE0BA4"/>
    <w:rsid w:val="00D10586"/>
    <w:rsid w:val="00DB5610"/>
    <w:rsid w:val="00DC17C7"/>
    <w:rsid w:val="00F02CC5"/>
    <w:rsid w:val="00F8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F87C6"/>
  <w15:chartTrackingRefBased/>
  <w15:docId w15:val="{06A83A1E-B400-4D10-A412-E3790D1B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F85B4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85B44"/>
    <w:rPr>
      <w:rFonts w:ascii="Arial-BoldItalicMT" w:hAnsi="Arial-BoldItalicMT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F85B4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600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Aranaz, Carlota</cp:lastModifiedBy>
  <cp:revision>10</cp:revision>
  <dcterms:created xsi:type="dcterms:W3CDTF">2023-10-03T06:04:00Z</dcterms:created>
  <dcterms:modified xsi:type="dcterms:W3CDTF">2023-11-07T12:38:00Z</dcterms:modified>
</cp:coreProperties>
</file>