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88F22" w14:textId="151DD465" w:rsidR="00BF519B" w:rsidRDefault="00521486" w:rsidP="001974F2">
      <w:pPr>
        <w:spacing w:after="1068"/>
        <w:ind w:firstLine="426"/>
      </w:pPr>
      <w:r>
        <w:rPr>
          <w:b/>
          <w:rFonts w:ascii="Arial" w:hAnsi="Arial"/>
        </w:rPr>
        <w:t xml:space="preserve">23/PES-188</w:t>
      </w:r>
    </w:p>
    <w:p w14:paraId="4091DF2D" w14:textId="77777777" w:rsidR="00C140D0" w:rsidRDefault="00C140D0" w:rsidP="00C140D0">
      <w:pPr>
        <w:spacing w:after="0"/>
        <w:ind w:firstLine="426"/>
      </w:pPr>
      <w:r>
        <w:t xml:space="preserve">Nafarroako Gorteetako kide eta Unión del Pueblo Navarro talde parlamentarioari atxikitako Ana Elizalde Urmeneta andreak, Legebiltzarreko Erregelamenduan ezarritakoaren babesean, honako galdera hau aurkezten du, Nafarroako Gobernuak idatziz erantzun dezan:</w:t>
      </w:r>
    </w:p>
    <w:p w14:paraId="5F94566B" w14:textId="106A3DE2" w:rsidR="00521486" w:rsidRDefault="00521486" w:rsidP="00521486">
      <w:pPr>
        <w:spacing w:after="0"/>
        <w:ind w:firstLine="426"/>
      </w:pPr>
      <w:r>
        <w:t xml:space="preserve">Industriako eta Enpresen Trantsizio Ekologiko eta Digitalerako Departamentuak zer irizpide darabil aitortzeko proiektu bat foru erkidegoaren intereseko inbertsioa dela Enpresa edo lanbide jarduerak abian jartzeko xedearekin administrazioa errazteko neurriei buruzko abenduaren 9ko 15/2009 Foru Legearen 4. artikuluan ezarritakoarekin bat?</w:t>
      </w:r>
    </w:p>
    <w:p w14:paraId="51EA6B07" w14:textId="684616C5" w:rsidR="00C140D0" w:rsidRDefault="00C140D0" w:rsidP="00C140D0">
      <w:pPr>
        <w:spacing w:after="0"/>
        <w:ind w:firstLine="426"/>
      </w:pPr>
      <w:r>
        <w:t xml:space="preserve">Iruñean, 2023ko azaroaren 2an</w:t>
      </w:r>
    </w:p>
    <w:p w14:paraId="4CF6D866" w14:textId="791B0667" w:rsidR="00C140D0" w:rsidRDefault="00C140D0" w:rsidP="00C140D0">
      <w:pPr>
        <w:spacing w:after="0"/>
        <w:ind w:firstLine="426"/>
      </w:pPr>
      <w:r>
        <w:t xml:space="preserve">Foru parlamentaria:</w:t>
      </w:r>
      <w:r>
        <w:t xml:space="preserve"> </w:t>
      </w:r>
      <w:r>
        <w:t xml:space="preserve">Ana Elizalde Urmeneta</w:t>
      </w:r>
    </w:p>
    <w:sectPr w:rsidR="00C140D0" w:rsidSect="001974F2">
      <w:pgSz w:w="11906" w:h="16838"/>
      <w:pgMar w:top="1440" w:right="1280" w:bottom="144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897"/>
    <w:rsid w:val="00070AEF"/>
    <w:rsid w:val="000F7AD7"/>
    <w:rsid w:val="001974F2"/>
    <w:rsid w:val="001F22B4"/>
    <w:rsid w:val="00241104"/>
    <w:rsid w:val="003C1897"/>
    <w:rsid w:val="0041538E"/>
    <w:rsid w:val="00474FD1"/>
    <w:rsid w:val="00521486"/>
    <w:rsid w:val="00685B0A"/>
    <w:rsid w:val="007D42FB"/>
    <w:rsid w:val="00856912"/>
    <w:rsid w:val="008C14F3"/>
    <w:rsid w:val="00942FD4"/>
    <w:rsid w:val="00B14FA1"/>
    <w:rsid w:val="00BF519B"/>
    <w:rsid w:val="00C140D0"/>
    <w:rsid w:val="00CE3441"/>
    <w:rsid w:val="00E8425C"/>
    <w:rsid w:val="00EA0487"/>
    <w:rsid w:val="00EC4D27"/>
    <w:rsid w:val="00EF7454"/>
    <w:rsid w:val="00F358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395D0"/>
  <w15:docId w15:val="{7154BAFF-C5B4-48A2-94F5-4FA9A16C6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u-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583</Characters>
  <Application>Microsoft Office Word</Application>
  <DocSecurity>0</DocSecurity>
  <Lines>4</Lines>
  <Paragraphs>1</Paragraphs>
  <ScaleCrop>false</ScaleCrop>
  <Company>Hewlett-Packard Company</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FROMMKNECHT LIZARRAGA</dc:creator>
  <cp:keywords/>
  <cp:lastModifiedBy>Aranaz, Carlota</cp:lastModifiedBy>
  <cp:revision>3</cp:revision>
  <dcterms:created xsi:type="dcterms:W3CDTF">2023-11-03T09:21:00Z</dcterms:created>
  <dcterms:modified xsi:type="dcterms:W3CDTF">2023-11-03T09:21:00Z</dcterms:modified>
</cp:coreProperties>
</file>