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5448" w14:textId="66A9936B" w:rsidR="00AC55F5" w:rsidRPr="006F4F79" w:rsidRDefault="00AC55F5" w:rsidP="00AC55F5">
      <w:pPr>
        <w:pStyle w:val="OFI-TITULO3"/>
      </w:pPr>
      <w:r>
        <w:t>11-23/MOC-00066. Mozioa, zeinaren bidez Nafarroako Gobernua premiatzen baita lehentasunez eta albait azkarren izapidetu dezan gure herrialdean modu ilegalean sartzen diren etorkin guztien berehalako kanpora</w:t>
      </w:r>
      <w:r w:rsidR="00855017">
        <w:t>tzea</w:t>
      </w:r>
    </w:p>
    <w:p w14:paraId="003F4C57" w14:textId="77777777" w:rsidR="00AC55F5" w:rsidRPr="004D2F8D" w:rsidRDefault="00AC55F5" w:rsidP="00AC55F5">
      <w:pPr>
        <w:spacing w:after="360"/>
        <w:jc w:val="both"/>
        <w:rPr>
          <w:rFonts w:ascii="Arial" w:hAnsi="Arial" w:cs="Arial"/>
          <w:sz w:val="24"/>
          <w:szCs w:val="24"/>
        </w:rPr>
      </w:pPr>
      <w:r>
        <w:rPr>
          <w:rFonts w:ascii="Arial" w:hAnsi="Arial"/>
          <w:sz w:val="24"/>
        </w:rPr>
        <w:t>Mozioa erretiratzea</w:t>
      </w:r>
    </w:p>
    <w:p w14:paraId="17605497" w14:textId="77777777" w:rsidR="00AC55F5" w:rsidRDefault="00AC55F5" w:rsidP="00AC55F5">
      <w:pPr>
        <w:pStyle w:val="OFICIO-12"/>
      </w:pPr>
      <w:r>
        <w:t>2023ko azaroaren 13an eginiko bilkuran, Nafarroako Parlamentuko Mahaiak, Eledunen Batzarrari entzun ondoren, honako erabaki hau hartu zuen, besteak beste:</w:t>
      </w:r>
    </w:p>
    <w:p w14:paraId="6599D40F" w14:textId="058E8129" w:rsidR="00AC55F5" w:rsidRDefault="00AC55F5" w:rsidP="00AC55F5">
      <w:pPr>
        <w:pStyle w:val="OFICIO-12"/>
      </w:pPr>
      <w:r>
        <w:t>1. Jasotzat ematea Vox Nafarroa foru parlamentarien elkarteko María Teresa Nosti Izquierdo andreak aurkeztutako mozioa erretiratu izana. Horren bidez, Nafarroako Gobernua premiatzen da lehentasunez eta albait azkarren izapidetu dezan gure herrialdean modu ilegalean sartzen diren etorkin guztien berehalako kanpora</w:t>
      </w:r>
      <w:r w:rsidR="004D583F">
        <w:t>tzea</w:t>
      </w:r>
      <w:r>
        <w:t>. Mozioa 2023ko azaroaren 14ko 34. Nafarroako Parlamentuko Aldizkari Ofizialean argitaratu zen.</w:t>
      </w:r>
    </w:p>
    <w:p w14:paraId="59693C4A" w14:textId="77777777" w:rsidR="00AC55F5" w:rsidRDefault="00AC55F5" w:rsidP="00AC55F5">
      <w:pPr>
        <w:pStyle w:val="OFI-TEXTO-MESA"/>
      </w:pPr>
      <w:r>
        <w:t>2. Erabaki hau Nafarroako Parlamentuko Aldizkari Ofizialean argitaratzea.</w:t>
      </w:r>
    </w:p>
    <w:p w14:paraId="353AC411" w14:textId="77777777" w:rsidR="00AC55F5" w:rsidRDefault="00AC55F5" w:rsidP="00AC55F5">
      <w:pPr>
        <w:pStyle w:val="OFI-FECHA"/>
      </w:pPr>
      <w:r>
        <w:t>Iruñean, 2023ko azaroaren 13an</w:t>
      </w:r>
    </w:p>
    <w:p w14:paraId="7BA92532" w14:textId="2A808A35" w:rsidR="005778F1" w:rsidRPr="00AC55F5" w:rsidRDefault="00AC55F5" w:rsidP="00AC55F5">
      <w:pPr>
        <w:rPr>
          <w:rFonts w:ascii="Arial" w:hAnsi="Arial" w:cs="Arial"/>
          <w:sz w:val="24"/>
          <w:szCs w:val="24"/>
        </w:rPr>
      </w:pPr>
      <w:r>
        <w:rPr>
          <w:rFonts w:ascii="Arial" w:hAnsi="Arial"/>
          <w:sz w:val="24"/>
        </w:rPr>
        <w:t>Lehendakaria: Unai Hualde Iglesias</w:t>
      </w:r>
    </w:p>
    <w:sectPr w:rsidR="005778F1" w:rsidRPr="00AC5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5"/>
    <w:rsid w:val="00085BFB"/>
    <w:rsid w:val="00176970"/>
    <w:rsid w:val="002F7EA0"/>
    <w:rsid w:val="00425A91"/>
    <w:rsid w:val="0045436C"/>
    <w:rsid w:val="004D583F"/>
    <w:rsid w:val="005022DF"/>
    <w:rsid w:val="005778F1"/>
    <w:rsid w:val="0072313D"/>
    <w:rsid w:val="00855017"/>
    <w:rsid w:val="008C666C"/>
    <w:rsid w:val="00911504"/>
    <w:rsid w:val="00AC55F5"/>
    <w:rsid w:val="00B93148"/>
    <w:rsid w:val="00C111F9"/>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E047"/>
  <w15:chartTrackingRefBased/>
  <w15:docId w15:val="{00EB913A-9AC9-45C9-82F4-D523C381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F5"/>
    <w:rPr>
      <w:rFonts w:ascii="Calibri" w:eastAsia="Calibri" w:hAnsi="Calibri" w:cs="Times New Roma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AC55F5"/>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AC55F5"/>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AC55F5"/>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eastAsia="es-ES"/>
    </w:rPr>
  </w:style>
  <w:style w:type="paragraph" w:customStyle="1" w:styleId="OFI-TEXTO-MESA">
    <w:name w:val="OFI-TEXTO-MESA"/>
    <w:rsid w:val="00AC55F5"/>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796</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2023-11-14T09:01:00Z</dcterms:created>
  <dcterms:modified xsi:type="dcterms:W3CDTF">2023-11-14T12:21:00Z</dcterms:modified>
</cp:coreProperties>
</file>