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96CB" w14:textId="56C5BD5C" w:rsidR="00CC2A9A" w:rsidRPr="00E40CB4" w:rsidRDefault="00BF2CC1" w:rsidP="00E40CB4">
      <w:pPr>
        <w:pStyle w:val="Style"/>
        <w:spacing w:before="100" w:beforeAutospacing="1" w:after="200" w:line="276" w:lineRule="auto"/>
        <w:ind w:left="247" w:firstLine="708"/>
        <w:rPr>
          <w:rFonts w:ascii="Calibri" w:hAnsi="Calibri" w:cs="Calibri"/>
          <w:bCs/>
          <w:sz w:val="22"/>
          <w:szCs w:val="22"/>
        </w:rPr>
      </w:pPr>
      <w:r w:rsidRPr="00E40CB4">
        <w:rPr>
          <w:rFonts w:ascii="Calibri" w:eastAsia="Arial" w:hAnsi="Calibri" w:cs="Calibri"/>
          <w:bCs/>
          <w:sz w:val="22"/>
          <w:szCs w:val="22"/>
        </w:rPr>
        <w:t>23PES-195</w:t>
      </w:r>
    </w:p>
    <w:p w14:paraId="68E59B7F" w14:textId="69A47B9C" w:rsidR="00CC2A9A" w:rsidRPr="00E40CB4" w:rsidRDefault="003C7265" w:rsidP="00E40CB4">
      <w:pPr>
        <w:pStyle w:val="Style"/>
        <w:spacing w:before="100" w:beforeAutospacing="1" w:after="200" w:line="276" w:lineRule="auto"/>
        <w:ind w:left="955" w:right="4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0CB4">
        <w:rPr>
          <w:rFonts w:ascii="Calibri" w:eastAsia="Arial" w:hAnsi="Calibri" w:cs="Calibri"/>
          <w:sz w:val="22"/>
          <w:szCs w:val="22"/>
        </w:rPr>
        <w:t xml:space="preserve">Miguel Garrido Sola, parlamentario foral del Grupo Parlamentario Contigo Navarra-Zurekin Nafarroa, al amparo de lo que dispone el Reglamento de la Cámara, presenta la siguiente </w:t>
      </w:r>
      <w:r w:rsidR="00E40CB4" w:rsidRPr="00E40CB4">
        <w:rPr>
          <w:rFonts w:ascii="Calibri" w:eastAsia="Arial" w:hAnsi="Calibri" w:cs="Calibri"/>
          <w:bCs/>
          <w:w w:val="91"/>
          <w:sz w:val="22"/>
          <w:szCs w:val="22"/>
        </w:rPr>
        <w:t>pregunta escrita:</w:t>
      </w:r>
      <w:r w:rsidR="00E40CB4" w:rsidRPr="00E40CB4">
        <w:rPr>
          <w:rFonts w:ascii="Calibri" w:eastAsia="Arial" w:hAnsi="Calibri" w:cs="Calibri"/>
          <w:b/>
          <w:w w:val="91"/>
          <w:sz w:val="22"/>
          <w:szCs w:val="22"/>
        </w:rPr>
        <w:t xml:space="preserve"> </w:t>
      </w:r>
    </w:p>
    <w:p w14:paraId="5B69E859" w14:textId="5054B6FF" w:rsidR="00E40CB4" w:rsidRPr="00E40CB4" w:rsidRDefault="003C7265" w:rsidP="00E40CB4">
      <w:pPr>
        <w:pStyle w:val="Style"/>
        <w:spacing w:before="100" w:beforeAutospacing="1" w:after="200" w:line="276" w:lineRule="auto"/>
        <w:ind w:left="96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0CB4">
        <w:rPr>
          <w:rFonts w:ascii="Calibri" w:eastAsia="Arial" w:hAnsi="Calibri" w:cs="Calibri"/>
          <w:sz w:val="22"/>
          <w:szCs w:val="22"/>
        </w:rPr>
        <w:t>En el Real Decreto</w:t>
      </w:r>
      <w:r>
        <w:rPr>
          <w:rFonts w:ascii="Calibri" w:eastAsia="Arial" w:hAnsi="Calibri" w:cs="Calibri"/>
          <w:sz w:val="22"/>
          <w:szCs w:val="22"/>
        </w:rPr>
        <w:t>-l</w:t>
      </w:r>
      <w:r w:rsidRPr="00E40CB4">
        <w:rPr>
          <w:rFonts w:ascii="Calibri" w:eastAsia="Arial" w:hAnsi="Calibri" w:cs="Calibri"/>
          <w:sz w:val="22"/>
          <w:szCs w:val="22"/>
        </w:rPr>
        <w:t xml:space="preserve">ey 5/2023, de 28 de junio, en su Libro </w:t>
      </w:r>
      <w:r w:rsidR="00E40CB4">
        <w:rPr>
          <w:rFonts w:ascii="Calibri" w:eastAsia="Arial" w:hAnsi="Calibri" w:cs="Calibri"/>
          <w:sz w:val="22"/>
          <w:szCs w:val="22"/>
        </w:rPr>
        <w:t>II</w:t>
      </w:r>
      <w:r w:rsidRPr="00E40CB4">
        <w:rPr>
          <w:rFonts w:ascii="Calibri" w:eastAsia="Arial" w:hAnsi="Calibri" w:cs="Calibri"/>
          <w:sz w:val="22"/>
          <w:szCs w:val="22"/>
        </w:rPr>
        <w:t xml:space="preserve">, </w:t>
      </w:r>
      <w:r w:rsidR="00E40CB4">
        <w:rPr>
          <w:rFonts w:ascii="Calibri" w:eastAsia="Arial" w:hAnsi="Calibri" w:cs="Calibri"/>
          <w:sz w:val="22"/>
          <w:szCs w:val="22"/>
        </w:rPr>
        <w:t>T</w:t>
      </w:r>
      <w:r w:rsidRPr="00E40CB4">
        <w:rPr>
          <w:rFonts w:ascii="Calibri" w:eastAsia="Arial" w:hAnsi="Calibri" w:cs="Calibri"/>
          <w:sz w:val="22"/>
          <w:szCs w:val="22"/>
        </w:rPr>
        <w:t xml:space="preserve">ítulo </w:t>
      </w:r>
      <w:r w:rsidR="00E40CB4">
        <w:rPr>
          <w:rFonts w:ascii="Calibri" w:eastAsia="Arial" w:hAnsi="Calibri" w:cs="Calibri"/>
          <w:sz w:val="22"/>
          <w:szCs w:val="22"/>
        </w:rPr>
        <w:t>II,</w:t>
      </w:r>
      <w:r w:rsidRPr="00E40CB4">
        <w:rPr>
          <w:rFonts w:ascii="Calibri" w:eastAsia="Arial" w:hAnsi="Calibri" w:cs="Calibri"/>
          <w:sz w:val="22"/>
          <w:szCs w:val="22"/>
        </w:rPr>
        <w:t xml:space="preserve"> establecen modificaciones al Estatuto Básico del Empleado Público, entre las cuales, se amplían los permisos en caso de accidente o enfermedad grave, hospitalización fallecimiento o intervención quirúrgica sin hospitalización hasta los 5 días. Entendemos que al tener en Navarra la competencia exclusiva en materia de Función Pública</w:t>
      </w:r>
      <w:r w:rsidR="00E40CB4">
        <w:rPr>
          <w:rFonts w:ascii="Calibri" w:eastAsia="Arial" w:hAnsi="Calibri" w:cs="Calibri"/>
          <w:sz w:val="22"/>
          <w:szCs w:val="22"/>
        </w:rPr>
        <w:t>,</w:t>
      </w:r>
      <w:r w:rsidRPr="00E40CB4">
        <w:rPr>
          <w:rFonts w:ascii="Calibri" w:eastAsia="Arial" w:hAnsi="Calibri" w:cs="Calibri"/>
          <w:sz w:val="22"/>
          <w:szCs w:val="22"/>
        </w:rPr>
        <w:t xml:space="preserve"> dichas modificaciones no </w:t>
      </w:r>
      <w:proofErr w:type="gramStart"/>
      <w:r w:rsidRPr="00E40CB4">
        <w:rPr>
          <w:rFonts w:ascii="Calibri" w:eastAsia="Arial" w:hAnsi="Calibri" w:cs="Calibri"/>
          <w:sz w:val="22"/>
          <w:szCs w:val="22"/>
        </w:rPr>
        <w:t>son de aplicación</w:t>
      </w:r>
      <w:proofErr w:type="gramEnd"/>
      <w:r w:rsidRPr="00E40CB4">
        <w:rPr>
          <w:rFonts w:ascii="Calibri" w:eastAsia="Arial" w:hAnsi="Calibri" w:cs="Calibri"/>
          <w:sz w:val="22"/>
          <w:szCs w:val="22"/>
        </w:rPr>
        <w:t xml:space="preserve"> a los y las empleadas públicas de la Comunidad Foral, y por lo tanto preguntamos: </w:t>
      </w:r>
    </w:p>
    <w:p w14:paraId="6930D319" w14:textId="36C5C030" w:rsidR="00E40CB4" w:rsidRPr="00E40CB4" w:rsidRDefault="003C7265" w:rsidP="00E40CB4">
      <w:pPr>
        <w:pStyle w:val="Style"/>
        <w:numPr>
          <w:ilvl w:val="0"/>
          <w:numId w:val="1"/>
        </w:numPr>
        <w:spacing w:before="100" w:beforeAutospacing="1" w:after="200" w:line="276" w:lineRule="auto"/>
        <w:ind w:left="1690" w:right="557" w:hanging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0CB4">
        <w:rPr>
          <w:rFonts w:ascii="Calibri" w:eastAsia="Arial" w:hAnsi="Calibri" w:cs="Calibri"/>
          <w:sz w:val="22"/>
          <w:szCs w:val="22"/>
        </w:rPr>
        <w:t>¿</w:t>
      </w:r>
      <w:r w:rsidR="00E40CB4">
        <w:rPr>
          <w:rFonts w:ascii="Calibri" w:eastAsia="Arial" w:hAnsi="Calibri" w:cs="Calibri"/>
          <w:sz w:val="22"/>
          <w:szCs w:val="22"/>
        </w:rPr>
        <w:t>S</w:t>
      </w:r>
      <w:r w:rsidRPr="00E40CB4">
        <w:rPr>
          <w:rFonts w:ascii="Calibri" w:eastAsia="Arial" w:hAnsi="Calibri" w:cs="Calibri"/>
          <w:sz w:val="22"/>
          <w:szCs w:val="22"/>
        </w:rPr>
        <w:t>e ha realizado o está prevista alguna modificación reglamentaria para equiparar los derechos del personal de la plantilla pública de la Comunidad Foral a los derechos que disfrutan a nivel estatal en virtud del Real Decreto</w:t>
      </w:r>
      <w:r>
        <w:rPr>
          <w:rFonts w:ascii="Calibri" w:eastAsia="Arial" w:hAnsi="Calibri" w:cs="Calibri"/>
          <w:sz w:val="22"/>
          <w:szCs w:val="22"/>
        </w:rPr>
        <w:t>-l</w:t>
      </w:r>
      <w:r w:rsidRPr="00E40CB4">
        <w:rPr>
          <w:rFonts w:ascii="Calibri" w:eastAsia="Arial" w:hAnsi="Calibri" w:cs="Calibri"/>
          <w:sz w:val="22"/>
          <w:szCs w:val="22"/>
        </w:rPr>
        <w:t xml:space="preserve">ey antes mencionado? </w:t>
      </w:r>
    </w:p>
    <w:p w14:paraId="6DF25BEC" w14:textId="054B4E77" w:rsidR="00CC2A9A" w:rsidRDefault="003C7265" w:rsidP="00837EFC">
      <w:pPr>
        <w:pStyle w:val="Style"/>
        <w:spacing w:before="100" w:beforeAutospacing="1" w:after="200" w:line="276" w:lineRule="auto"/>
        <w:ind w:left="632" w:right="413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E40CB4">
        <w:rPr>
          <w:rFonts w:ascii="Calibri" w:eastAsia="Arial" w:hAnsi="Calibri" w:cs="Calibri"/>
          <w:sz w:val="22"/>
          <w:szCs w:val="22"/>
        </w:rPr>
        <w:t>Pamplona-</w:t>
      </w:r>
      <w:proofErr w:type="spellStart"/>
      <w:r w:rsidRPr="00E40CB4">
        <w:rPr>
          <w:rFonts w:ascii="Calibri" w:eastAsia="Arial" w:hAnsi="Calibri" w:cs="Calibri"/>
          <w:sz w:val="22"/>
          <w:szCs w:val="22"/>
        </w:rPr>
        <w:t>lruñea</w:t>
      </w:r>
      <w:proofErr w:type="spellEnd"/>
      <w:r w:rsidRPr="00E40CB4">
        <w:rPr>
          <w:rFonts w:ascii="Calibri" w:eastAsia="Arial" w:hAnsi="Calibri" w:cs="Calibri"/>
          <w:sz w:val="22"/>
          <w:szCs w:val="22"/>
        </w:rPr>
        <w:t>, a 8 de noviembre de 2023</w:t>
      </w:r>
    </w:p>
    <w:p w14:paraId="035AE84F" w14:textId="7082E8B5" w:rsidR="00E40CB4" w:rsidRPr="00E40CB4" w:rsidRDefault="00E40CB4" w:rsidP="00837EFC">
      <w:pPr>
        <w:pStyle w:val="Style"/>
        <w:spacing w:before="100" w:beforeAutospacing="1" w:after="200" w:line="276" w:lineRule="auto"/>
        <w:ind w:left="632" w:right="413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Miguel José Garrido Sola</w:t>
      </w:r>
    </w:p>
    <w:sectPr w:rsidR="00E40CB4" w:rsidRPr="00E40CB4" w:rsidSect="00E40CB4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0306F"/>
    <w:multiLevelType w:val="singleLevel"/>
    <w:tmpl w:val="9ED6040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num w:numId="1" w16cid:durableId="63183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A9A"/>
    <w:rsid w:val="0028309C"/>
    <w:rsid w:val="003C7265"/>
    <w:rsid w:val="00837EFC"/>
    <w:rsid w:val="00BF2CC1"/>
    <w:rsid w:val="00CC2A9A"/>
    <w:rsid w:val="00E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EEBA"/>
  <w15:docId w15:val="{EA661715-A2BD-4347-8F85-E7BFC06A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915</Characters>
  <Application>Microsoft Office Word</Application>
  <DocSecurity>0</DocSecurity>
  <Lines>7</Lines>
  <Paragraphs>2</Paragraphs>
  <ScaleCrop>false</ScaleCrop>
  <Company>HP Inc.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23PES-195</dc:title>
  <dc:creator>informatica</dc:creator>
  <cp:keywords>CreatedByIRIS_Readiris_17.0</cp:keywords>
  <cp:lastModifiedBy>Mauleón, Fernando</cp:lastModifiedBy>
  <cp:revision>6</cp:revision>
  <dcterms:created xsi:type="dcterms:W3CDTF">2023-11-09T09:32:00Z</dcterms:created>
  <dcterms:modified xsi:type="dcterms:W3CDTF">2023-11-15T11:25:00Z</dcterms:modified>
</cp:coreProperties>
</file>