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F771" w14:textId="30648567" w:rsidR="00857A05" w:rsidRPr="002A7FEB" w:rsidRDefault="005B04C7" w:rsidP="002A0173">
      <w:pPr>
        <w:pStyle w:val="Style"/>
        <w:spacing w:before="100" w:beforeAutospacing="1" w:after="20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2A7FEB">
        <w:rPr>
          <w:rFonts w:ascii="Calibri" w:hAnsi="Calibri" w:cs="Calibri"/>
          <w:sz w:val="22"/>
          <w:szCs w:val="22"/>
        </w:rPr>
        <w:t>23PES-202</w:t>
      </w:r>
    </w:p>
    <w:p w14:paraId="17E900CC" w14:textId="4DD7FB5D" w:rsidR="002A7FEB" w:rsidRDefault="004458B6" w:rsidP="002A0173">
      <w:pPr>
        <w:pStyle w:val="Style"/>
        <w:spacing w:before="100" w:beforeAutospacing="1" w:after="200" w:line="276" w:lineRule="auto"/>
        <w:ind w:left="708" w:right="8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A7FEB">
        <w:rPr>
          <w:rFonts w:ascii="Calibri" w:hAnsi="Calibri" w:cs="Calibri"/>
          <w:w w:val="107"/>
          <w:sz w:val="22"/>
          <w:szCs w:val="22"/>
        </w:rPr>
        <w:t xml:space="preserve">Arantxa </w:t>
      </w:r>
      <w:r w:rsidR="002A7FEB" w:rsidRPr="002A7FEB">
        <w:rPr>
          <w:rFonts w:ascii="Calibri" w:hAnsi="Calibri" w:cs="Calibri"/>
          <w:w w:val="107"/>
          <w:sz w:val="22"/>
          <w:szCs w:val="22"/>
        </w:rPr>
        <w:t>Izurdiaga Osinaga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, </w:t>
      </w:r>
      <w:r w:rsidR="00143897">
        <w:rPr>
          <w:rFonts w:ascii="Calibri" w:hAnsi="Calibri" w:cs="Calibri"/>
          <w:w w:val="107"/>
          <w:sz w:val="22"/>
          <w:szCs w:val="22"/>
        </w:rPr>
        <w:t>p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ortavoz del grupo parlamentario de EH </w:t>
      </w:r>
      <w:r w:rsidR="002A7FEB" w:rsidRPr="002A7FEB">
        <w:rPr>
          <w:rFonts w:ascii="Calibri" w:hAnsi="Calibri" w:cs="Calibri"/>
          <w:w w:val="107"/>
          <w:sz w:val="22"/>
          <w:szCs w:val="22"/>
        </w:rPr>
        <w:t xml:space="preserve">Bildu Nafarroa, 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al amparo de lo establecido en el Reglamento de la Cámara, realiza la siguiente pregunta </w:t>
      </w:r>
      <w:r w:rsidR="002A7FEB" w:rsidRPr="002A7FEB">
        <w:rPr>
          <w:rFonts w:ascii="Calibri" w:hAnsi="Calibri" w:cs="Calibri"/>
          <w:w w:val="107"/>
          <w:sz w:val="22"/>
          <w:szCs w:val="22"/>
        </w:rPr>
        <w:t xml:space="preserve">escrita 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para que sea respondida por el Gobierno de Navarra. </w:t>
      </w:r>
    </w:p>
    <w:p w14:paraId="32BC69A3" w14:textId="2D308DDA" w:rsidR="002A7FEB" w:rsidRDefault="004458B6" w:rsidP="002A0173">
      <w:pPr>
        <w:pStyle w:val="Style"/>
        <w:spacing w:before="100" w:beforeAutospacing="1" w:after="200" w:line="276" w:lineRule="auto"/>
        <w:ind w:left="708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A7FEB">
        <w:rPr>
          <w:rFonts w:ascii="Calibri" w:hAnsi="Calibri" w:cs="Calibri"/>
          <w:w w:val="107"/>
          <w:sz w:val="22"/>
          <w:szCs w:val="22"/>
        </w:rPr>
        <w:t>En fecha 21 de marzo de 2023 por unanimidad de todos los grupos parlamentarios se aprobó una moción por la que se</w:t>
      </w:r>
      <w:r w:rsidRPr="004458B6">
        <w:rPr>
          <w:rFonts w:ascii="Calibri" w:hAnsi="Calibri" w:cs="Calibri"/>
          <w:w w:val="107"/>
          <w:sz w:val="22"/>
          <w:szCs w:val="22"/>
        </w:rPr>
        <w:t xml:space="preserve"> </w:t>
      </w:r>
      <w:r w:rsidR="00FE5919" w:rsidRPr="004458B6">
        <w:rPr>
          <w:rFonts w:ascii="Calibri" w:hAnsi="Calibri" w:cs="Calibri"/>
          <w:w w:val="107"/>
          <w:sz w:val="22"/>
          <w:szCs w:val="22"/>
        </w:rPr>
        <w:t>“</w:t>
      </w:r>
      <w:r w:rsidRPr="004458B6">
        <w:rPr>
          <w:rFonts w:ascii="Calibri" w:hAnsi="Calibri" w:cs="Calibri"/>
          <w:w w:val="107"/>
          <w:sz w:val="22"/>
          <w:szCs w:val="22"/>
        </w:rPr>
        <w:t xml:space="preserve">insta al Gobierno de Navarra a constituir, en el plazo de un mes, la comisión negociadora del primer </w:t>
      </w:r>
      <w:r w:rsidR="00DB53C7">
        <w:rPr>
          <w:rFonts w:ascii="Calibri" w:hAnsi="Calibri" w:cs="Calibri"/>
          <w:w w:val="107"/>
          <w:sz w:val="22"/>
          <w:szCs w:val="22"/>
        </w:rPr>
        <w:t>c</w:t>
      </w:r>
      <w:r w:rsidRPr="004458B6">
        <w:rPr>
          <w:rFonts w:ascii="Calibri" w:hAnsi="Calibri" w:cs="Calibri"/>
          <w:w w:val="107"/>
          <w:sz w:val="22"/>
          <w:szCs w:val="22"/>
        </w:rPr>
        <w:t xml:space="preserve">onvenio </w:t>
      </w:r>
      <w:r w:rsidR="00DB53C7">
        <w:rPr>
          <w:rFonts w:ascii="Calibri" w:hAnsi="Calibri" w:cs="Calibri"/>
          <w:w w:val="107"/>
          <w:sz w:val="22"/>
          <w:szCs w:val="22"/>
        </w:rPr>
        <w:t>c</w:t>
      </w:r>
      <w:r w:rsidRPr="004458B6">
        <w:rPr>
          <w:rFonts w:ascii="Calibri" w:hAnsi="Calibri" w:cs="Calibri"/>
          <w:w w:val="107"/>
          <w:sz w:val="22"/>
          <w:szCs w:val="22"/>
        </w:rPr>
        <w:t>olectivo de empresas públicas del Gobierno de Navarra agrupadas en CPEN</w:t>
      </w:r>
      <w:r w:rsidR="00A007C6" w:rsidRPr="004458B6">
        <w:rPr>
          <w:rFonts w:ascii="Calibri" w:hAnsi="Calibri" w:cs="Calibri"/>
          <w:w w:val="107"/>
          <w:sz w:val="22"/>
          <w:szCs w:val="22"/>
        </w:rPr>
        <w:t>”</w:t>
      </w:r>
      <w:r w:rsidRPr="004458B6">
        <w:rPr>
          <w:rFonts w:ascii="Calibri" w:hAnsi="Calibri" w:cs="Calibri"/>
          <w:w w:val="107"/>
          <w:sz w:val="22"/>
          <w:szCs w:val="22"/>
        </w:rPr>
        <w:t xml:space="preserve"> 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(BOPN de 23 de marzo de 2023). Transcurrido el plazo previsto en la moción, la Parlamentaria que suscribe formula las siguientes preguntas: </w:t>
      </w:r>
    </w:p>
    <w:p w14:paraId="16E98CBF" w14:textId="386B4771" w:rsidR="00857A05" w:rsidRPr="002A7FEB" w:rsidRDefault="004458B6" w:rsidP="004D5300">
      <w:pPr>
        <w:pStyle w:val="Style"/>
        <w:numPr>
          <w:ilvl w:val="0"/>
          <w:numId w:val="1"/>
        </w:numPr>
        <w:spacing w:before="100" w:beforeAutospacing="1" w:after="200" w:line="276" w:lineRule="auto"/>
        <w:ind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A7FEB">
        <w:rPr>
          <w:rFonts w:ascii="Calibri" w:hAnsi="Calibri" w:cs="Calibri"/>
          <w:w w:val="107"/>
          <w:sz w:val="22"/>
          <w:szCs w:val="22"/>
        </w:rPr>
        <w:t xml:space="preserve">¿Qué medidas ha adoptado o tiene previsto adoptar el Gobierno de Navarra para constituir la </w:t>
      </w:r>
      <w:r w:rsidR="001F6BE5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omisión </w:t>
      </w:r>
      <w:r w:rsidR="00DB53C7">
        <w:rPr>
          <w:rFonts w:ascii="Calibri" w:hAnsi="Calibri" w:cs="Calibri"/>
          <w:w w:val="107"/>
          <w:sz w:val="22"/>
          <w:szCs w:val="22"/>
        </w:rPr>
        <w:t>n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egociadora del </w:t>
      </w:r>
      <w:r w:rsidR="00DB53C7">
        <w:rPr>
          <w:rFonts w:ascii="Calibri" w:hAnsi="Calibri" w:cs="Calibri"/>
          <w:w w:val="107"/>
          <w:sz w:val="22"/>
          <w:szCs w:val="22"/>
        </w:rPr>
        <w:t>p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rimer </w:t>
      </w:r>
      <w:r w:rsidR="00DB53C7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onvenio </w:t>
      </w:r>
      <w:r w:rsidR="00DB53C7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olectivo de </w:t>
      </w:r>
      <w:r w:rsidR="002A0173">
        <w:rPr>
          <w:rFonts w:ascii="Calibri" w:hAnsi="Calibri" w:cs="Calibri"/>
          <w:w w:val="107"/>
          <w:sz w:val="22"/>
          <w:szCs w:val="22"/>
        </w:rPr>
        <w:t>e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mpresas </w:t>
      </w:r>
      <w:r w:rsidR="002A0173">
        <w:rPr>
          <w:rFonts w:ascii="Calibri" w:hAnsi="Calibri" w:cs="Calibri"/>
          <w:w w:val="107"/>
          <w:sz w:val="22"/>
          <w:szCs w:val="22"/>
        </w:rPr>
        <w:t>p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úblicas? </w:t>
      </w:r>
    </w:p>
    <w:p w14:paraId="18C92E44" w14:textId="56F85E59" w:rsidR="00857A05" w:rsidRPr="002A7FEB" w:rsidRDefault="004458B6" w:rsidP="004D5300">
      <w:pPr>
        <w:pStyle w:val="Style"/>
        <w:numPr>
          <w:ilvl w:val="0"/>
          <w:numId w:val="1"/>
        </w:numPr>
        <w:spacing w:before="100" w:beforeAutospacing="1" w:after="200" w:line="276" w:lineRule="auto"/>
        <w:ind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A7FEB">
        <w:rPr>
          <w:rFonts w:ascii="Calibri" w:hAnsi="Calibri" w:cs="Calibri"/>
          <w:w w:val="107"/>
          <w:sz w:val="22"/>
          <w:szCs w:val="22"/>
        </w:rPr>
        <w:t>¿En qué fecha est</w:t>
      </w:r>
      <w:r w:rsidR="002F4ABD">
        <w:rPr>
          <w:rFonts w:ascii="Calibri" w:hAnsi="Calibri" w:cs="Calibri"/>
          <w:w w:val="107"/>
          <w:sz w:val="22"/>
          <w:szCs w:val="22"/>
        </w:rPr>
        <w:t>á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 prevista que se constituya la </w:t>
      </w:r>
      <w:r w:rsidR="001F6BE5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omisión negociadora? </w:t>
      </w:r>
    </w:p>
    <w:p w14:paraId="7900A6FD" w14:textId="574B3B09" w:rsidR="00857A05" w:rsidRPr="002A7FEB" w:rsidRDefault="004458B6" w:rsidP="004D5300">
      <w:pPr>
        <w:pStyle w:val="Style"/>
        <w:numPr>
          <w:ilvl w:val="0"/>
          <w:numId w:val="1"/>
        </w:numPr>
        <w:spacing w:before="100" w:beforeAutospacing="1" w:after="200" w:line="276" w:lineRule="auto"/>
        <w:ind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A7FEB">
        <w:rPr>
          <w:rFonts w:ascii="Calibri" w:hAnsi="Calibri" w:cs="Calibri"/>
          <w:w w:val="107"/>
          <w:sz w:val="22"/>
          <w:szCs w:val="22"/>
        </w:rPr>
        <w:t xml:space="preserve">¿Qué participación está teniendo la CPEN o las empresas de la Corporación en la negociación del </w:t>
      </w:r>
      <w:r w:rsidR="00DB53C7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onvenio de </w:t>
      </w:r>
      <w:r w:rsidR="00273FEC">
        <w:rPr>
          <w:rFonts w:ascii="Calibri" w:hAnsi="Calibri" w:cs="Calibri"/>
          <w:w w:val="107"/>
          <w:sz w:val="22"/>
          <w:szCs w:val="22"/>
        </w:rPr>
        <w:t>o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ficinas y </w:t>
      </w:r>
      <w:r w:rsidR="00273FEC">
        <w:rPr>
          <w:rFonts w:ascii="Calibri" w:hAnsi="Calibri" w:cs="Calibri"/>
          <w:w w:val="107"/>
          <w:sz w:val="22"/>
          <w:szCs w:val="22"/>
        </w:rPr>
        <w:t>d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espachos de Navarra? </w:t>
      </w:r>
    </w:p>
    <w:p w14:paraId="45411626" w14:textId="47F865CA" w:rsidR="002A7FEB" w:rsidRDefault="004458B6" w:rsidP="004D5300">
      <w:pPr>
        <w:pStyle w:val="Style"/>
        <w:numPr>
          <w:ilvl w:val="0"/>
          <w:numId w:val="1"/>
        </w:numPr>
        <w:spacing w:before="100" w:beforeAutospacing="1" w:after="200" w:line="276" w:lineRule="auto"/>
        <w:ind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A7FEB">
        <w:rPr>
          <w:rFonts w:ascii="Calibri" w:hAnsi="Calibri" w:cs="Calibri"/>
          <w:w w:val="107"/>
          <w:sz w:val="22"/>
          <w:szCs w:val="22"/>
        </w:rPr>
        <w:t xml:space="preserve">Si finalmente expira el plazo del </w:t>
      </w:r>
      <w:r w:rsidR="00DB53C7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onvenio </w:t>
      </w:r>
      <w:r w:rsidR="00DB53C7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olectivo de </w:t>
      </w:r>
      <w:r w:rsidR="00273FEC">
        <w:rPr>
          <w:rFonts w:ascii="Calibri" w:hAnsi="Calibri" w:cs="Calibri"/>
          <w:w w:val="107"/>
          <w:sz w:val="22"/>
          <w:szCs w:val="22"/>
        </w:rPr>
        <w:t>o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ficinas y </w:t>
      </w:r>
      <w:r w:rsidR="00273FEC">
        <w:rPr>
          <w:rFonts w:ascii="Calibri" w:hAnsi="Calibri" w:cs="Calibri"/>
          <w:w w:val="107"/>
          <w:sz w:val="22"/>
          <w:szCs w:val="22"/>
        </w:rPr>
        <w:t>d</w:t>
      </w:r>
      <w:r w:rsidRPr="002A7FEB">
        <w:rPr>
          <w:rFonts w:ascii="Calibri" w:hAnsi="Calibri" w:cs="Calibri"/>
          <w:w w:val="107"/>
          <w:sz w:val="22"/>
          <w:szCs w:val="22"/>
        </w:rPr>
        <w:t>espachos sin que se alcance un acuerdo</w:t>
      </w:r>
      <w:r w:rsidR="002A7FEB">
        <w:rPr>
          <w:rFonts w:ascii="Calibri" w:hAnsi="Calibri" w:cs="Calibri"/>
          <w:w w:val="107"/>
          <w:sz w:val="22"/>
          <w:szCs w:val="22"/>
        </w:rPr>
        <w:t>,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 ¿</w:t>
      </w:r>
      <w:r w:rsidR="00FE5919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>ómo afectar</w:t>
      </w:r>
      <w:r w:rsidR="000730FC">
        <w:rPr>
          <w:rFonts w:ascii="Calibri" w:hAnsi="Calibri" w:cs="Calibri"/>
          <w:w w:val="107"/>
          <w:sz w:val="22"/>
          <w:szCs w:val="22"/>
        </w:rPr>
        <w:t>á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 esta situación a la plantilla de las empresas p</w:t>
      </w:r>
      <w:r w:rsidR="002A7FEB">
        <w:rPr>
          <w:rFonts w:ascii="Calibri" w:hAnsi="Calibri" w:cs="Calibri"/>
          <w:w w:val="107"/>
          <w:sz w:val="22"/>
          <w:szCs w:val="22"/>
        </w:rPr>
        <w:t>ú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blicas que les es de aplicación el </w:t>
      </w:r>
      <w:r w:rsidR="00DB53C7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onvenio </w:t>
      </w:r>
      <w:r w:rsidR="00DB53C7">
        <w:rPr>
          <w:rFonts w:ascii="Calibri" w:hAnsi="Calibri" w:cs="Calibri"/>
          <w:w w:val="107"/>
          <w:sz w:val="22"/>
          <w:szCs w:val="22"/>
        </w:rPr>
        <w:t>c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olectivo de </w:t>
      </w:r>
      <w:r w:rsidR="00DB53C7">
        <w:rPr>
          <w:rFonts w:ascii="Calibri" w:hAnsi="Calibri" w:cs="Calibri"/>
          <w:w w:val="107"/>
          <w:sz w:val="22"/>
          <w:szCs w:val="22"/>
        </w:rPr>
        <w:t>o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ficinas y </w:t>
      </w:r>
      <w:r w:rsidR="00670590">
        <w:rPr>
          <w:rFonts w:ascii="Calibri" w:hAnsi="Calibri" w:cs="Calibri"/>
          <w:w w:val="107"/>
          <w:sz w:val="22"/>
          <w:szCs w:val="22"/>
        </w:rPr>
        <w:t>d</w:t>
      </w:r>
      <w:r w:rsidRPr="002A7FEB">
        <w:rPr>
          <w:rFonts w:ascii="Calibri" w:hAnsi="Calibri" w:cs="Calibri"/>
          <w:w w:val="107"/>
          <w:sz w:val="22"/>
          <w:szCs w:val="22"/>
        </w:rPr>
        <w:t>espachos? ¿Y cómo afectar</w:t>
      </w:r>
      <w:r w:rsidR="00437672">
        <w:rPr>
          <w:rFonts w:ascii="Calibri" w:hAnsi="Calibri" w:cs="Calibri"/>
          <w:w w:val="107"/>
          <w:sz w:val="22"/>
          <w:szCs w:val="22"/>
        </w:rPr>
        <w:t>á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 a las futuras contrataciones? ¿Qué medidas adoptar</w:t>
      </w:r>
      <w:r w:rsidR="00741308">
        <w:rPr>
          <w:rFonts w:ascii="Calibri" w:hAnsi="Calibri" w:cs="Calibri"/>
          <w:w w:val="107"/>
          <w:sz w:val="22"/>
          <w:szCs w:val="22"/>
        </w:rPr>
        <w:t>á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 la CPEN? </w:t>
      </w:r>
    </w:p>
    <w:p w14:paraId="1B8AA10B" w14:textId="712CFC16" w:rsidR="00857A05" w:rsidRDefault="004458B6" w:rsidP="004D5300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2A7FEB">
        <w:rPr>
          <w:rFonts w:ascii="Calibri" w:hAnsi="Calibri" w:cs="Calibri"/>
          <w:w w:val="107"/>
          <w:sz w:val="22"/>
          <w:szCs w:val="22"/>
        </w:rPr>
        <w:t>Pamplona-Iruñea</w:t>
      </w:r>
      <w:r w:rsidR="005767ED">
        <w:rPr>
          <w:rFonts w:ascii="Calibri" w:hAnsi="Calibri" w:cs="Calibri"/>
          <w:w w:val="107"/>
          <w:sz w:val="22"/>
          <w:szCs w:val="22"/>
        </w:rPr>
        <w:t>,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 a 1</w:t>
      </w:r>
      <w:r w:rsidR="00B83ADD">
        <w:rPr>
          <w:rFonts w:ascii="Calibri" w:hAnsi="Calibri" w:cs="Calibri"/>
          <w:w w:val="107"/>
          <w:sz w:val="22"/>
          <w:szCs w:val="22"/>
        </w:rPr>
        <w:t>0</w:t>
      </w:r>
      <w:r w:rsidRPr="002A7FEB">
        <w:rPr>
          <w:rFonts w:ascii="Calibri" w:hAnsi="Calibri" w:cs="Calibri"/>
          <w:w w:val="107"/>
          <w:sz w:val="22"/>
          <w:szCs w:val="22"/>
        </w:rPr>
        <w:t xml:space="preserve"> de noviembre de 2023</w:t>
      </w:r>
    </w:p>
    <w:p w14:paraId="4530AB80" w14:textId="26622DB4" w:rsidR="002A7FEB" w:rsidRDefault="002A7FEB" w:rsidP="004D5300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w w:val="107"/>
          <w:sz w:val="22"/>
          <w:szCs w:val="22"/>
        </w:rPr>
      </w:pPr>
      <w:r>
        <w:rPr>
          <w:rFonts w:ascii="Calibri" w:hAnsi="Calibri" w:cs="Calibri"/>
          <w:w w:val="107"/>
          <w:sz w:val="22"/>
          <w:szCs w:val="22"/>
        </w:rPr>
        <w:t>La Parlamentaria Foral: Aranzazu Izurdiaga Osinaga</w:t>
      </w:r>
    </w:p>
    <w:sectPr w:rsidR="002A7FEB" w:rsidSect="002A7FE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2209"/>
    <w:multiLevelType w:val="hybridMultilevel"/>
    <w:tmpl w:val="B3D8DBA8"/>
    <w:lvl w:ilvl="0" w:tplc="51CED722">
      <w:numFmt w:val="bullet"/>
      <w:lvlText w:val="–"/>
      <w:lvlJc w:val="left"/>
      <w:pPr>
        <w:ind w:left="1310" w:hanging="360"/>
      </w:pPr>
      <w:rPr>
        <w:rFonts w:ascii="Calibri" w:eastAsiaTheme="minorEastAsia" w:hAnsi="Calibri" w:cs="Calibri" w:hint="default"/>
        <w:w w:val="107"/>
      </w:rPr>
    </w:lvl>
    <w:lvl w:ilvl="1" w:tplc="0C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5722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A05"/>
    <w:rsid w:val="000730FC"/>
    <w:rsid w:val="00143897"/>
    <w:rsid w:val="001F6BE5"/>
    <w:rsid w:val="00273FEC"/>
    <w:rsid w:val="002A0173"/>
    <w:rsid w:val="002A7FEB"/>
    <w:rsid w:val="002F4ABD"/>
    <w:rsid w:val="00437672"/>
    <w:rsid w:val="004458B6"/>
    <w:rsid w:val="004D5300"/>
    <w:rsid w:val="00527302"/>
    <w:rsid w:val="005767ED"/>
    <w:rsid w:val="005B04C7"/>
    <w:rsid w:val="00670590"/>
    <w:rsid w:val="00741308"/>
    <w:rsid w:val="00857A05"/>
    <w:rsid w:val="00A007C6"/>
    <w:rsid w:val="00B83ADD"/>
    <w:rsid w:val="00D4352A"/>
    <w:rsid w:val="00DB53C7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4378"/>
  <w15:docId w15:val="{EF91BFBF-C509-49BC-8E0C-0AF272A2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1257</Characters>
  <Application>Microsoft Office Word</Application>
  <DocSecurity>0</DocSecurity>
  <Lines>10</Lines>
  <Paragraphs>2</Paragraphs>
  <ScaleCrop>false</ScaleCrop>
  <Company>HP Inc.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23PES-202</dc:title>
  <dc:creator>informatica</dc:creator>
  <cp:keywords>CreatedByIRIS_Readiris_17.0</cp:keywords>
  <cp:lastModifiedBy>Mauleón, Fernando</cp:lastModifiedBy>
  <cp:revision>21</cp:revision>
  <dcterms:created xsi:type="dcterms:W3CDTF">2023-11-13T12:03:00Z</dcterms:created>
  <dcterms:modified xsi:type="dcterms:W3CDTF">2023-11-17T08:12:00Z</dcterms:modified>
</cp:coreProperties>
</file>