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7733" w14:textId="77777777" w:rsidR="007825C5" w:rsidRDefault="007825C5" w:rsidP="007825C5">
      <w:pPr>
        <w:jc w:val="both"/>
      </w:pPr>
      <w:r>
        <w:t xml:space="preserve">11-23/POR-00173.</w:t>
      </w:r>
      <w:r>
        <w:t xml:space="preserve"> </w:t>
      </w:r>
      <w:r>
        <w:t xml:space="preserve">Galdera, Nafarroako osasun plan berri bat argitaratzeari buruzkoa</w:t>
      </w:r>
    </w:p>
    <w:p w14:paraId="2140D312" w14:textId="77777777" w:rsidR="007825C5" w:rsidRDefault="007825C5" w:rsidP="007825C5">
      <w:pPr>
        <w:jc w:val="both"/>
      </w:pPr>
      <w:r>
        <w:t xml:space="preserve">Galdera erretiratzea</w:t>
      </w:r>
    </w:p>
    <w:p w14:paraId="4EEE109C" w14:textId="77777777" w:rsidR="007825C5" w:rsidRDefault="007825C5" w:rsidP="007825C5">
      <w:pPr>
        <w:jc w:val="both"/>
      </w:pPr>
      <w:r>
        <w:t xml:space="preserve">2023ko azaroaren 27an eginiko bilkuran, Nafarroako Parlamentuko Mahaiak, Eledunen Batzarrari entzun ondoren, honako erabaki hau hartu zuen, besteak beste:</w:t>
      </w:r>
    </w:p>
    <w:p w14:paraId="1E001DEB" w14:textId="77777777" w:rsidR="007825C5" w:rsidRDefault="007825C5" w:rsidP="007825C5">
      <w:pPr>
        <w:jc w:val="both"/>
      </w:pPr>
      <w:r>
        <w:t xml:space="preserve">1. Jasotzat ematea Unión del Pueblo Navarro talde parlamentarioko Leticia San Martín Rodríguez andreak erretiratu duela Nafarroako osasun plan berri bat argitaratzeari buruzko ahozko galdera, zeina 2023ko urriaren 16ko 18. Nafarroako Parlamentuko Aldizkari Ofizialean argitaratu baitzen.</w:t>
      </w:r>
    </w:p>
    <w:p w14:paraId="058893C5" w14:textId="77777777" w:rsidR="007825C5" w:rsidRDefault="007825C5" w:rsidP="007825C5">
      <w:pPr>
        <w:jc w:val="both"/>
      </w:pPr>
      <w:r>
        <w:t xml:space="preserve">2. Erabaki hau Nafarroako Parlamentuko Aldizkari Ofizialean argitaratzea.</w:t>
      </w:r>
    </w:p>
    <w:p w14:paraId="6399A669" w14:textId="77777777" w:rsidR="007825C5" w:rsidRDefault="007825C5" w:rsidP="007825C5">
      <w:pPr>
        <w:jc w:val="both"/>
      </w:pPr>
      <w:r>
        <w:t xml:space="preserve">Iruñean, 2023ko azaroaren 27an</w:t>
      </w:r>
    </w:p>
    <w:p w14:paraId="1C52A348" w14:textId="1891ECAE" w:rsidR="005778F1" w:rsidRDefault="007825C5" w:rsidP="007825C5">
      <w:pPr>
        <w:jc w:val="both"/>
      </w:pPr>
      <w:r>
        <w:t xml:space="preserve">Lehendakaria:</w:t>
      </w:r>
      <w:r>
        <w:t xml:space="preserve"> </w:t>
      </w:r>
      <w:r>
        <w:t xml:space="preserve">Unai Hualde Iglesias</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C5"/>
    <w:rsid w:val="00085BFB"/>
    <w:rsid w:val="00176970"/>
    <w:rsid w:val="002F7EA0"/>
    <w:rsid w:val="00425A91"/>
    <w:rsid w:val="0045436C"/>
    <w:rsid w:val="005022DF"/>
    <w:rsid w:val="005141D3"/>
    <w:rsid w:val="005778F1"/>
    <w:rsid w:val="0072313D"/>
    <w:rsid w:val="007825C5"/>
    <w:rsid w:val="008C666C"/>
    <w:rsid w:val="00911504"/>
    <w:rsid w:val="00B93148"/>
    <w:rsid w:val="00C111F9"/>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C80D"/>
  <w15:chartTrackingRefBased/>
  <w15:docId w15:val="{D3785301-B728-44C5-9A62-29642C4F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625</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1</cp:revision>
  <dcterms:created xsi:type="dcterms:W3CDTF">2023-11-28T10:37:00Z</dcterms:created>
  <dcterms:modified xsi:type="dcterms:W3CDTF">2023-11-28T10:37:00Z</dcterms:modified>
</cp:coreProperties>
</file>