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457FB" w14:textId="1785EA2B" w:rsidR="00D24D98" w:rsidRDefault="001A1D01">
      <w:r>
        <w:t>24POR-46</w:t>
      </w:r>
    </w:p>
    <w:p w14:paraId="7B08F526" w14:textId="559F0BFB" w:rsidR="001A1D01" w:rsidRDefault="001A1D01" w:rsidP="000A3399">
      <w:pPr>
        <w:jc w:val="both"/>
      </w:pPr>
      <w:r>
        <w:t>Ibai Crespo Luna, adscrito al Grupo Parlamentario Partido Socialista de Navarra, al amparo de lo establecido en el Reglamento de la Cámara, formula a la Consejera de Cultura, Deporte y Turismo, para su contestación en el Pleno, la siguiente pregunta oral.</w:t>
      </w:r>
    </w:p>
    <w:p w14:paraId="39B73632" w14:textId="77777777" w:rsidR="001A1D01" w:rsidRDefault="001A1D01" w:rsidP="000A3399">
      <w:pPr>
        <w:jc w:val="both"/>
      </w:pPr>
      <w:r>
        <w:t>El autocaravanismo es un fenómeno en auge en Navarra y que supone un eje estratégico en el desarrollo turístico.</w:t>
      </w:r>
    </w:p>
    <w:p w14:paraId="44A6E67E" w14:textId="2376B40F" w:rsidR="001A1D01" w:rsidRDefault="001A1D01" w:rsidP="000A3399">
      <w:pPr>
        <w:jc w:val="both"/>
      </w:pPr>
      <w:r>
        <w:t>El Gobierno de Navarra aprobó en sesión de gobierno, y su posterior envío al Consejo de Navarra</w:t>
      </w:r>
      <w:r w:rsidR="000A3399">
        <w:t>,</w:t>
      </w:r>
      <w:r>
        <w:t xml:space="preserve"> para que realice el informe preceptivo, el nuevo decreto por el que se regula las áreas dirigidas a las autocaravanas.</w:t>
      </w:r>
    </w:p>
    <w:p w14:paraId="6559D14A" w14:textId="77777777" w:rsidR="001A1D01" w:rsidRDefault="001A1D01" w:rsidP="000A3399">
      <w:pPr>
        <w:jc w:val="both"/>
      </w:pPr>
      <w:r>
        <w:t>¿Qué medidas plantea desarrollar el departamento de Cultura, Deporte y Turismo para la puesta en marcha del decreto foral por el que se regulan las áreas de pernocta del turismo itinerante de autocaravanas?</w:t>
      </w:r>
    </w:p>
    <w:p w14:paraId="41BEF7A6" w14:textId="77777777" w:rsidR="001A1D01" w:rsidRDefault="001A1D01" w:rsidP="000A3399">
      <w:pPr>
        <w:jc w:val="both"/>
      </w:pPr>
      <w:r>
        <w:t>Pamplona, a 19 de enero de 2024</w:t>
      </w:r>
    </w:p>
    <w:p w14:paraId="361EA819" w14:textId="5C9D18E1" w:rsidR="001A1D01" w:rsidRDefault="001A1D01" w:rsidP="000A3399">
      <w:pPr>
        <w:jc w:val="both"/>
      </w:pPr>
      <w:r>
        <w:t>El Parlamentario Foral: Ibai Crespo Luna</w:t>
      </w:r>
    </w:p>
    <w:sectPr w:rsidR="001A1D01" w:rsidSect="001A1D01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D01"/>
    <w:rsid w:val="000A3399"/>
    <w:rsid w:val="001A1D01"/>
    <w:rsid w:val="00263371"/>
    <w:rsid w:val="00D24D98"/>
    <w:rsid w:val="00DB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BD01E"/>
  <w15:chartTrackingRefBased/>
  <w15:docId w15:val="{38D91B56-680A-41E8-BB26-814A451B4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740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dc:description/>
  <cp:lastModifiedBy>Mauleón, Fernando</cp:lastModifiedBy>
  <cp:revision>2</cp:revision>
  <dcterms:created xsi:type="dcterms:W3CDTF">2024-01-22T09:00:00Z</dcterms:created>
  <dcterms:modified xsi:type="dcterms:W3CDTF">2024-01-24T14:24:00Z</dcterms:modified>
</cp:coreProperties>
</file>