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F659" w14:textId="10E4DC31" w:rsidR="00210649" w:rsidRDefault="00A82289" w:rsidP="00502881">
      <w:pPr>
        <w:spacing w:line="360" w:lineRule="auto"/>
        <w:jc w:val="both"/>
        <w:rPr>
          <w:rFonts w:ascii="Arial" w:hAnsi="Arial" w:cs="Arial"/>
          <w:sz w:val="24"/>
          <w:szCs w:val="24"/>
        </w:rPr>
      </w:pPr>
      <w:r>
        <w:rPr>
          <w:rFonts w:ascii="Arial" w:hAnsi="Arial" w:cs="Arial"/>
          <w:sz w:val="24"/>
          <w:szCs w:val="24"/>
        </w:rPr>
        <w:t>En respuesta a</w:t>
      </w:r>
      <w:r w:rsidR="00502881" w:rsidRPr="00A958D2">
        <w:rPr>
          <w:rFonts w:ascii="Arial" w:hAnsi="Arial" w:cs="Arial"/>
          <w:sz w:val="24"/>
          <w:szCs w:val="24"/>
        </w:rPr>
        <w:t xml:space="preserve"> la pregunta para su contestación por escrito formulada por</w:t>
      </w:r>
      <w:r w:rsidR="00A958D2">
        <w:rPr>
          <w:rFonts w:ascii="Arial" w:hAnsi="Arial" w:cs="Arial"/>
          <w:sz w:val="24"/>
          <w:szCs w:val="24"/>
        </w:rPr>
        <w:t xml:space="preserve"> la Parlamentaria Foral Ilma. Sra. </w:t>
      </w:r>
      <w:proofErr w:type="gramStart"/>
      <w:r w:rsidR="00A958D2">
        <w:rPr>
          <w:rFonts w:ascii="Arial" w:hAnsi="Arial" w:cs="Arial"/>
          <w:sz w:val="24"/>
          <w:szCs w:val="24"/>
        </w:rPr>
        <w:t>D</w:t>
      </w:r>
      <w:r w:rsidR="00210649">
        <w:rPr>
          <w:rFonts w:ascii="Arial" w:hAnsi="Arial" w:cs="Arial"/>
          <w:sz w:val="24"/>
          <w:szCs w:val="24"/>
        </w:rPr>
        <w:t>.</w:t>
      </w:r>
      <w:r w:rsidR="00A958D2">
        <w:rPr>
          <w:rFonts w:ascii="Arial" w:hAnsi="Arial" w:cs="Arial"/>
          <w:sz w:val="24"/>
          <w:szCs w:val="24"/>
        </w:rPr>
        <w:t>ª</w:t>
      </w:r>
      <w:proofErr w:type="gramEnd"/>
      <w:r w:rsidR="00A958D2">
        <w:rPr>
          <w:rFonts w:ascii="Arial" w:hAnsi="Arial" w:cs="Arial"/>
          <w:sz w:val="24"/>
          <w:szCs w:val="24"/>
        </w:rPr>
        <w:t xml:space="preserve"> Raquel Garbayo </w:t>
      </w:r>
      <w:proofErr w:type="spellStart"/>
      <w:r w:rsidR="00A958D2">
        <w:rPr>
          <w:rFonts w:ascii="Arial" w:hAnsi="Arial" w:cs="Arial"/>
          <w:sz w:val="24"/>
          <w:szCs w:val="24"/>
        </w:rPr>
        <w:t>Berdonces</w:t>
      </w:r>
      <w:proofErr w:type="spellEnd"/>
      <w:r w:rsidR="00A958D2">
        <w:rPr>
          <w:rFonts w:ascii="Arial" w:hAnsi="Arial" w:cs="Arial"/>
          <w:sz w:val="24"/>
          <w:szCs w:val="24"/>
        </w:rPr>
        <w:t>, adscrita al Grupo Parlamentario Unión del Pueblo Navarro, en la que solicita (11-23/PES-00167):</w:t>
      </w:r>
    </w:p>
    <w:p w14:paraId="14DF801F" w14:textId="77777777" w:rsidR="00210649" w:rsidRDefault="00A958D2" w:rsidP="00A958D2">
      <w:pPr>
        <w:pStyle w:val="Prrafodelista"/>
        <w:numPr>
          <w:ilvl w:val="0"/>
          <w:numId w:val="1"/>
        </w:numPr>
        <w:spacing w:line="360" w:lineRule="auto"/>
        <w:jc w:val="both"/>
        <w:rPr>
          <w:rFonts w:ascii="Arial" w:hAnsi="Arial" w:cs="Arial"/>
          <w:sz w:val="24"/>
          <w:szCs w:val="24"/>
        </w:rPr>
      </w:pPr>
      <w:r>
        <w:rPr>
          <w:rFonts w:ascii="Arial" w:hAnsi="Arial" w:cs="Arial"/>
          <w:sz w:val="24"/>
          <w:szCs w:val="24"/>
        </w:rPr>
        <w:t>¿Cuántas reuniones y en qué fechas se ha reunido la Comisión Interadministrativa recogida en el sistema de gobernanza del Plan de Inclusión Social desde su constitución hasta la actualidad?</w:t>
      </w:r>
    </w:p>
    <w:p w14:paraId="64C2E827" w14:textId="234E7B5E" w:rsidR="00A958D2" w:rsidRPr="00A958D2" w:rsidRDefault="00A958D2" w:rsidP="00A958D2">
      <w:pPr>
        <w:spacing w:line="360" w:lineRule="auto"/>
        <w:jc w:val="both"/>
        <w:rPr>
          <w:rFonts w:ascii="Arial" w:hAnsi="Arial" w:cs="Arial"/>
          <w:sz w:val="24"/>
          <w:szCs w:val="24"/>
        </w:rPr>
      </w:pPr>
      <w:r>
        <w:rPr>
          <w:rFonts w:ascii="Arial" w:hAnsi="Arial" w:cs="Arial"/>
          <w:sz w:val="24"/>
          <w:szCs w:val="24"/>
        </w:rPr>
        <w:t>Tengo el bien de informar lo siguiente:</w:t>
      </w:r>
    </w:p>
    <w:p w14:paraId="0ECC097E" w14:textId="77777777" w:rsidR="00210649" w:rsidRDefault="006D6B01" w:rsidP="006D6B01">
      <w:pPr>
        <w:spacing w:line="360" w:lineRule="auto"/>
        <w:jc w:val="both"/>
        <w:rPr>
          <w:rFonts w:ascii="Arial" w:hAnsi="Arial" w:cs="Arial"/>
          <w:sz w:val="24"/>
          <w:szCs w:val="22"/>
        </w:rPr>
      </w:pPr>
      <w:r w:rsidRPr="006D6B01">
        <w:rPr>
          <w:rFonts w:ascii="Arial" w:hAnsi="Arial" w:cs="Arial"/>
          <w:sz w:val="24"/>
          <w:szCs w:val="22"/>
        </w:rPr>
        <w:t>Desde la aprobación del Plan Estratégico de Inclusión Social no se han celebrado sesiones de la Comisión Interadministrativa, ya que, las evaluaciones intermedias de los diferentes planes, realizadas desde el Departamento durante el año 2020, constató que los planes tal y como están concebidos presentan dificultades de operativización, especialmente los que requieren actuaciones interdepartamentales, por ello se reorientaron diferentes medidas y se implementaron los Planes Operativos anuales. Ya en el primer Plan Operativo de Inclusión Social (2021) se incorpora como medida para impulsar la gobernanza del plan, la creación de Mesas sectoriales como espacios de coordinación, participación e impulso a la ejecución. Estas mesas se han venido reuniendo desde su creación hasta la actualidad. (Se amplía información al respecto de estas mesas en la respuesta a la petición de información 11-23 PES-00163)</w:t>
      </w:r>
    </w:p>
    <w:p w14:paraId="5E0CA0F9" w14:textId="1CC6B9A1" w:rsidR="00210649" w:rsidRDefault="00502881" w:rsidP="00502881">
      <w:pPr>
        <w:spacing w:line="360" w:lineRule="auto"/>
        <w:jc w:val="both"/>
        <w:rPr>
          <w:rFonts w:ascii="Arial" w:hAnsi="Arial" w:cs="Arial"/>
          <w:sz w:val="24"/>
          <w:szCs w:val="24"/>
        </w:rPr>
      </w:pPr>
      <w:r w:rsidRPr="00A958D2">
        <w:rPr>
          <w:rFonts w:ascii="Arial" w:hAnsi="Arial" w:cs="Arial"/>
          <w:sz w:val="24"/>
          <w:szCs w:val="24"/>
        </w:rPr>
        <w:t>Es cuanto informo en cumplimiento de lo dispuesto en el artículo 215 del Reglamento del Parlamento de Navarra.</w:t>
      </w:r>
    </w:p>
    <w:p w14:paraId="704664D4" w14:textId="4A04261E" w:rsidR="00210649" w:rsidRDefault="00502881" w:rsidP="00502881">
      <w:pPr>
        <w:spacing w:line="360" w:lineRule="auto"/>
        <w:jc w:val="center"/>
        <w:rPr>
          <w:rFonts w:ascii="Arial" w:hAnsi="Arial" w:cs="Arial"/>
          <w:sz w:val="24"/>
          <w:szCs w:val="24"/>
        </w:rPr>
      </w:pPr>
      <w:r w:rsidRPr="00A958D2">
        <w:rPr>
          <w:rFonts w:ascii="Arial" w:hAnsi="Arial" w:cs="Arial"/>
          <w:sz w:val="24"/>
          <w:szCs w:val="24"/>
        </w:rPr>
        <w:t>Pamplona-</w:t>
      </w:r>
      <w:proofErr w:type="spellStart"/>
      <w:r w:rsidRPr="00A958D2">
        <w:rPr>
          <w:rFonts w:ascii="Arial" w:hAnsi="Arial" w:cs="Arial"/>
          <w:sz w:val="24"/>
          <w:szCs w:val="24"/>
        </w:rPr>
        <w:t>Iruñea</w:t>
      </w:r>
      <w:proofErr w:type="spellEnd"/>
      <w:r w:rsidRPr="00A958D2">
        <w:rPr>
          <w:rFonts w:ascii="Arial" w:hAnsi="Arial" w:cs="Arial"/>
          <w:sz w:val="24"/>
          <w:szCs w:val="24"/>
        </w:rPr>
        <w:t xml:space="preserve">, </w:t>
      </w:r>
      <w:r w:rsidR="00A958D2" w:rsidRPr="00A958D2">
        <w:rPr>
          <w:rFonts w:ascii="Arial" w:hAnsi="Arial" w:cs="Arial"/>
          <w:sz w:val="24"/>
          <w:szCs w:val="24"/>
        </w:rPr>
        <w:t>2</w:t>
      </w:r>
      <w:r w:rsidR="00210649">
        <w:rPr>
          <w:rFonts w:ascii="Arial" w:hAnsi="Arial" w:cs="Arial"/>
          <w:sz w:val="24"/>
          <w:szCs w:val="24"/>
        </w:rPr>
        <w:t>1</w:t>
      </w:r>
      <w:r w:rsidR="00A958D2" w:rsidRPr="00A958D2">
        <w:rPr>
          <w:rFonts w:ascii="Arial" w:hAnsi="Arial" w:cs="Arial"/>
          <w:sz w:val="24"/>
          <w:szCs w:val="24"/>
        </w:rPr>
        <w:t xml:space="preserve"> de noviembre</w:t>
      </w:r>
      <w:r w:rsidRPr="00A958D2">
        <w:rPr>
          <w:rFonts w:ascii="Arial" w:hAnsi="Arial" w:cs="Arial"/>
          <w:sz w:val="24"/>
          <w:szCs w:val="24"/>
        </w:rPr>
        <w:t xml:space="preserve"> de 2023</w:t>
      </w:r>
    </w:p>
    <w:p w14:paraId="2322CD68" w14:textId="5EA3B371" w:rsidR="00502881" w:rsidRPr="00A958D2" w:rsidRDefault="00210649" w:rsidP="00502881">
      <w:pPr>
        <w:spacing w:line="360" w:lineRule="auto"/>
        <w:jc w:val="center"/>
        <w:rPr>
          <w:rFonts w:ascii="Arial" w:hAnsi="Arial" w:cs="Arial"/>
          <w:sz w:val="24"/>
          <w:szCs w:val="24"/>
        </w:rPr>
      </w:pPr>
      <w:r w:rsidRPr="00A958D2">
        <w:rPr>
          <w:rFonts w:ascii="Arial" w:hAnsi="Arial" w:cs="Arial"/>
          <w:sz w:val="24"/>
          <w:szCs w:val="24"/>
        </w:rPr>
        <w:t>La Consejera de Derechos Sociales,</w:t>
      </w:r>
    </w:p>
    <w:p w14:paraId="62F28430" w14:textId="19D4B32E" w:rsidR="00913B0A" w:rsidRPr="00A82289" w:rsidRDefault="00210649" w:rsidP="00210649">
      <w:pPr>
        <w:spacing w:line="360" w:lineRule="auto"/>
        <w:jc w:val="center"/>
        <w:rPr>
          <w:rFonts w:ascii="Arial" w:hAnsi="Arial" w:cs="Arial"/>
          <w:sz w:val="24"/>
          <w:szCs w:val="24"/>
        </w:rPr>
      </w:pPr>
      <w:r w:rsidRPr="00A958D2">
        <w:rPr>
          <w:rFonts w:ascii="Arial" w:hAnsi="Arial" w:cs="Arial"/>
          <w:sz w:val="24"/>
          <w:szCs w:val="24"/>
        </w:rPr>
        <w:t>Economía Social y Empleo</w:t>
      </w:r>
      <w:r>
        <w:rPr>
          <w:rFonts w:ascii="Arial" w:hAnsi="Arial" w:cs="Arial"/>
          <w:sz w:val="24"/>
          <w:szCs w:val="24"/>
        </w:rPr>
        <w:t>:</w:t>
      </w:r>
      <w:r w:rsidRPr="00A958D2">
        <w:rPr>
          <w:rFonts w:ascii="Arial" w:hAnsi="Arial" w:cs="Arial"/>
          <w:sz w:val="24"/>
          <w:szCs w:val="24"/>
        </w:rPr>
        <w:t xml:space="preserve"> María Carmen Maeztu Villafranca</w:t>
      </w:r>
    </w:p>
    <w:sectPr w:rsidR="00913B0A" w:rsidRPr="00A82289" w:rsidSect="00A82289">
      <w:footerReference w:type="default" r:id="rId8"/>
      <w:pgSz w:w="11906" w:h="16838"/>
      <w:pgMar w:top="2552" w:right="1418" w:bottom="1985" w:left="1418"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7A663" w14:textId="77777777" w:rsidR="00AD6DC5" w:rsidRDefault="00A958D2">
      <w:r>
        <w:separator/>
      </w:r>
    </w:p>
  </w:endnote>
  <w:endnote w:type="continuationSeparator" w:id="0">
    <w:p w14:paraId="34E3F087" w14:textId="77777777" w:rsidR="00AD6DC5" w:rsidRDefault="00A9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95DF" w14:textId="77777777" w:rsidR="00210649" w:rsidRDefault="00210649" w:rsidP="00015348">
    <w:pPr>
      <w:pStyle w:val="Piedepgina"/>
      <w:tabs>
        <w:tab w:val="clear" w:pos="4252"/>
        <w:tab w:val="clear" w:pos="8504"/>
        <w:tab w:val="left" w:pos="37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6044D" w14:textId="77777777" w:rsidR="00AD6DC5" w:rsidRDefault="00A958D2">
      <w:r>
        <w:separator/>
      </w:r>
    </w:p>
  </w:footnote>
  <w:footnote w:type="continuationSeparator" w:id="0">
    <w:p w14:paraId="40281D4B" w14:textId="77777777" w:rsidR="00AD6DC5" w:rsidRDefault="00A95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722A2"/>
    <w:multiLevelType w:val="hybridMultilevel"/>
    <w:tmpl w:val="D2B63E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19758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479"/>
    <w:rsid w:val="00025479"/>
    <w:rsid w:val="00210649"/>
    <w:rsid w:val="00502881"/>
    <w:rsid w:val="006D6B01"/>
    <w:rsid w:val="00913B0A"/>
    <w:rsid w:val="00A82289"/>
    <w:rsid w:val="00A958D2"/>
    <w:rsid w:val="00AD6D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AD298"/>
  <w15:chartTrackingRefBased/>
  <w15:docId w15:val="{9988CEE6-8CD1-4F63-8BEF-9A62A744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881"/>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288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502881"/>
  </w:style>
  <w:style w:type="paragraph" w:styleId="Piedepgina">
    <w:name w:val="footer"/>
    <w:basedOn w:val="Normal"/>
    <w:link w:val="PiedepginaCar"/>
    <w:unhideWhenUsed/>
    <w:rsid w:val="0050288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502881"/>
  </w:style>
  <w:style w:type="paragraph" w:styleId="Textoindependiente">
    <w:name w:val="Body Text"/>
    <w:basedOn w:val="Normal"/>
    <w:link w:val="TextoindependienteCar"/>
    <w:rsid w:val="00502881"/>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502881"/>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502881"/>
  </w:style>
  <w:style w:type="paragraph" w:styleId="Prrafodelista">
    <w:name w:val="List Paragraph"/>
    <w:basedOn w:val="Normal"/>
    <w:uiPriority w:val="34"/>
    <w:qFormat/>
    <w:rsid w:val="00A95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E395A-7EDA-45FF-897D-DB02AFC54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249</Words>
  <Characters>1370</Characters>
  <Application>Microsoft Office Word</Application>
  <DocSecurity>0</DocSecurity>
  <Lines>11</Lines>
  <Paragraphs>3</Paragraphs>
  <ScaleCrop>false</ScaleCrop>
  <Company>Gobierno de Navarra</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Aranaz, Carlota</cp:lastModifiedBy>
  <cp:revision>6</cp:revision>
  <dcterms:created xsi:type="dcterms:W3CDTF">2023-10-27T07:52:00Z</dcterms:created>
  <dcterms:modified xsi:type="dcterms:W3CDTF">2023-11-21T14:38:00Z</dcterms:modified>
</cp:coreProperties>
</file>