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A7349" w14:textId="77777777" w:rsidR="00207DE1" w:rsidRPr="00F10103" w:rsidRDefault="00207DE1" w:rsidP="00ED6C02">
      <w:pPr>
        <w:pStyle w:val="Style"/>
        <w:spacing w:before="100" w:beforeAutospacing="1" w:after="200" w:line="276" w:lineRule="auto"/>
        <w:ind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F10103">
        <w:rPr>
          <w:rFonts w:ascii="Calibri" w:eastAsia="Arial" w:hAnsi="Calibri" w:cs="Calibri"/>
          <w:bCs/>
          <w:sz w:val="22"/>
          <w:szCs w:val="22"/>
        </w:rPr>
        <w:t>24PES-98</w:t>
      </w:r>
    </w:p>
    <w:p w14:paraId="604D470F" w14:textId="77777777" w:rsidR="00207DE1" w:rsidRDefault="00ED6C02" w:rsidP="00F10103">
      <w:pPr>
        <w:pStyle w:val="Style"/>
        <w:spacing w:before="100" w:beforeAutospacing="1" w:after="200" w:line="276" w:lineRule="auto"/>
        <w:ind w:left="708" w:firstLine="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07DE1">
        <w:rPr>
          <w:rFonts w:ascii="Calibri" w:eastAsia="Arial" w:hAnsi="Calibri" w:cs="Calibri"/>
          <w:sz w:val="22"/>
          <w:szCs w:val="22"/>
        </w:rPr>
        <w:t xml:space="preserve">Doña Maribel García Malo, miembro de las </w:t>
      </w:r>
      <w:r w:rsidRPr="00207DE1">
        <w:rPr>
          <w:rFonts w:ascii="Calibri" w:eastAsia="Arial" w:hAnsi="Calibri" w:cs="Calibri"/>
          <w:sz w:val="22"/>
          <w:szCs w:val="22"/>
        </w:rPr>
        <w:t xml:space="preserve">Cortes de Navarra, adscrita al Grupo Parlamentario Partido Popular, al amparo de lo dispuesto en el Reglamento de la Cámara, realiza la siguiente </w:t>
      </w:r>
      <w:r w:rsidRPr="00F10103">
        <w:rPr>
          <w:rFonts w:ascii="Calibri" w:eastAsia="Arial" w:hAnsi="Calibri" w:cs="Calibri"/>
          <w:bCs/>
          <w:w w:val="110"/>
          <w:sz w:val="22"/>
          <w:szCs w:val="22"/>
        </w:rPr>
        <w:t>pregunta escrita</w:t>
      </w:r>
      <w:r w:rsidRPr="00207DE1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207DE1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511F7405" w14:textId="7B4B786C" w:rsidR="00207DE1" w:rsidRPr="00F10103" w:rsidRDefault="00F10103" w:rsidP="00F10103">
      <w:pPr>
        <w:pStyle w:val="Style"/>
        <w:spacing w:before="100" w:beforeAutospacing="1" w:after="200" w:line="276" w:lineRule="auto"/>
        <w:ind w:left="708" w:firstLine="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10103">
        <w:rPr>
          <w:rFonts w:ascii="Calibri" w:eastAsia="Arial" w:hAnsi="Calibri" w:cs="Calibri"/>
          <w:bCs/>
          <w:w w:val="110"/>
          <w:sz w:val="22"/>
          <w:szCs w:val="22"/>
        </w:rPr>
        <w:t>¿</w:t>
      </w:r>
      <w:r w:rsidR="00ED6C02" w:rsidRPr="00F10103">
        <w:rPr>
          <w:rFonts w:ascii="Calibri" w:eastAsia="Arial" w:hAnsi="Calibri" w:cs="Calibri"/>
          <w:bCs/>
          <w:w w:val="110"/>
          <w:sz w:val="22"/>
          <w:szCs w:val="22"/>
        </w:rPr>
        <w:t xml:space="preserve">Qué solución va a dar el Gobierno de Navarra a las personas afectadas por la anulación de sus adjudicaciones de VPO en Maristas? </w:t>
      </w:r>
    </w:p>
    <w:p w14:paraId="698D2E6D" w14:textId="53A82CBD" w:rsidR="00207DE1" w:rsidRDefault="00ED6C02" w:rsidP="00F10103">
      <w:pPr>
        <w:pStyle w:val="Style"/>
        <w:spacing w:before="100" w:beforeAutospacing="1" w:after="200" w:line="276" w:lineRule="auto"/>
        <w:ind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207DE1">
        <w:rPr>
          <w:rFonts w:ascii="Calibri" w:eastAsia="Arial" w:hAnsi="Calibri" w:cs="Calibri"/>
          <w:sz w:val="22"/>
          <w:szCs w:val="22"/>
        </w:rPr>
        <w:t>Pamplona,</w:t>
      </w:r>
      <w:r w:rsidRPr="00207DE1">
        <w:rPr>
          <w:rFonts w:ascii="Calibri" w:eastAsia="Arial" w:hAnsi="Calibri" w:cs="Calibri"/>
          <w:sz w:val="22"/>
          <w:szCs w:val="22"/>
        </w:rPr>
        <w:t xml:space="preserve"> 20 de febrero de 2024</w:t>
      </w:r>
    </w:p>
    <w:p w14:paraId="72D33C01" w14:textId="47F5D186" w:rsidR="00A14D87" w:rsidRPr="00207DE1" w:rsidRDefault="00F10103" w:rsidP="00F10103">
      <w:pPr>
        <w:pStyle w:val="Style"/>
        <w:spacing w:before="100" w:beforeAutospacing="1" w:after="200" w:line="276" w:lineRule="auto"/>
        <w:ind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ED6C02" w:rsidRPr="00F10103">
        <w:rPr>
          <w:rFonts w:ascii="Calibri" w:eastAsia="Arial" w:hAnsi="Calibri" w:cs="Calibri"/>
          <w:bCs/>
          <w:w w:val="110"/>
          <w:sz w:val="22"/>
          <w:szCs w:val="22"/>
        </w:rPr>
        <w:t>Maribel García Malo</w:t>
      </w:r>
      <w:r w:rsidR="00ED6C02" w:rsidRPr="00207DE1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</w:p>
    <w:sectPr w:rsidR="00A14D87" w:rsidRPr="00207DE1" w:rsidSect="00207DE1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D87"/>
    <w:rsid w:val="00207DE1"/>
    <w:rsid w:val="00A14D87"/>
    <w:rsid w:val="00ED6C02"/>
    <w:rsid w:val="00F1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136D"/>
  <w15:docId w15:val="{4D2CBBA6-E804-4D2F-8642-94A8D07A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Company>HP Inc.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24PES-98</dc:title>
  <dc:creator>informatica</dc:creator>
  <cp:keywords>CreatedByIRIS_Readiris_17.0</cp:keywords>
  <cp:lastModifiedBy>Mauleón, Fernando</cp:lastModifiedBy>
  <cp:revision>4</cp:revision>
  <dcterms:created xsi:type="dcterms:W3CDTF">2024-02-21T16:55:00Z</dcterms:created>
  <dcterms:modified xsi:type="dcterms:W3CDTF">2024-02-21T16:56:00Z</dcterms:modified>
</cp:coreProperties>
</file>