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B822" w14:textId="77777777" w:rsidR="004C1EA2" w:rsidRPr="000E5385" w:rsidRDefault="004C1EA2" w:rsidP="000E538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0E5385">
        <w:rPr>
          <w:rFonts w:ascii="Calibri" w:eastAsia="Arial" w:hAnsi="Calibri" w:cs="Calibri"/>
          <w:bCs/>
          <w:sz w:val="22"/>
          <w:szCs w:val="22"/>
        </w:rPr>
        <w:t>24PES-140</w:t>
      </w:r>
    </w:p>
    <w:p w14:paraId="276A93F4" w14:textId="15BD110D" w:rsidR="00DD6D36" w:rsidRPr="004C1EA2" w:rsidRDefault="001A4D4D" w:rsidP="000E538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E5385">
        <w:rPr>
          <w:rFonts w:ascii="Calibri" w:eastAsia="Arial" w:hAnsi="Calibri" w:cs="Calibri"/>
          <w:bCs/>
          <w:sz w:val="22"/>
          <w:szCs w:val="22"/>
        </w:rPr>
        <w:t>Adolfo Araiz Flamarique,</w:t>
      </w:r>
      <w:r w:rsidRPr="004C1EA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C1EA2">
        <w:rPr>
          <w:rFonts w:ascii="Calibri" w:hAnsi="Calibri" w:cs="Calibri"/>
          <w:sz w:val="22"/>
          <w:szCs w:val="22"/>
        </w:rPr>
        <w:t xml:space="preserve">miembro del Grupo Parlamentario </w:t>
      </w:r>
      <w:r w:rsidRPr="000E5385">
        <w:rPr>
          <w:rFonts w:ascii="Calibri" w:eastAsia="Arial" w:hAnsi="Calibri" w:cs="Calibri"/>
          <w:bCs/>
          <w:sz w:val="22"/>
          <w:szCs w:val="22"/>
        </w:rPr>
        <w:t xml:space="preserve">E.H. </w:t>
      </w:r>
      <w:r w:rsidR="000E5385" w:rsidRPr="000E5385">
        <w:rPr>
          <w:rFonts w:ascii="Calibri" w:eastAsia="Arial" w:hAnsi="Calibri" w:cs="Calibri"/>
          <w:bCs/>
          <w:sz w:val="22"/>
          <w:szCs w:val="22"/>
        </w:rPr>
        <w:t>Bildu Nafarroa,</w:t>
      </w:r>
      <w:r w:rsidR="000E5385" w:rsidRPr="004C1EA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C1EA2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0E5385" w:rsidRPr="000E5385">
        <w:rPr>
          <w:rFonts w:ascii="Calibri" w:eastAsia="Arial" w:hAnsi="Calibri" w:cs="Calibri"/>
          <w:bCs/>
          <w:sz w:val="22"/>
          <w:szCs w:val="22"/>
        </w:rPr>
        <w:t>preguntas</w:t>
      </w:r>
      <w:r w:rsidR="000E5385" w:rsidRPr="004C1EA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E5385">
        <w:rPr>
          <w:rFonts w:ascii="Calibri" w:eastAsia="Arial" w:hAnsi="Calibri" w:cs="Calibri"/>
          <w:bCs/>
          <w:sz w:val="22"/>
          <w:szCs w:val="22"/>
        </w:rPr>
        <w:t xml:space="preserve">para su respuesta </w:t>
      </w:r>
      <w:r w:rsidR="000E5385" w:rsidRPr="000E5385">
        <w:rPr>
          <w:rFonts w:ascii="Calibri" w:eastAsia="Arial" w:hAnsi="Calibri" w:cs="Calibri"/>
          <w:bCs/>
          <w:sz w:val="22"/>
          <w:szCs w:val="22"/>
        </w:rPr>
        <w:t>escrita:</w:t>
      </w:r>
      <w:r w:rsidR="000E5385" w:rsidRPr="004C1EA2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3EBAD23B" w14:textId="46F7C8F8" w:rsidR="00DD6D36" w:rsidRPr="004C1EA2" w:rsidRDefault="001A4D4D" w:rsidP="000E538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>El Real Decreto 1311/2012, de 14 de septiembre, por el que se establece el marco de actuación para conseguir un uso sostenible de los productos fitosanitarios, estable</w:t>
      </w:r>
      <w:r w:rsidR="00B8249E">
        <w:rPr>
          <w:rFonts w:ascii="Calibri" w:hAnsi="Calibri" w:cs="Calibri"/>
          <w:sz w:val="22"/>
          <w:szCs w:val="22"/>
        </w:rPr>
        <w:t>ce</w:t>
      </w:r>
      <w:r w:rsidRPr="004C1EA2">
        <w:rPr>
          <w:rFonts w:ascii="Calibri" w:hAnsi="Calibri" w:cs="Calibri"/>
          <w:sz w:val="22"/>
          <w:szCs w:val="22"/>
        </w:rPr>
        <w:t xml:space="preserve"> la creación del Registro Oficial de Productores y Operadores de medios de defensa fitosanitarios cuya gestión corresponde a la Comunidad Foral de Navarra. </w:t>
      </w:r>
    </w:p>
    <w:p w14:paraId="201FEC10" w14:textId="15C108C6" w:rsidR="00DD6D36" w:rsidRPr="004C1EA2" w:rsidRDefault="001A4D4D" w:rsidP="000E538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 xml:space="preserve">Las personas titulares de explotaciones agrarias deben cumplimentar y mantener actualizado el </w:t>
      </w:r>
      <w:r w:rsidR="000E5385">
        <w:rPr>
          <w:rFonts w:ascii="Calibri" w:hAnsi="Calibri" w:cs="Calibri"/>
          <w:sz w:val="22"/>
          <w:szCs w:val="22"/>
        </w:rPr>
        <w:t>c</w:t>
      </w:r>
      <w:r w:rsidRPr="004C1EA2">
        <w:rPr>
          <w:rFonts w:ascii="Calibri" w:hAnsi="Calibri" w:cs="Calibri"/>
          <w:sz w:val="22"/>
          <w:szCs w:val="22"/>
        </w:rPr>
        <w:t xml:space="preserve">uaderno de explotación (Registro de tratamientos fitosanitarios en el ámbito agrario), bien sea en soporte informático o en papel. </w:t>
      </w:r>
    </w:p>
    <w:p w14:paraId="20B2AB8C" w14:textId="77777777" w:rsidR="004C1EA2" w:rsidRDefault="001A4D4D" w:rsidP="000E538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 xml:space="preserve">La tenencia de productos fitosanitarios caducados o cancelados de las explotaciones agrícolas no está permitida desde la entrada en vigor del Real Decreto 285/2021, de 20 de abril, por el que se establecen las condiciones de almacenamiento, comercialización, importación o exportación, control oficial y autorización de ensayos con productos fitosanitarios. </w:t>
      </w:r>
    </w:p>
    <w:p w14:paraId="384A3ACE" w14:textId="0D312419" w:rsidR="00DD6D36" w:rsidRPr="004C1EA2" w:rsidRDefault="001A4D4D" w:rsidP="000E538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 xml:space="preserve">Por eso se pregunta al Gobierno: </w:t>
      </w:r>
    </w:p>
    <w:p w14:paraId="12BED4F1" w14:textId="57DAFE18" w:rsidR="00DD6D36" w:rsidRPr="004C1EA2" w:rsidRDefault="001A4D4D" w:rsidP="000E5385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>1.-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EA2">
        <w:rPr>
          <w:rFonts w:ascii="Calibri" w:hAnsi="Calibri" w:cs="Calibri"/>
          <w:sz w:val="22"/>
          <w:szCs w:val="22"/>
        </w:rPr>
        <w:t xml:space="preserve">¿Qué número de personas titulares de explotaciones agrarias han cumplimentado y remitido, entre los años 2014 y 2023, al </w:t>
      </w:r>
      <w:r w:rsidR="000E5385">
        <w:rPr>
          <w:rFonts w:ascii="Calibri" w:hAnsi="Calibri" w:cs="Calibri"/>
          <w:sz w:val="22"/>
          <w:szCs w:val="22"/>
        </w:rPr>
        <w:t>s</w:t>
      </w:r>
      <w:r w:rsidRPr="004C1EA2">
        <w:rPr>
          <w:rFonts w:ascii="Calibri" w:hAnsi="Calibri" w:cs="Calibri"/>
          <w:sz w:val="22"/>
          <w:szCs w:val="22"/>
        </w:rPr>
        <w:t xml:space="preserve">ervicio competente del Departamento de Desarrollo Rural y Medio Ambiente el cuaderno de explotación que recoja el registro de tratamientos fitosanitarios? </w:t>
      </w:r>
    </w:p>
    <w:p w14:paraId="3DFBEECD" w14:textId="371A2A88" w:rsidR="00DD6D36" w:rsidRDefault="001A4D4D" w:rsidP="00EA71CE">
      <w:pPr>
        <w:pStyle w:val="Style"/>
        <w:spacing w:before="100" w:beforeAutospacing="1" w:after="200" w:line="276" w:lineRule="auto"/>
        <w:ind w:left="1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>2.-</w:t>
      </w:r>
      <w:r w:rsidR="00EA71CE">
        <w:rPr>
          <w:rFonts w:ascii="Calibri" w:hAnsi="Calibri" w:cs="Calibri"/>
          <w:sz w:val="22"/>
          <w:szCs w:val="22"/>
        </w:rPr>
        <w:t xml:space="preserve"> </w:t>
      </w:r>
      <w:r w:rsidRPr="004C1EA2">
        <w:rPr>
          <w:rFonts w:ascii="Calibri" w:hAnsi="Calibri" w:cs="Calibri"/>
          <w:sz w:val="22"/>
          <w:szCs w:val="22"/>
        </w:rPr>
        <w:t xml:space="preserve">¿En cuántas de las parcelas recogidas en esos cuadernos de explotación en las que se declara el uso de fitosanitarios están próximas a captaciones de agua para consumo humano? </w:t>
      </w:r>
    </w:p>
    <w:p w14:paraId="427CE4FF" w14:textId="1CA27C30" w:rsidR="00EA71CE" w:rsidRPr="004C1EA2" w:rsidRDefault="00EA71CE" w:rsidP="00EA71C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>3.-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EA2">
        <w:rPr>
          <w:rFonts w:ascii="Calibri" w:hAnsi="Calibri" w:cs="Calibri"/>
          <w:sz w:val="22"/>
          <w:szCs w:val="22"/>
        </w:rPr>
        <w:t xml:space="preserve">¿Qué superficie, en hectáreas, se declara como sembrada en la que se han utilizado semillas tratadas con productos fitosanitarios? </w:t>
      </w:r>
    </w:p>
    <w:p w14:paraId="4C69D1D2" w14:textId="3DF081E4" w:rsidR="00EA71CE" w:rsidRDefault="00EA71CE" w:rsidP="00EA71C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>4.-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EA2">
        <w:rPr>
          <w:rFonts w:ascii="Calibri" w:hAnsi="Calibri" w:cs="Calibri"/>
          <w:sz w:val="22"/>
          <w:szCs w:val="22"/>
        </w:rPr>
        <w:t>¿Tiene previsto el Gobierno implantar algún sistema de recogida y gestión selectiva gratuita de productos fitosanitarios caducados o cancelados de las explotaciones agrícolas para soluci</w:t>
      </w:r>
      <w:r w:rsidR="00227C00">
        <w:rPr>
          <w:rFonts w:ascii="Calibri" w:hAnsi="Calibri" w:cs="Calibri"/>
          <w:sz w:val="22"/>
          <w:szCs w:val="22"/>
        </w:rPr>
        <w:t>o</w:t>
      </w:r>
      <w:r w:rsidRPr="004C1EA2">
        <w:rPr>
          <w:rFonts w:ascii="Calibri" w:hAnsi="Calibri" w:cs="Calibri"/>
          <w:sz w:val="22"/>
          <w:szCs w:val="22"/>
        </w:rPr>
        <w:t>n</w:t>
      </w:r>
      <w:r w:rsidR="00227C00">
        <w:rPr>
          <w:rFonts w:ascii="Calibri" w:hAnsi="Calibri" w:cs="Calibri"/>
          <w:sz w:val="22"/>
          <w:szCs w:val="22"/>
        </w:rPr>
        <w:t>ar</w:t>
      </w:r>
      <w:r w:rsidRPr="004C1EA2">
        <w:rPr>
          <w:rFonts w:ascii="Calibri" w:hAnsi="Calibri" w:cs="Calibri"/>
          <w:sz w:val="22"/>
          <w:szCs w:val="22"/>
        </w:rPr>
        <w:t xml:space="preserve"> la gestión de estos productos que han quedado descatalogados y que la normativa vigente no permite almacenarlos? </w:t>
      </w:r>
    </w:p>
    <w:p w14:paraId="12A34533" w14:textId="2757F5A7" w:rsidR="00EA71CE" w:rsidRDefault="00EA71CE" w:rsidP="00EA71CE">
      <w:pPr>
        <w:pStyle w:val="Style"/>
        <w:spacing w:before="100" w:beforeAutospacing="1" w:after="200" w:line="276" w:lineRule="auto"/>
        <w:ind w:right="355"/>
        <w:textAlignment w:val="baseline"/>
        <w:rPr>
          <w:rFonts w:ascii="Calibri" w:hAnsi="Calibri" w:cs="Calibri"/>
          <w:sz w:val="22"/>
          <w:szCs w:val="22"/>
        </w:rPr>
      </w:pPr>
      <w:r w:rsidRPr="004C1EA2">
        <w:rPr>
          <w:rFonts w:ascii="Calibri" w:hAnsi="Calibri" w:cs="Calibri"/>
          <w:sz w:val="22"/>
          <w:szCs w:val="22"/>
        </w:rPr>
        <w:t>Iruñea/Pamplona</w:t>
      </w:r>
      <w:r>
        <w:rPr>
          <w:rFonts w:ascii="Calibri" w:hAnsi="Calibri" w:cs="Calibri"/>
          <w:sz w:val="22"/>
          <w:szCs w:val="22"/>
        </w:rPr>
        <w:t>,</w:t>
      </w:r>
      <w:r w:rsidRPr="004C1EA2">
        <w:rPr>
          <w:rFonts w:ascii="Calibri" w:hAnsi="Calibri" w:cs="Calibri"/>
          <w:sz w:val="22"/>
          <w:szCs w:val="22"/>
        </w:rPr>
        <w:t xml:space="preserve"> 28 de febrero de 2024</w:t>
      </w:r>
    </w:p>
    <w:p w14:paraId="237944A3" w14:textId="076B83A5" w:rsidR="00DD6D36" w:rsidRPr="004C1EA2" w:rsidRDefault="00EA71CE" w:rsidP="00EA71CE">
      <w:pPr>
        <w:pStyle w:val="Style"/>
        <w:spacing w:before="100" w:beforeAutospacing="1" w:after="200" w:line="276" w:lineRule="auto"/>
        <w:ind w:right="35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  <w:r w:rsidR="001A4D4D" w:rsidRPr="004C1EA2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</w:p>
    <w:sectPr w:rsidR="00DD6D36" w:rsidRPr="004C1EA2" w:rsidSect="00EA71CE">
      <w:type w:val="continuous"/>
      <w:pgSz w:w="11900" w:h="16840"/>
      <w:pgMar w:top="1046" w:right="1697" w:bottom="360" w:left="17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D36"/>
    <w:rsid w:val="000E5385"/>
    <w:rsid w:val="001A4D4D"/>
    <w:rsid w:val="00227C00"/>
    <w:rsid w:val="004C1EA2"/>
    <w:rsid w:val="00B8249E"/>
    <w:rsid w:val="00DD6D36"/>
    <w:rsid w:val="00E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28F5"/>
  <w15:docId w15:val="{737BB9B5-03A3-44DC-8785-DCCF1EF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1810</Characters>
  <Application>Microsoft Office Word</Application>
  <DocSecurity>0</DocSecurity>
  <Lines>15</Lines>
  <Paragraphs>4</Paragraphs>
  <ScaleCrop>false</ScaleCrop>
  <Company>HP Inc.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24PES-140</dc:title>
  <dc:creator>informatica</dc:creator>
  <cp:keywords>CreatedByIRIS_Readiris_17.0</cp:keywords>
  <cp:lastModifiedBy>Mauleón, Fernando</cp:lastModifiedBy>
  <cp:revision>7</cp:revision>
  <dcterms:created xsi:type="dcterms:W3CDTF">2024-02-29T09:42:00Z</dcterms:created>
  <dcterms:modified xsi:type="dcterms:W3CDTF">2024-03-04T08:07:00Z</dcterms:modified>
</cp:coreProperties>
</file>