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B87B" w14:textId="00E4469E" w:rsidR="003D1159" w:rsidRDefault="00B07455" w:rsidP="003D1159">
      <w:pPr>
        <w:spacing w:before="100" w:beforeAutospacing="1" w:after="100" w:afterAutospacing="1"/>
        <w:ind w:firstLine="708"/>
        <w:rPr>
          <w:rFonts w:cs="Arial"/>
          <w:color w:val="000000"/>
          <w:sz w:val="22"/>
          <w:szCs w:val="22"/>
        </w:rPr>
      </w:pPr>
      <w:r w:rsidRPr="002075EF">
        <w:rPr>
          <w:rFonts w:cs="Arial"/>
          <w:color w:val="000000"/>
          <w:sz w:val="22"/>
          <w:szCs w:val="22"/>
        </w:rPr>
        <w:t xml:space="preserve">El Consejero de Desarrollo Rural y Medio Ambiente, </w:t>
      </w:r>
      <w:r w:rsidR="00257464" w:rsidRPr="002075EF">
        <w:rPr>
          <w:rFonts w:cs="Arial"/>
          <w:color w:val="000000"/>
          <w:sz w:val="22"/>
          <w:szCs w:val="22"/>
        </w:rPr>
        <w:t>en relación con</w:t>
      </w:r>
      <w:r w:rsidRPr="002075EF">
        <w:rPr>
          <w:rFonts w:cs="Arial"/>
          <w:color w:val="000000"/>
          <w:sz w:val="22"/>
          <w:szCs w:val="22"/>
        </w:rPr>
        <w:t xml:space="preserve"> la </w:t>
      </w:r>
      <w:r w:rsidR="002F227B" w:rsidRPr="002075EF">
        <w:rPr>
          <w:rFonts w:cs="Arial"/>
          <w:color w:val="000000"/>
          <w:sz w:val="22"/>
          <w:szCs w:val="22"/>
        </w:rPr>
        <w:t xml:space="preserve">pregunta escrita </w:t>
      </w:r>
      <w:r w:rsidRPr="002075EF">
        <w:rPr>
          <w:rFonts w:cs="Arial"/>
          <w:color w:val="000000"/>
          <w:sz w:val="22"/>
          <w:szCs w:val="22"/>
        </w:rPr>
        <w:t>11-23/</w:t>
      </w:r>
      <w:r w:rsidR="002E2482" w:rsidRPr="002075EF">
        <w:rPr>
          <w:rFonts w:cs="Arial"/>
          <w:color w:val="000000"/>
          <w:sz w:val="22"/>
          <w:szCs w:val="22"/>
        </w:rPr>
        <w:t>PES</w:t>
      </w:r>
      <w:r w:rsidRPr="002075EF">
        <w:rPr>
          <w:rFonts w:cs="Arial"/>
          <w:color w:val="000000"/>
          <w:sz w:val="22"/>
          <w:szCs w:val="22"/>
        </w:rPr>
        <w:t>-</w:t>
      </w:r>
      <w:r w:rsidR="002075EF" w:rsidRPr="002075EF">
        <w:rPr>
          <w:rFonts w:cs="Arial"/>
          <w:color w:val="000000"/>
          <w:sz w:val="22"/>
          <w:szCs w:val="22"/>
        </w:rPr>
        <w:t>00</w:t>
      </w:r>
      <w:r w:rsidR="00697D3B">
        <w:rPr>
          <w:rFonts w:cs="Arial"/>
          <w:color w:val="000000"/>
          <w:sz w:val="22"/>
          <w:szCs w:val="22"/>
        </w:rPr>
        <w:t>234</w:t>
      </w:r>
      <w:r w:rsidRPr="002075EF">
        <w:rPr>
          <w:rFonts w:cs="Arial"/>
          <w:color w:val="000000"/>
          <w:sz w:val="22"/>
          <w:szCs w:val="22"/>
        </w:rPr>
        <w:t xml:space="preserve"> solicitada por el Parlamentario Foral Ilmo. Sr. </w:t>
      </w:r>
      <w:r w:rsidR="002075EF">
        <w:rPr>
          <w:rFonts w:cs="Arial"/>
          <w:color w:val="000000"/>
          <w:sz w:val="22"/>
          <w:szCs w:val="22"/>
        </w:rPr>
        <w:t>D.</w:t>
      </w:r>
      <w:r w:rsidR="00BC3A3A" w:rsidRPr="002075EF">
        <w:rPr>
          <w:rFonts w:cs="Arial"/>
          <w:color w:val="000000"/>
          <w:sz w:val="22"/>
          <w:szCs w:val="22"/>
        </w:rPr>
        <w:t xml:space="preserve"> </w:t>
      </w:r>
      <w:r w:rsidR="00697D3B">
        <w:rPr>
          <w:rFonts w:cs="Arial"/>
          <w:color w:val="000000"/>
          <w:sz w:val="22"/>
          <w:szCs w:val="22"/>
        </w:rPr>
        <w:t>Félix Zapatero Soria</w:t>
      </w:r>
      <w:r w:rsidR="00BC3A3A" w:rsidRPr="002075EF">
        <w:rPr>
          <w:rFonts w:cs="Arial"/>
          <w:color w:val="000000"/>
          <w:sz w:val="22"/>
          <w:szCs w:val="22"/>
        </w:rPr>
        <w:t xml:space="preserve">, adscrito al Grupo Parlamentario </w:t>
      </w:r>
      <w:r w:rsidR="00697D3B">
        <w:rPr>
          <w:rFonts w:cs="Arial"/>
          <w:color w:val="000000"/>
          <w:sz w:val="22"/>
          <w:szCs w:val="22"/>
        </w:rPr>
        <w:t>Unión del Pueblo Navarro (UPN),</w:t>
      </w:r>
      <w:r w:rsidR="002075EF" w:rsidRPr="002075EF">
        <w:rPr>
          <w:rFonts w:cs="Arial"/>
          <w:color w:val="000000"/>
          <w:sz w:val="22"/>
          <w:szCs w:val="22"/>
        </w:rPr>
        <w:t xml:space="preserve"> en relación con </w:t>
      </w:r>
      <w:r w:rsidR="00697D3B">
        <w:rPr>
          <w:rFonts w:cs="Arial"/>
          <w:color w:val="000000"/>
          <w:sz w:val="22"/>
          <w:szCs w:val="22"/>
        </w:rPr>
        <w:t>los datos aportados de las recogidas y adopciones por centros de los últimos 4 años</w:t>
      </w:r>
      <w:r w:rsidR="002E6ABB">
        <w:rPr>
          <w:rFonts w:cs="Arial"/>
          <w:color w:val="000000"/>
          <w:sz w:val="22"/>
          <w:szCs w:val="22"/>
        </w:rPr>
        <w:t>, tiene el honor de remiti</w:t>
      </w:r>
      <w:r w:rsidR="003D1159">
        <w:rPr>
          <w:rFonts w:cs="Arial"/>
          <w:color w:val="000000"/>
          <w:sz w:val="22"/>
          <w:szCs w:val="22"/>
        </w:rPr>
        <w:t>rle la siguiente información:</w:t>
      </w:r>
    </w:p>
    <w:p w14:paraId="56BB3A99" w14:textId="77777777" w:rsidR="002075EF" w:rsidRPr="002E6ABB" w:rsidRDefault="002E6ABB" w:rsidP="002E6ABB">
      <w:pPr>
        <w:spacing w:before="100" w:beforeAutospacing="1" w:after="100" w:afterAutospacing="1"/>
        <w:ind w:firstLine="540"/>
        <w:rPr>
          <w:rFonts w:cs="Arial"/>
          <w:b/>
          <w:color w:val="000000"/>
          <w:sz w:val="22"/>
          <w:szCs w:val="22"/>
        </w:rPr>
      </w:pPr>
      <w:r w:rsidRPr="002E6ABB">
        <w:rPr>
          <w:rFonts w:cs="Arial"/>
          <w:b/>
          <w:color w:val="000000"/>
          <w:szCs w:val="24"/>
        </w:rPr>
        <w:t>¿</w:t>
      </w:r>
      <w:r>
        <w:rPr>
          <w:rFonts w:cs="Arial"/>
          <w:b/>
          <w:color w:val="000000"/>
          <w:szCs w:val="24"/>
        </w:rPr>
        <w:t>S</w:t>
      </w:r>
      <w:r w:rsidR="00697D3B" w:rsidRPr="002E6ABB">
        <w:rPr>
          <w:rFonts w:cs="Arial"/>
          <w:b/>
          <w:color w:val="000000"/>
          <w:sz w:val="22"/>
          <w:szCs w:val="22"/>
        </w:rPr>
        <w:t>e está estudiando un modelo de gestión para aplicar en todos los centros de acogida de animales de compañía?</w:t>
      </w:r>
    </w:p>
    <w:p w14:paraId="353D4407" w14:textId="77777777" w:rsidR="00257464" w:rsidRDefault="00697D3B" w:rsidP="002075EF">
      <w:pPr>
        <w:spacing w:before="100" w:beforeAutospacing="1" w:after="100" w:afterAutospacing="1"/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Está en la fase de estudio la propuesta de un modelo de gestión de las co</w:t>
      </w:r>
      <w:r w:rsidR="002E6ABB">
        <w:rPr>
          <w:rFonts w:cs="Arial"/>
          <w:color w:val="000000"/>
          <w:szCs w:val="24"/>
        </w:rPr>
        <w:t>m</w:t>
      </w:r>
      <w:r>
        <w:rPr>
          <w:rFonts w:cs="Arial"/>
          <w:color w:val="000000"/>
          <w:szCs w:val="24"/>
        </w:rPr>
        <w:t>petencias municipales en materia de abandonos, extravíos e incautacion</w:t>
      </w:r>
      <w:r w:rsidR="003D1159">
        <w:rPr>
          <w:rFonts w:cs="Arial"/>
          <w:color w:val="000000"/>
          <w:szCs w:val="24"/>
        </w:rPr>
        <w:t>es de los animales de compañía.</w:t>
      </w:r>
    </w:p>
    <w:p w14:paraId="433B978B" w14:textId="77777777" w:rsidR="00257464" w:rsidRDefault="00A56CCF" w:rsidP="002075EF">
      <w:pPr>
        <w:spacing w:before="100" w:beforeAutospacing="1" w:after="100" w:afterAutospacing="1"/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Es cuanto tengo el honor de informar </w:t>
      </w:r>
      <w:r w:rsidR="00BF37AF">
        <w:rPr>
          <w:rFonts w:cs="Arial"/>
          <w:color w:val="000000"/>
          <w:szCs w:val="24"/>
        </w:rPr>
        <w:t>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14:paraId="64BF78D2" w14:textId="77777777" w:rsidR="00257464" w:rsidRDefault="003D1159" w:rsidP="003D1159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Pamplona, </w:t>
      </w:r>
      <w:r>
        <w:rPr>
          <w:rFonts w:cs="Arial"/>
          <w:color w:val="000000"/>
          <w:szCs w:val="24"/>
        </w:rPr>
        <w:t>10</w:t>
      </w:r>
      <w:r w:rsidRPr="00A56CCF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enero</w:t>
      </w:r>
      <w:r w:rsidRPr="00A56CC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de 2024</w:t>
      </w:r>
    </w:p>
    <w:p w14:paraId="65223AAE" w14:textId="77777777" w:rsidR="00257464" w:rsidRDefault="00257464" w:rsidP="00257464">
      <w:pPr>
        <w:pStyle w:val="Textoindependiente"/>
        <w:ind w:firstLine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Consejero de Desarrollo Rural y Medio Ambiente: José María </w:t>
      </w:r>
      <w:proofErr w:type="spellStart"/>
      <w:r>
        <w:rPr>
          <w:rFonts w:cs="Arial"/>
          <w:sz w:val="22"/>
          <w:szCs w:val="22"/>
        </w:rPr>
        <w:t>Aierdi</w:t>
      </w:r>
      <w:proofErr w:type="spellEnd"/>
      <w:r>
        <w:rPr>
          <w:rFonts w:cs="Arial"/>
          <w:sz w:val="22"/>
          <w:szCs w:val="22"/>
        </w:rPr>
        <w:t xml:space="preserve"> Fernández de Barrena</w:t>
      </w:r>
    </w:p>
    <w:p w14:paraId="095AAB89" w14:textId="06C8EC69" w:rsidR="00D77C2F" w:rsidRPr="00E07A7D" w:rsidRDefault="00D77C2F" w:rsidP="00257464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DC25" w14:textId="77777777" w:rsidR="00897A00" w:rsidRDefault="00897A00" w:rsidP="00381BB8">
      <w:pPr>
        <w:pStyle w:val="Encabezado"/>
      </w:pPr>
      <w:r>
        <w:separator/>
      </w:r>
    </w:p>
  </w:endnote>
  <w:endnote w:type="continuationSeparator" w:id="0">
    <w:p w14:paraId="19E6621C" w14:textId="77777777" w:rsidR="00897A00" w:rsidRDefault="00897A00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A43D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</w:t>
    </w:r>
    <w:proofErr w:type="spellEnd"/>
    <w:r w:rsidR="00DF10FC">
      <w:rPr>
        <w:rStyle w:val="Nmerodepgina"/>
        <w:rFonts w:cs="Arial"/>
      </w:rPr>
      <w:t>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AAFD" w14:textId="77777777" w:rsidR="00897A00" w:rsidRDefault="00897A00" w:rsidP="00381BB8">
      <w:pPr>
        <w:pStyle w:val="Encabezado"/>
      </w:pPr>
      <w:r>
        <w:separator/>
      </w:r>
    </w:p>
  </w:footnote>
  <w:footnote w:type="continuationSeparator" w:id="0">
    <w:p w14:paraId="0EEB65D7" w14:textId="77777777" w:rsidR="00897A00" w:rsidRDefault="00897A00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5898" w14:textId="2B77C999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14706797">
    <w:abstractNumId w:val="7"/>
  </w:num>
  <w:num w:numId="2" w16cid:durableId="1150710069">
    <w:abstractNumId w:val="3"/>
  </w:num>
  <w:num w:numId="3" w16cid:durableId="1329599113">
    <w:abstractNumId w:val="9"/>
  </w:num>
  <w:num w:numId="4" w16cid:durableId="1368026426">
    <w:abstractNumId w:val="16"/>
  </w:num>
  <w:num w:numId="5" w16cid:durableId="131751107">
    <w:abstractNumId w:val="1"/>
  </w:num>
  <w:num w:numId="6" w16cid:durableId="1808934943">
    <w:abstractNumId w:val="15"/>
  </w:num>
  <w:num w:numId="7" w16cid:durableId="2033533176">
    <w:abstractNumId w:val="5"/>
  </w:num>
  <w:num w:numId="8" w16cid:durableId="546531359">
    <w:abstractNumId w:val="4"/>
  </w:num>
  <w:num w:numId="9" w16cid:durableId="769470485">
    <w:abstractNumId w:val="6"/>
  </w:num>
  <w:num w:numId="10" w16cid:durableId="148053218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9525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8382034">
    <w:abstractNumId w:val="17"/>
  </w:num>
  <w:num w:numId="13" w16cid:durableId="1960455660">
    <w:abstractNumId w:val="2"/>
  </w:num>
  <w:num w:numId="14" w16cid:durableId="544621">
    <w:abstractNumId w:val="14"/>
  </w:num>
  <w:num w:numId="15" w16cid:durableId="1234004445">
    <w:abstractNumId w:val="0"/>
  </w:num>
  <w:num w:numId="16" w16cid:durableId="566113057">
    <w:abstractNumId w:val="10"/>
  </w:num>
  <w:num w:numId="17" w16cid:durableId="693658103">
    <w:abstractNumId w:val="12"/>
  </w:num>
  <w:num w:numId="18" w16cid:durableId="2046441691">
    <w:abstractNumId w:val="8"/>
  </w:num>
  <w:num w:numId="19" w16cid:durableId="1904096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464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159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4F16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97A00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9DF3943"/>
  <w15:chartTrackingRefBased/>
  <w15:docId w15:val="{9CC3C9BA-3193-4D61-88E3-640F7B8F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257464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2024-01-11T11:11:00Z</dcterms:created>
  <dcterms:modified xsi:type="dcterms:W3CDTF">2024-01-11T12:02:00Z</dcterms:modified>
</cp:coreProperties>
</file>