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99B70" w14:textId="77777777" w:rsidR="001E219C" w:rsidRDefault="00A75B14" w:rsidP="00A75B14">
      <w:pPr>
        <w:spacing w:line="360" w:lineRule="auto"/>
        <w:ind w:firstLine="540"/>
        <w:jc w:val="both"/>
        <w:rPr>
          <w:sz w:val="24"/>
          <w:szCs w:val="24"/>
          <w:rFonts w:ascii="Arial" w:hAnsi="Arial" w:cs="Arial"/>
        </w:rPr>
      </w:pPr>
      <w:r>
        <w:rPr>
          <w:sz w:val="24"/>
          <w:color w:val="000000"/>
          <w:rFonts w:ascii="Arial" w:hAnsi="Arial"/>
        </w:rPr>
        <w:t xml:space="preserve">Nafarroako Alderdi Popularrari atxikitako foru parlamentari Maribel García Malo andreak </w:t>
      </w:r>
      <w:r>
        <w:rPr>
          <w:sz w:val="24"/>
          <w:rFonts w:ascii="Arial" w:hAnsi="Arial"/>
        </w:rPr>
        <w:t xml:space="preserve">11-24/PES-00008 informazio eskaera egin du</w:t>
      </w:r>
      <w:r>
        <w:rPr>
          <w:sz w:val="24"/>
          <w:rFonts w:ascii="Arial" w:hAnsi="Arial"/>
        </w:rPr>
        <w:t xml:space="preserve">.</w:t>
      </w:r>
      <w:r>
        <w:rPr>
          <w:sz w:val="24"/>
          <w:rFonts w:ascii="DejaVu Serif Condensed" w:hAnsi="DejaVu Serif Condensed"/>
        </w:rPr>
        <w:t xml:space="preserve"> </w:t>
      </w:r>
      <w:r>
        <w:rPr>
          <w:sz w:val="24"/>
          <w:rFonts w:ascii="Arial" w:hAnsi="Arial"/>
        </w:rPr>
        <w:t xml:space="preserve">Hona hemen informazio eskaera horrek dioena:</w:t>
      </w:r>
      <w:r>
        <w:rPr>
          <w:sz w:val="24"/>
          <w:rFonts w:ascii="Arial" w:hAnsi="Arial"/>
        </w:rPr>
        <w:t xml:space="preserve"> </w:t>
      </w:r>
    </w:p>
    <w:p w14:paraId="56C7542B" w14:textId="77777777" w:rsidR="001E219C" w:rsidRPr="001E4A77" w:rsidRDefault="00A75B14" w:rsidP="0072443B">
      <w:pPr>
        <w:ind w:left="709" w:right="843"/>
        <w:jc w:val="both"/>
        <w:rPr>
          <w:b/>
          <w:i/>
          <w:sz w:val="22"/>
          <w:szCs w:val="22"/>
          <w:rFonts w:ascii="Verdana" w:eastAsia="Calibri" w:hAnsi="Verdana" w:cs="Arial"/>
        </w:rPr>
      </w:pPr>
      <w:r>
        <w:rPr>
          <w:b/>
          <w:i/>
          <w:sz w:val="22"/>
          <w:rFonts w:ascii="Verdana" w:hAnsi="Verdana"/>
        </w:rPr>
        <w:t xml:space="preserve">Etxebizitza Departamentuan zenbat pertsonak artatzen dituzte kontsultak eta izapideak modu presentzialean? Zein da ordutegia?</w:t>
      </w:r>
    </w:p>
    <w:p w14:paraId="6FA8F16D" w14:textId="77777777" w:rsidR="001E4A77" w:rsidRDefault="001E4A77" w:rsidP="00A75B14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8E6CF96" w14:textId="0112861B" w:rsidR="001E219C" w:rsidRDefault="001E4A77" w:rsidP="00A75B14">
      <w:pPr>
        <w:spacing w:line="360" w:lineRule="auto"/>
        <w:ind w:firstLine="54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hemen Nafarroako Gobernuaren Etxebizitzako, Gazteriako eta Migrazio Politiketako kontseilariak horri buruz ematen dion informazioa:</w:t>
      </w:r>
    </w:p>
    <w:p w14:paraId="4B2A9146" w14:textId="77777777" w:rsidR="001E219C" w:rsidRDefault="005F6D5D" w:rsidP="00A75B14">
      <w:pPr>
        <w:spacing w:line="360" w:lineRule="auto"/>
        <w:ind w:firstLine="540"/>
        <w:jc w:val="both"/>
        <w:rPr>
          <w:color w:val="000000"/>
          <w:sz w:val="24"/>
          <w:szCs w:val="24"/>
          <w:rFonts w:ascii="Arial" w:hAnsi="Arial" w:cs="Arial"/>
        </w:rPr>
      </w:pPr>
      <w:r>
        <w:rPr>
          <w:color w:val="000000"/>
          <w:sz w:val="24"/>
          <w:rFonts w:ascii="Arial" w:hAnsi="Arial"/>
        </w:rPr>
        <w:t xml:space="preserve">Etxebizitza Zuzendaritza Nagusian bi pertsonak ematen dute arreta presentziala kontsulta eta izapideetarako, aldez aurreko hitzordu barik, astelehenetik ostiralera 08:00etatik 14:30era bitarte.</w:t>
      </w:r>
    </w:p>
    <w:p w14:paraId="0A9B553E" w14:textId="77777777" w:rsidR="001E219C" w:rsidRDefault="005F6D5D" w:rsidP="00A75B14">
      <w:pPr>
        <w:spacing w:line="360" w:lineRule="auto"/>
        <w:ind w:firstLine="540"/>
        <w:jc w:val="both"/>
        <w:rPr>
          <w:color w:val="000000"/>
          <w:sz w:val="24"/>
          <w:szCs w:val="24"/>
          <w:rFonts w:ascii="Arial" w:hAnsi="Arial" w:cs="Arial"/>
        </w:rPr>
      </w:pPr>
      <w:r>
        <w:rPr>
          <w:color w:val="000000"/>
          <w:sz w:val="24"/>
          <w:rFonts w:ascii="Arial" w:hAnsi="Arial"/>
        </w:rPr>
        <w:t xml:space="preserve">Gainerako langileek aldez aurretik hitzordua eskatuta ematen dute arreta, eskatzaileekin hitzartutako ordutegian, eta ezertan galarazi gabe aldez aurreko hitzordurik gabeko izapideak eta kontsultak artatzea unearen, gaitasunaren eta planteatutako kontsultaren arabera.</w:t>
      </w:r>
    </w:p>
    <w:p w14:paraId="211064B6" w14:textId="77777777" w:rsidR="001E219C" w:rsidRDefault="00A75B14" w:rsidP="00A75B14">
      <w:pPr>
        <w:ind w:firstLine="709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dizut, Nafarroako Parlamentuko Erregelamenduaren 215. artikulua betez.</w:t>
      </w:r>
    </w:p>
    <w:p w14:paraId="5C8481D7" w14:textId="0421D5B6" w:rsidR="003A51EA" w:rsidRPr="00A75B14" w:rsidRDefault="003A51EA" w:rsidP="003A51EA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1517BD76" w14:textId="77777777" w:rsidR="001E219C" w:rsidRDefault="003A51EA" w:rsidP="001E219C">
      <w:pPr>
        <w:rPr>
          <w:color w:val="000000"/>
          <w:sz w:val="24"/>
          <w:szCs w:val="24"/>
          <w:rFonts w:ascii="Arial" w:hAnsi="Arial" w:cs="Arial"/>
        </w:rPr>
      </w:pPr>
      <w:r>
        <w:rPr>
          <w:color w:val="000000"/>
          <w:sz w:val="24"/>
          <w:rFonts w:ascii="Arial" w:hAnsi="Arial"/>
        </w:rPr>
        <w:t xml:space="preserve">Iruñean, 2024ko otsailaren 5ean</w:t>
      </w:r>
    </w:p>
    <w:p w14:paraId="7A897B81" w14:textId="0CF4596F" w:rsidR="003A51EA" w:rsidRPr="00A75B14" w:rsidRDefault="003A51EA" w:rsidP="003A51EA">
      <w:pPr>
        <w:rPr>
          <w:rFonts w:ascii="Arial" w:hAnsi="Arial" w:cs="Arial"/>
          <w:sz w:val="24"/>
          <w:szCs w:val="24"/>
        </w:rPr>
      </w:pPr>
    </w:p>
    <w:p w14:paraId="48F0B5F1" w14:textId="70078EA3" w:rsidR="001E219C" w:rsidRPr="001E219C" w:rsidRDefault="001E219C" w:rsidP="001E219C">
      <w:pPr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Etxebizitzako, Gazteriako eta Migrazio Politiketako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color w:val="000000"/>
          <w:rFonts w:ascii="Arial" w:hAnsi="Arial"/>
        </w:rPr>
        <w:t xml:space="preserve">Begoña Alfaro García</w:t>
      </w:r>
    </w:p>
    <w:p w14:paraId="0D306D0C" w14:textId="5544BC18" w:rsidR="009E22FA" w:rsidRPr="00A75B14" w:rsidRDefault="009E22FA" w:rsidP="00F037C2">
      <w:pPr>
        <w:rPr>
          <w:rFonts w:ascii="Arial" w:hAnsi="Arial" w:cs="Arial"/>
          <w:sz w:val="24"/>
          <w:szCs w:val="24"/>
          <w:lang w:val="es-ES_tradnl"/>
        </w:rPr>
      </w:pPr>
    </w:p>
    <w:sectPr w:rsidR="009E22FA" w:rsidRPr="00A75B14" w:rsidSect="00843157">
      <w:headerReference w:type="first" r:id="rId6"/>
      <w:footerReference w:type="first" r:id="rId7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E697" w14:textId="77777777" w:rsidR="009022B4" w:rsidRDefault="009022B4">
      <w:r>
        <w:separator/>
      </w:r>
    </w:p>
  </w:endnote>
  <w:endnote w:type="continuationSeparator" w:id="0">
    <w:p w14:paraId="105CC6BA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7720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6480" w14:textId="77777777" w:rsidR="009022B4" w:rsidRDefault="009022B4">
      <w:r>
        <w:separator/>
      </w:r>
    </w:p>
  </w:footnote>
  <w:footnote w:type="continuationSeparator" w:id="0">
    <w:p w14:paraId="5A5919B2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DE2B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6A4564E1" wp14:editId="033C0CD8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729E0"/>
    <w:rsid w:val="00083C0A"/>
    <w:rsid w:val="0009463A"/>
    <w:rsid w:val="000B64A1"/>
    <w:rsid w:val="000D79CF"/>
    <w:rsid w:val="00116AF7"/>
    <w:rsid w:val="001671B2"/>
    <w:rsid w:val="00170AFF"/>
    <w:rsid w:val="001E219C"/>
    <w:rsid w:val="001E4A77"/>
    <w:rsid w:val="00247EB5"/>
    <w:rsid w:val="00277C9A"/>
    <w:rsid w:val="00280F08"/>
    <w:rsid w:val="002F09C8"/>
    <w:rsid w:val="00304004"/>
    <w:rsid w:val="00336CF4"/>
    <w:rsid w:val="003A51EA"/>
    <w:rsid w:val="003F1206"/>
    <w:rsid w:val="00440EC6"/>
    <w:rsid w:val="004B2255"/>
    <w:rsid w:val="005207F5"/>
    <w:rsid w:val="00524CFD"/>
    <w:rsid w:val="005367EB"/>
    <w:rsid w:val="005B095B"/>
    <w:rsid w:val="005C6849"/>
    <w:rsid w:val="005C6F85"/>
    <w:rsid w:val="005F6D5D"/>
    <w:rsid w:val="00696F6F"/>
    <w:rsid w:val="006A5952"/>
    <w:rsid w:val="007018B0"/>
    <w:rsid w:val="0071169E"/>
    <w:rsid w:val="0072443B"/>
    <w:rsid w:val="00793F61"/>
    <w:rsid w:val="007F2C1A"/>
    <w:rsid w:val="007F433A"/>
    <w:rsid w:val="00834D40"/>
    <w:rsid w:val="008354B9"/>
    <w:rsid w:val="00843157"/>
    <w:rsid w:val="009022B4"/>
    <w:rsid w:val="00994342"/>
    <w:rsid w:val="009E202F"/>
    <w:rsid w:val="009E22FA"/>
    <w:rsid w:val="009E381E"/>
    <w:rsid w:val="00A077F0"/>
    <w:rsid w:val="00A117E7"/>
    <w:rsid w:val="00A2145B"/>
    <w:rsid w:val="00A52259"/>
    <w:rsid w:val="00A75B14"/>
    <w:rsid w:val="00A85153"/>
    <w:rsid w:val="00B13A40"/>
    <w:rsid w:val="00B46857"/>
    <w:rsid w:val="00B662C6"/>
    <w:rsid w:val="00B96F7E"/>
    <w:rsid w:val="00BD6A02"/>
    <w:rsid w:val="00BE2BD3"/>
    <w:rsid w:val="00C45E0E"/>
    <w:rsid w:val="00CA2943"/>
    <w:rsid w:val="00CC1284"/>
    <w:rsid w:val="00CE65F5"/>
    <w:rsid w:val="00D304C8"/>
    <w:rsid w:val="00DC1B64"/>
    <w:rsid w:val="00DF6784"/>
    <w:rsid w:val="00E45FC9"/>
    <w:rsid w:val="00E8181E"/>
    <w:rsid w:val="00EB05B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E6D0C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9</cp:revision>
  <cp:lastPrinted>2015-10-05T06:52:00Z</cp:lastPrinted>
  <dcterms:created xsi:type="dcterms:W3CDTF">2024-01-22T12:49:00Z</dcterms:created>
  <dcterms:modified xsi:type="dcterms:W3CDTF">2024-03-04T08:30:00Z</dcterms:modified>
</cp:coreProperties>
</file>