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D15A8" w14:textId="6D6BF45D" w:rsidR="00B368D5" w:rsidRPr="00B368D5" w:rsidRDefault="00B368D5" w:rsidP="00B368D5">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24POR-164</w:t>
      </w:r>
    </w:p>
    <w:p w14:paraId="5616B4A2" w14:textId="1E4742C9" w:rsidR="00B368D5" w:rsidRPr="00B368D5" w:rsidRDefault="00B368D5" w:rsidP="00B368D5">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Vox Nafarroa foru parlamentarien elkarteari atxikitako Emilio Jiménez Román jaunak, Legebiltzarreko Erregelamenduaren 209. artikuluetan eta hurrengoetan ezarritakoaren babesean, honako galdera hau egiten du, Nafarroako Gobernuko lehendakariak apirilaren 25eko Osoko Bilkuran ahoz erantzun dezan:</w:t>
      </w:r>
    </w:p>
    <w:p w14:paraId="7FA49A43" w14:textId="3EA098FE" w:rsidR="00B368D5" w:rsidRPr="00B368D5" w:rsidRDefault="00B368D5" w:rsidP="00B368D5">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Kontratu Publikoei buruzko apirilaren 13ko 2/2018 Foru Legea indarrean dagoenetik, ez da betetzen ari 62.2 artikuluan ezarritakoa; hauxe dio:</w:t>
      </w:r>
      <w:r>
        <w:rPr>
          <w:sz w:val="22"/>
          <w:rFonts w:ascii="Calibri" w:hAnsi="Calibri"/>
        </w:rPr>
        <w:t xml:space="preserve"> </w:t>
      </w:r>
      <w:r>
        <w:rPr>
          <w:sz w:val="22"/>
          <w:rFonts w:ascii="Calibri" w:hAnsi="Calibri"/>
        </w:rPr>
        <w:t xml:space="preserve">"bereziki, debekaturik dago markak, patente edo ereduak edo jatorri zehatz bat aipatzea."</w:t>
      </w:r>
    </w:p>
    <w:p w14:paraId="007B42CD" w14:textId="668061C2" w:rsidR="00B368D5" w:rsidRPr="00B368D5" w:rsidRDefault="00B368D5" w:rsidP="00B368D5">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Administrazioaren arduradun nagusia den aldetik, zer kontrol egiten du Nafarroako Gobernuak?</w:t>
      </w:r>
    </w:p>
    <w:p w14:paraId="4F6D3674" w14:textId="58A35E21" w:rsidR="008D7F85" w:rsidRDefault="00B368D5" w:rsidP="00B368D5">
      <w:pPr>
        <w:spacing w:before="100" w:beforeAutospacing="1" w:after="200" w:line="276" w:lineRule="auto"/>
        <w:jc w:val="both"/>
        <w:rPr>
          <w:kern w:val="0"/>
          <w:sz w:val="22"/>
          <w:szCs w:val="22"/>
          <w:rFonts w:ascii="Calibri" w:hAnsi="Calibri" w:cs="Calibri"/>
        </w:rPr>
      </w:pPr>
      <w:r>
        <w:rPr>
          <w:sz w:val="22"/>
          <w:rFonts w:ascii="Calibri" w:hAnsi="Calibri"/>
        </w:rPr>
        <w:t xml:space="preserve">Iruñean, 2024ko apirilaren 18an</w:t>
      </w:r>
    </w:p>
    <w:p w14:paraId="6E9ABF37" w14:textId="103645B0" w:rsidR="00B368D5" w:rsidRPr="00B368D5" w:rsidRDefault="00B368D5" w:rsidP="00B368D5">
      <w:pPr>
        <w:spacing w:before="100" w:beforeAutospacing="1" w:after="200" w:line="276" w:lineRule="auto"/>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Emilio Jiménez Román</w:t>
      </w:r>
    </w:p>
    <w:sectPr w:rsidR="00B368D5" w:rsidRPr="00B368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8D5"/>
    <w:rsid w:val="008D7F85"/>
    <w:rsid w:val="00A36075"/>
    <w:rsid w:val="00B368D5"/>
    <w:rsid w:val="00E23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7D4C"/>
  <w15:chartTrackingRefBased/>
  <w15:docId w15:val="{6DC1A1D3-F19B-47BF-882B-DDB6ECFB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36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6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68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68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68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68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68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68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68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68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68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68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68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68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68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68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68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68D5"/>
    <w:rPr>
      <w:rFonts w:eastAsiaTheme="majorEastAsia" w:cstheme="majorBidi"/>
      <w:color w:val="272727" w:themeColor="text1" w:themeTint="D8"/>
    </w:rPr>
  </w:style>
  <w:style w:type="paragraph" w:styleId="Ttulo">
    <w:name w:val="Title"/>
    <w:basedOn w:val="Normal"/>
    <w:next w:val="Normal"/>
    <w:link w:val="TtuloCar"/>
    <w:uiPriority w:val="10"/>
    <w:qFormat/>
    <w:rsid w:val="00B36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68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68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68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68D5"/>
    <w:pPr>
      <w:spacing w:before="160"/>
      <w:jc w:val="center"/>
    </w:pPr>
    <w:rPr>
      <w:i/>
      <w:iCs/>
      <w:color w:val="404040" w:themeColor="text1" w:themeTint="BF"/>
    </w:rPr>
  </w:style>
  <w:style w:type="character" w:customStyle="1" w:styleId="CitaCar">
    <w:name w:val="Cita Car"/>
    <w:basedOn w:val="Fuentedeprrafopredeter"/>
    <w:link w:val="Cita"/>
    <w:uiPriority w:val="29"/>
    <w:rsid w:val="00B368D5"/>
    <w:rPr>
      <w:i/>
      <w:iCs/>
      <w:color w:val="404040" w:themeColor="text1" w:themeTint="BF"/>
    </w:rPr>
  </w:style>
  <w:style w:type="paragraph" w:styleId="Prrafodelista">
    <w:name w:val="List Paragraph"/>
    <w:basedOn w:val="Normal"/>
    <w:uiPriority w:val="34"/>
    <w:qFormat/>
    <w:rsid w:val="00B368D5"/>
    <w:pPr>
      <w:ind w:left="720"/>
      <w:contextualSpacing/>
    </w:pPr>
  </w:style>
  <w:style w:type="character" w:styleId="nfasisintenso">
    <w:name w:val="Intense Emphasis"/>
    <w:basedOn w:val="Fuentedeprrafopredeter"/>
    <w:uiPriority w:val="21"/>
    <w:qFormat/>
    <w:rsid w:val="00B368D5"/>
    <w:rPr>
      <w:i/>
      <w:iCs/>
      <w:color w:val="0F4761" w:themeColor="accent1" w:themeShade="BF"/>
    </w:rPr>
  </w:style>
  <w:style w:type="paragraph" w:styleId="Citadestacada">
    <w:name w:val="Intense Quote"/>
    <w:basedOn w:val="Normal"/>
    <w:next w:val="Normal"/>
    <w:link w:val="CitadestacadaCar"/>
    <w:uiPriority w:val="30"/>
    <w:qFormat/>
    <w:rsid w:val="00B36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68D5"/>
    <w:rPr>
      <w:i/>
      <w:iCs/>
      <w:color w:val="0F4761" w:themeColor="accent1" w:themeShade="BF"/>
    </w:rPr>
  </w:style>
  <w:style w:type="character" w:styleId="Referenciaintensa">
    <w:name w:val="Intense Reference"/>
    <w:basedOn w:val="Fuentedeprrafopredeter"/>
    <w:uiPriority w:val="32"/>
    <w:qFormat/>
    <w:rsid w:val="00B368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126</Words>
  <Characters>694</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2024-04-19T06:09:00Z</dcterms:created>
  <dcterms:modified xsi:type="dcterms:W3CDTF">2024-04-19T06:13:00Z</dcterms:modified>
</cp:coreProperties>
</file>