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A3FB" w14:textId="32E93B2A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24PES-208</w:t>
      </w:r>
    </w:p>
    <w:p w14:paraId="57DD1918" w14:textId="15D66DBF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Doña Marta Álvarez Alonso, miembro de las Cortes de Navarra, adscrita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al Grupo Parlamentario de Unión del Pueblo Navarro (UPN), al amparo de 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dispuesto en el Reglamento de la Cámara, realiza la siguiente pregunta escrita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al Gobierno de Navarra:</w:t>
      </w:r>
    </w:p>
    <w:p w14:paraId="0B9E6F4C" w14:textId="7147BF16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1. ¿Cuántas personas solicitaron medidas de accesibilidad en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formularios de inscripción a los programas de empoderamiento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pacto por los cuidados en 2023? ¿Qué porcentaje supone sobre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total de los inscritos?</w:t>
      </w:r>
    </w:p>
    <w:p w14:paraId="6CF4B249" w14:textId="43BD6459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2. Detalle de las medidas de accesibilidad solicitadas indicando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número de personas que solicitaron cada una de ellas</w:t>
      </w:r>
      <w:r>
        <w:rPr>
          <w:rFonts w:ascii="Calibri" w:hAnsi="Calibri" w:cs="Calibri"/>
          <w:kern w:val="0"/>
          <w:sz w:val="22"/>
          <w:szCs w:val="22"/>
        </w:rPr>
        <w:t>.</w:t>
      </w:r>
    </w:p>
    <w:p w14:paraId="40C37F66" w14:textId="760A6606" w:rsidR="001C71FA" w:rsidRPr="001C71FA" w:rsidRDefault="001C71FA" w:rsidP="001C71F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3. ¿Se garantizaron todas las medidas solicitadas o hubo alguna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excepción? Detalle de las excepciones y razones que impidieron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1C71FA">
        <w:rPr>
          <w:rFonts w:ascii="Calibri" w:hAnsi="Calibri" w:cs="Calibri"/>
          <w:kern w:val="0"/>
          <w:sz w:val="22"/>
          <w:szCs w:val="22"/>
        </w:rPr>
        <w:t>se adoptaran. Medidas correctoras adoptadas a futuro.</w:t>
      </w:r>
    </w:p>
    <w:p w14:paraId="1BA4DD11" w14:textId="07F8F79C" w:rsidR="008D7F85" w:rsidRDefault="001C71FA" w:rsidP="001C71FA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1C71FA">
        <w:rPr>
          <w:rFonts w:ascii="Calibri" w:hAnsi="Calibri" w:cs="Calibri"/>
          <w:kern w:val="0"/>
          <w:sz w:val="22"/>
          <w:szCs w:val="22"/>
        </w:rPr>
        <w:t>Pamplona, 25 de abril de 2024</w:t>
      </w:r>
    </w:p>
    <w:p w14:paraId="29B050DC" w14:textId="57E10276" w:rsidR="001C71FA" w:rsidRPr="001C71FA" w:rsidRDefault="001C71FA" w:rsidP="001C71FA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 Parlamentaria Foral: Marta Álvarez Alonso</w:t>
      </w:r>
    </w:p>
    <w:sectPr w:rsidR="001C71FA" w:rsidRPr="001C7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FA"/>
    <w:rsid w:val="001C71FA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E671"/>
  <w15:chartTrackingRefBased/>
  <w15:docId w15:val="{CF5B5682-AFFB-45F1-803F-35CDCEE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7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7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7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7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7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7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7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7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7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7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71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71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71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71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71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71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7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7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7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71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71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71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7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71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7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2024-04-26T06:12:00Z</dcterms:created>
  <dcterms:modified xsi:type="dcterms:W3CDTF">2024-04-26T06:14:00Z</dcterms:modified>
</cp:coreProperties>
</file>