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BC4CA" w14:textId="5D3ABA9C" w:rsidR="006E1A2E" w:rsidRDefault="006E1A2E" w:rsidP="006E1A2E">
      <w:pPr>
        <w:spacing w:before="100" w:beforeAutospacing="1" w:after="200" w:line="276" w:lineRule="auto"/>
        <w:ind w:firstLine="709"/>
        <w:jc w:val="both"/>
        <w:rPr>
          <w:rFonts w:ascii="Arial" w:hAnsi="Arial" w:cs="Arial"/>
          <w:sz w:val="22"/>
          <w:szCs w:val="22"/>
        </w:rPr>
      </w:pPr>
      <w:r>
        <w:rPr>
          <w:rFonts w:ascii="Arial" w:hAnsi="Arial" w:cs="Arial"/>
          <w:sz w:val="22"/>
          <w:szCs w:val="22"/>
        </w:rPr>
        <w:t>4 de marzo de 2024</w:t>
      </w:r>
    </w:p>
    <w:p w14:paraId="04E22551" w14:textId="23F17799" w:rsidR="006E1A2E" w:rsidRPr="006E1A2E" w:rsidRDefault="006E1A2E" w:rsidP="006E1A2E">
      <w:pPr>
        <w:spacing w:before="100" w:beforeAutospacing="1" w:after="200" w:line="276" w:lineRule="auto"/>
        <w:ind w:firstLine="709"/>
        <w:jc w:val="both"/>
        <w:rPr>
          <w:rFonts w:ascii="Arial" w:hAnsi="Arial" w:cs="Arial"/>
          <w:b/>
          <w:bCs/>
          <w:sz w:val="22"/>
          <w:szCs w:val="22"/>
        </w:rPr>
      </w:pPr>
      <w:r w:rsidRPr="006E1A2E">
        <w:rPr>
          <w:rFonts w:ascii="Arial" w:hAnsi="Arial" w:cs="Arial"/>
          <w:b/>
          <w:bCs/>
          <w:sz w:val="22"/>
          <w:szCs w:val="22"/>
        </w:rPr>
        <w:t>Contestación del Consejero de Educación</w:t>
      </w:r>
    </w:p>
    <w:p w14:paraId="2F371B2D" w14:textId="2652C279" w:rsidR="006E1A2E" w:rsidRDefault="00722514" w:rsidP="00E06A5F">
      <w:pPr>
        <w:spacing w:before="100" w:beforeAutospacing="1" w:after="200" w:line="276" w:lineRule="auto"/>
        <w:ind w:firstLine="709"/>
        <w:jc w:val="both"/>
        <w:rPr>
          <w:rFonts w:ascii="Arial" w:hAnsi="Arial" w:cs="Arial"/>
          <w:sz w:val="22"/>
          <w:szCs w:val="22"/>
        </w:rPr>
      </w:pPr>
      <w:r w:rsidRPr="00B576AF">
        <w:rPr>
          <w:rFonts w:ascii="Arial" w:hAnsi="Arial" w:cs="Arial"/>
          <w:sz w:val="22"/>
          <w:szCs w:val="22"/>
        </w:rPr>
        <w:t>En relación a la petición de</w:t>
      </w:r>
      <w:r w:rsidR="00B576AF">
        <w:rPr>
          <w:rFonts w:ascii="Arial" w:hAnsi="Arial" w:cs="Arial"/>
          <w:sz w:val="22"/>
          <w:szCs w:val="22"/>
        </w:rPr>
        <w:t xml:space="preserve"> </w:t>
      </w:r>
      <w:r w:rsidR="001F5464">
        <w:rPr>
          <w:rFonts w:ascii="Arial" w:hAnsi="Arial" w:cs="Arial"/>
          <w:sz w:val="22"/>
          <w:szCs w:val="22"/>
        </w:rPr>
        <w:t>pregunta escrita 11-24-</w:t>
      </w:r>
      <w:r w:rsidR="00480447">
        <w:rPr>
          <w:rFonts w:ascii="Arial" w:hAnsi="Arial" w:cs="Arial"/>
          <w:sz w:val="22"/>
          <w:szCs w:val="22"/>
        </w:rPr>
        <w:t>PES</w:t>
      </w:r>
      <w:r w:rsidR="00963D1F">
        <w:rPr>
          <w:rFonts w:ascii="Arial" w:hAnsi="Arial" w:cs="Arial"/>
          <w:sz w:val="22"/>
          <w:szCs w:val="22"/>
        </w:rPr>
        <w:t>-00074</w:t>
      </w:r>
      <w:r w:rsidRPr="00B576AF">
        <w:rPr>
          <w:rFonts w:ascii="Arial" w:hAnsi="Arial" w:cs="Arial"/>
          <w:sz w:val="22"/>
          <w:szCs w:val="22"/>
        </w:rPr>
        <w:t xml:space="preserve">, presentada por el Grupo Parlamentario </w:t>
      </w:r>
      <w:r w:rsidR="001F5464">
        <w:rPr>
          <w:rFonts w:ascii="Arial" w:hAnsi="Arial" w:cs="Arial"/>
          <w:sz w:val="22"/>
          <w:szCs w:val="22"/>
        </w:rPr>
        <w:t xml:space="preserve">EH </w:t>
      </w:r>
      <w:r w:rsidR="00DC75E1">
        <w:rPr>
          <w:rFonts w:ascii="Arial" w:hAnsi="Arial" w:cs="Arial"/>
          <w:sz w:val="22"/>
          <w:szCs w:val="22"/>
        </w:rPr>
        <w:t>Bildu Nafarroa</w:t>
      </w:r>
      <w:r w:rsidRPr="00B576AF">
        <w:rPr>
          <w:rFonts w:ascii="Arial" w:hAnsi="Arial" w:cs="Arial"/>
          <w:sz w:val="22"/>
          <w:szCs w:val="22"/>
        </w:rPr>
        <w:t>, el Consejero de Educación</w:t>
      </w:r>
      <w:r w:rsidR="00E06A5F">
        <w:rPr>
          <w:rFonts w:ascii="Arial" w:hAnsi="Arial" w:cs="Arial"/>
          <w:sz w:val="22"/>
          <w:szCs w:val="22"/>
        </w:rPr>
        <w:t xml:space="preserve"> </w:t>
      </w:r>
      <w:r w:rsidR="00D2441A" w:rsidRPr="00B576AF">
        <w:rPr>
          <w:rFonts w:ascii="Arial" w:hAnsi="Arial" w:cs="Arial"/>
          <w:sz w:val="22"/>
          <w:szCs w:val="22"/>
        </w:rPr>
        <w:t>informa</w:t>
      </w:r>
      <w:r w:rsidRPr="00B576AF">
        <w:rPr>
          <w:rFonts w:ascii="Arial" w:hAnsi="Arial" w:cs="Arial"/>
          <w:sz w:val="22"/>
          <w:szCs w:val="22"/>
        </w:rPr>
        <w:t xml:space="preserve">: </w:t>
      </w:r>
    </w:p>
    <w:p w14:paraId="3C213A36" w14:textId="48B38CB2" w:rsidR="006E1A2E" w:rsidRDefault="00923758" w:rsidP="006E1A2E">
      <w:pPr>
        <w:spacing w:before="100" w:beforeAutospacing="1" w:after="200" w:line="276" w:lineRule="auto"/>
        <w:ind w:firstLine="709"/>
        <w:jc w:val="both"/>
        <w:rPr>
          <w:rFonts w:ascii="Arial" w:hAnsi="Arial" w:cs="Arial"/>
          <w:sz w:val="22"/>
          <w:szCs w:val="22"/>
        </w:rPr>
      </w:pPr>
      <w:r>
        <w:rPr>
          <w:rFonts w:ascii="Arial" w:hAnsi="Arial" w:cs="Arial"/>
          <w:sz w:val="22"/>
          <w:szCs w:val="22"/>
        </w:rPr>
        <w:t xml:space="preserve">En el caso de los Especialistas de Apoyo Educativo, la información que consta en el Departamento de </w:t>
      </w:r>
      <w:r w:rsidR="001572F2">
        <w:rPr>
          <w:rFonts w:ascii="Arial" w:hAnsi="Arial" w:cs="Arial"/>
          <w:sz w:val="22"/>
          <w:szCs w:val="22"/>
        </w:rPr>
        <w:t>Educación</w:t>
      </w:r>
      <w:r>
        <w:rPr>
          <w:rFonts w:ascii="Arial" w:hAnsi="Arial" w:cs="Arial"/>
          <w:sz w:val="22"/>
          <w:szCs w:val="22"/>
        </w:rPr>
        <w:t xml:space="preserve"> referida a </w:t>
      </w:r>
      <w:r w:rsidR="00734A2D">
        <w:rPr>
          <w:rFonts w:ascii="Arial" w:hAnsi="Arial" w:cs="Arial"/>
          <w:sz w:val="22"/>
          <w:szCs w:val="22"/>
        </w:rPr>
        <w:t>las solicitudes de</w:t>
      </w:r>
      <w:r>
        <w:rPr>
          <w:rFonts w:ascii="Arial" w:hAnsi="Arial" w:cs="Arial"/>
          <w:sz w:val="22"/>
          <w:szCs w:val="22"/>
        </w:rPr>
        <w:t xml:space="preserve"> permisos que han solicitado</w:t>
      </w:r>
      <w:r w:rsidR="00EF79A0">
        <w:rPr>
          <w:rFonts w:ascii="Arial" w:hAnsi="Arial" w:cs="Arial"/>
          <w:sz w:val="22"/>
          <w:szCs w:val="22"/>
        </w:rPr>
        <w:t xml:space="preserve"> </w:t>
      </w:r>
      <w:r>
        <w:rPr>
          <w:rFonts w:ascii="Arial" w:hAnsi="Arial" w:cs="Arial"/>
          <w:sz w:val="22"/>
          <w:szCs w:val="22"/>
        </w:rPr>
        <w:t xml:space="preserve">para el aprendizaje del euskera, son los siguientes: </w:t>
      </w:r>
    </w:p>
    <w:p w14:paraId="0F3ACA45" w14:textId="77777777" w:rsidR="006E1A2E" w:rsidRDefault="00923758" w:rsidP="006E1A2E">
      <w:pPr>
        <w:numPr>
          <w:ilvl w:val="0"/>
          <w:numId w:val="4"/>
        </w:numPr>
        <w:spacing w:before="100" w:beforeAutospacing="1" w:after="200" w:line="276" w:lineRule="auto"/>
        <w:jc w:val="both"/>
        <w:rPr>
          <w:rFonts w:ascii="Arial" w:hAnsi="Arial" w:cs="Arial"/>
          <w:sz w:val="22"/>
          <w:szCs w:val="22"/>
        </w:rPr>
      </w:pPr>
      <w:r>
        <w:rPr>
          <w:rFonts w:ascii="Arial" w:hAnsi="Arial" w:cs="Arial"/>
          <w:sz w:val="22"/>
          <w:szCs w:val="22"/>
        </w:rPr>
        <w:t>Cuatro</w:t>
      </w:r>
      <w:r w:rsidR="00EF79A0">
        <w:rPr>
          <w:rFonts w:ascii="Arial" w:hAnsi="Arial" w:cs="Arial"/>
          <w:sz w:val="22"/>
          <w:szCs w:val="22"/>
        </w:rPr>
        <w:t xml:space="preserve"> licencias retribuidas</w:t>
      </w:r>
      <w:r>
        <w:rPr>
          <w:rFonts w:ascii="Arial" w:hAnsi="Arial" w:cs="Arial"/>
          <w:sz w:val="22"/>
          <w:szCs w:val="22"/>
        </w:rPr>
        <w:t xml:space="preserve"> para cursos intensivos, por Especialistas de Apoyo Educativo en plazas en castellano. </w:t>
      </w:r>
      <w:r w:rsidR="00EF79A0">
        <w:rPr>
          <w:rFonts w:ascii="Arial" w:hAnsi="Arial" w:cs="Arial"/>
          <w:sz w:val="22"/>
          <w:szCs w:val="22"/>
        </w:rPr>
        <w:t>Las solicitudes eran para el A1 y A2.</w:t>
      </w:r>
    </w:p>
    <w:p w14:paraId="6F49ED8C" w14:textId="77777777" w:rsidR="006E1A2E" w:rsidRDefault="00923758" w:rsidP="006E1A2E">
      <w:pPr>
        <w:numPr>
          <w:ilvl w:val="0"/>
          <w:numId w:val="4"/>
        </w:numPr>
        <w:spacing w:before="100" w:beforeAutospacing="1" w:after="200" w:line="276" w:lineRule="auto"/>
        <w:jc w:val="both"/>
        <w:rPr>
          <w:rFonts w:ascii="Arial" w:hAnsi="Arial" w:cs="Arial"/>
          <w:sz w:val="22"/>
          <w:szCs w:val="22"/>
        </w:rPr>
      </w:pPr>
      <w:r>
        <w:rPr>
          <w:rFonts w:ascii="Arial" w:hAnsi="Arial" w:cs="Arial"/>
          <w:sz w:val="22"/>
          <w:szCs w:val="22"/>
        </w:rPr>
        <w:t>Un</w:t>
      </w:r>
      <w:r w:rsidR="00EF79A0">
        <w:rPr>
          <w:rFonts w:ascii="Arial" w:hAnsi="Arial" w:cs="Arial"/>
          <w:sz w:val="22"/>
          <w:szCs w:val="22"/>
        </w:rPr>
        <w:t>a licencia retribuida</w:t>
      </w:r>
      <w:r>
        <w:rPr>
          <w:rFonts w:ascii="Arial" w:hAnsi="Arial" w:cs="Arial"/>
          <w:sz w:val="22"/>
          <w:szCs w:val="22"/>
        </w:rPr>
        <w:t xml:space="preserve"> para curso intensivo, por Especialista de Apoyo Educativo, </w:t>
      </w:r>
      <w:r w:rsidR="00734A2D">
        <w:rPr>
          <w:rFonts w:ascii="Arial" w:hAnsi="Arial" w:cs="Arial"/>
          <w:sz w:val="22"/>
          <w:szCs w:val="22"/>
        </w:rPr>
        <w:t>en plaza en euskera. La solicitud era para nivel C1.</w:t>
      </w:r>
    </w:p>
    <w:p w14:paraId="4677608C" w14:textId="77777777" w:rsidR="006E1A2E" w:rsidRDefault="00923758" w:rsidP="006E1A2E">
      <w:pPr>
        <w:spacing w:before="100" w:beforeAutospacing="1" w:after="200" w:line="276" w:lineRule="auto"/>
        <w:ind w:firstLine="300"/>
        <w:jc w:val="both"/>
        <w:rPr>
          <w:rFonts w:ascii="Arial" w:hAnsi="Arial" w:cs="Arial"/>
          <w:sz w:val="22"/>
          <w:szCs w:val="22"/>
        </w:rPr>
      </w:pPr>
      <w:r>
        <w:rPr>
          <w:rFonts w:ascii="Arial" w:hAnsi="Arial" w:cs="Arial"/>
          <w:sz w:val="22"/>
          <w:szCs w:val="22"/>
        </w:rPr>
        <w:t>Todos ellos se han denegado teniendo en cuenta lo esta</w:t>
      </w:r>
      <w:r w:rsidR="00E8258D">
        <w:rPr>
          <w:rFonts w:ascii="Arial" w:hAnsi="Arial" w:cs="Arial"/>
          <w:sz w:val="22"/>
          <w:szCs w:val="22"/>
        </w:rPr>
        <w:t>blecido por el Decreto Foral 11/</w:t>
      </w:r>
      <w:r>
        <w:rPr>
          <w:rFonts w:ascii="Arial" w:hAnsi="Arial" w:cs="Arial"/>
          <w:sz w:val="22"/>
          <w:szCs w:val="22"/>
        </w:rPr>
        <w:t>2009, en su artículo 8, punto 2b</w:t>
      </w:r>
      <w:r w:rsidR="00EF79A0">
        <w:rPr>
          <w:rFonts w:ascii="Arial" w:hAnsi="Arial" w:cs="Arial"/>
          <w:sz w:val="22"/>
          <w:szCs w:val="22"/>
        </w:rPr>
        <w:t>:</w:t>
      </w:r>
    </w:p>
    <w:p w14:paraId="7C6D8360" w14:textId="022AFEA3" w:rsidR="00734A2D" w:rsidRPr="00923758" w:rsidRDefault="00734A2D" w:rsidP="006E1A2E">
      <w:pPr>
        <w:shd w:val="clear" w:color="auto" w:fill="FFFFFF"/>
        <w:spacing w:before="100" w:beforeAutospacing="1" w:after="200" w:line="276" w:lineRule="auto"/>
        <w:ind w:left="300" w:right="75" w:hanging="225"/>
        <w:jc w:val="both"/>
        <w:rPr>
          <w:rFonts w:ascii="Arial" w:hAnsi="Arial" w:cs="Arial"/>
          <w:color w:val="333333"/>
          <w:sz w:val="19"/>
          <w:szCs w:val="19"/>
        </w:rPr>
      </w:pPr>
      <w:r w:rsidRPr="00923758">
        <w:rPr>
          <w:rFonts w:ascii="Arial" w:hAnsi="Arial" w:cs="Arial"/>
          <w:color w:val="333333"/>
          <w:sz w:val="19"/>
          <w:szCs w:val="19"/>
        </w:rPr>
        <w:t>2. Para la asistencia a cursos de formación y perfeccionamiento profesional, tanto a los organizados por el Instituto Navarro de Administración Pública, como por otros organismos o entidades públicas, se concederán permisos retribuidos con una duración máxima de hasta cincuenta horas al año, de conformidad con los siguientes criterios:</w:t>
      </w:r>
    </w:p>
    <w:p w14:paraId="10E606D1" w14:textId="77777777" w:rsidR="006E1A2E" w:rsidRDefault="00734A2D" w:rsidP="006E1A2E">
      <w:pPr>
        <w:shd w:val="clear" w:color="auto" w:fill="FFFFFF"/>
        <w:spacing w:before="100" w:beforeAutospacing="1" w:after="200" w:line="276" w:lineRule="auto"/>
        <w:ind w:left="525" w:right="75" w:hanging="225"/>
        <w:jc w:val="both"/>
        <w:rPr>
          <w:rFonts w:ascii="Arial" w:hAnsi="Arial" w:cs="Arial"/>
          <w:color w:val="333333"/>
          <w:sz w:val="19"/>
          <w:szCs w:val="19"/>
        </w:rPr>
      </w:pPr>
      <w:r w:rsidRPr="00923758">
        <w:rPr>
          <w:rFonts w:ascii="Arial" w:hAnsi="Arial" w:cs="Arial"/>
          <w:color w:val="333333"/>
          <w:sz w:val="19"/>
          <w:szCs w:val="19"/>
        </w:rPr>
        <w:t>b) La relación de los contenidos de los cursos de formación con el puesto de trabajo o su carrera profesional.</w:t>
      </w:r>
    </w:p>
    <w:p w14:paraId="652F3B60" w14:textId="6CBFB094" w:rsidR="00EF79A0" w:rsidRDefault="00EF79A0" w:rsidP="006E1A2E">
      <w:pPr>
        <w:spacing w:before="100" w:beforeAutospacing="1" w:after="200" w:line="276" w:lineRule="auto"/>
        <w:ind w:left="300"/>
        <w:jc w:val="both"/>
        <w:rPr>
          <w:rFonts w:ascii="Arial" w:hAnsi="Arial" w:cs="Arial"/>
          <w:sz w:val="22"/>
          <w:szCs w:val="22"/>
        </w:rPr>
      </w:pPr>
      <w:r>
        <w:rPr>
          <w:rFonts w:ascii="Arial" w:hAnsi="Arial" w:cs="Arial"/>
          <w:sz w:val="22"/>
          <w:szCs w:val="22"/>
        </w:rPr>
        <w:t>E</w:t>
      </w:r>
      <w:r w:rsidR="00734A2D">
        <w:rPr>
          <w:rFonts w:ascii="Arial" w:hAnsi="Arial" w:cs="Arial"/>
          <w:sz w:val="22"/>
          <w:szCs w:val="22"/>
        </w:rPr>
        <w:t xml:space="preserve">n el EAE que ocupaba plaza en euskera, ya tenía el requisito </w:t>
      </w:r>
      <w:r>
        <w:rPr>
          <w:rFonts w:ascii="Arial" w:hAnsi="Arial" w:cs="Arial"/>
          <w:sz w:val="22"/>
          <w:szCs w:val="22"/>
        </w:rPr>
        <w:t>de euskera de la plaza, el B2.</w:t>
      </w:r>
    </w:p>
    <w:p w14:paraId="17B21C1F" w14:textId="77777777" w:rsidR="006E1A2E" w:rsidRDefault="00EF79A0" w:rsidP="006E1A2E">
      <w:pPr>
        <w:spacing w:before="100" w:beforeAutospacing="1" w:after="200" w:line="276" w:lineRule="auto"/>
        <w:ind w:left="300"/>
        <w:jc w:val="both"/>
        <w:rPr>
          <w:rFonts w:ascii="Arial" w:hAnsi="Arial" w:cs="Arial"/>
          <w:sz w:val="22"/>
          <w:szCs w:val="22"/>
        </w:rPr>
      </w:pPr>
      <w:r>
        <w:rPr>
          <w:rFonts w:ascii="Arial" w:hAnsi="Arial" w:cs="Arial"/>
          <w:sz w:val="22"/>
          <w:szCs w:val="22"/>
        </w:rPr>
        <w:t>E</w:t>
      </w:r>
      <w:r w:rsidR="00734A2D">
        <w:rPr>
          <w:rFonts w:ascii="Arial" w:hAnsi="Arial" w:cs="Arial"/>
          <w:sz w:val="22"/>
          <w:szCs w:val="22"/>
        </w:rPr>
        <w:t xml:space="preserve">n el caso de los EAE que ocupaban plazas en castellano, el euskera no es requisito para su puesto de trabajo. </w:t>
      </w:r>
    </w:p>
    <w:p w14:paraId="03B6398E" w14:textId="77777777" w:rsidR="006E1A2E" w:rsidRDefault="00EF79A0" w:rsidP="006E1A2E">
      <w:pPr>
        <w:spacing w:before="100" w:beforeAutospacing="1" w:after="200" w:line="276" w:lineRule="auto"/>
        <w:jc w:val="both"/>
        <w:rPr>
          <w:rFonts w:ascii="Arial" w:hAnsi="Arial" w:cs="Arial"/>
          <w:sz w:val="22"/>
          <w:szCs w:val="22"/>
        </w:rPr>
      </w:pPr>
      <w:r>
        <w:rPr>
          <w:rFonts w:ascii="Arial" w:hAnsi="Arial" w:cs="Arial"/>
          <w:sz w:val="22"/>
          <w:szCs w:val="22"/>
        </w:rPr>
        <w:t xml:space="preserve">La normativa de referencia para la concesión o denegación de estos a estos permisos es la siguiente: </w:t>
      </w:r>
    </w:p>
    <w:p w14:paraId="7D3E0B8C" w14:textId="6C01E4AD" w:rsidR="006E1A2E" w:rsidRDefault="00821A97" w:rsidP="006E1A2E">
      <w:pPr>
        <w:spacing w:before="100" w:beforeAutospacing="1" w:after="200" w:line="276" w:lineRule="auto"/>
        <w:ind w:firstLine="709"/>
        <w:jc w:val="both"/>
        <w:rPr>
          <w:rFonts w:ascii="Arial" w:hAnsi="Arial" w:cs="Arial"/>
          <w:sz w:val="22"/>
          <w:szCs w:val="22"/>
        </w:rPr>
      </w:pPr>
      <w:r w:rsidRPr="000844BD">
        <w:rPr>
          <w:rFonts w:ascii="Arial" w:hAnsi="Arial" w:cs="Arial"/>
          <w:sz w:val="22"/>
          <w:szCs w:val="22"/>
        </w:rPr>
        <w:t xml:space="preserve">Decreto Foral 103/2017, </w:t>
      </w:r>
      <w:r>
        <w:rPr>
          <w:rFonts w:ascii="Arial" w:hAnsi="Arial" w:cs="Arial"/>
          <w:sz w:val="22"/>
          <w:szCs w:val="22"/>
        </w:rPr>
        <w:t>d</w:t>
      </w:r>
      <w:r w:rsidRPr="000844BD">
        <w:rPr>
          <w:rFonts w:ascii="Arial" w:hAnsi="Arial" w:cs="Arial"/>
          <w:sz w:val="22"/>
          <w:szCs w:val="22"/>
        </w:rPr>
        <w:t xml:space="preserve">e 15 </w:t>
      </w:r>
      <w:r>
        <w:rPr>
          <w:rFonts w:ascii="Arial" w:hAnsi="Arial" w:cs="Arial"/>
          <w:sz w:val="22"/>
          <w:szCs w:val="22"/>
        </w:rPr>
        <w:t>d</w:t>
      </w:r>
      <w:r w:rsidRPr="000844BD">
        <w:rPr>
          <w:rFonts w:ascii="Arial" w:hAnsi="Arial" w:cs="Arial"/>
          <w:sz w:val="22"/>
          <w:szCs w:val="22"/>
        </w:rPr>
        <w:t xml:space="preserve">e </w:t>
      </w:r>
      <w:r>
        <w:rPr>
          <w:rFonts w:ascii="Arial" w:hAnsi="Arial" w:cs="Arial"/>
          <w:sz w:val="22"/>
          <w:szCs w:val="22"/>
        </w:rPr>
        <w:t>n</w:t>
      </w:r>
      <w:r w:rsidRPr="000844BD">
        <w:rPr>
          <w:rFonts w:ascii="Arial" w:hAnsi="Arial" w:cs="Arial"/>
          <w:sz w:val="22"/>
          <w:szCs w:val="22"/>
        </w:rPr>
        <w:t xml:space="preserve">oviembre, </w:t>
      </w:r>
      <w:r>
        <w:rPr>
          <w:rFonts w:ascii="Arial" w:hAnsi="Arial" w:cs="Arial"/>
          <w:sz w:val="22"/>
          <w:szCs w:val="22"/>
        </w:rPr>
        <w:t>p</w:t>
      </w:r>
      <w:r w:rsidRPr="000844BD">
        <w:rPr>
          <w:rFonts w:ascii="Arial" w:hAnsi="Arial" w:cs="Arial"/>
          <w:sz w:val="22"/>
          <w:szCs w:val="22"/>
        </w:rPr>
        <w:t xml:space="preserve">or </w:t>
      </w:r>
      <w:r>
        <w:rPr>
          <w:rFonts w:ascii="Arial" w:hAnsi="Arial" w:cs="Arial"/>
          <w:sz w:val="22"/>
          <w:szCs w:val="22"/>
        </w:rPr>
        <w:t>e</w:t>
      </w:r>
      <w:r w:rsidRPr="000844BD">
        <w:rPr>
          <w:rFonts w:ascii="Arial" w:hAnsi="Arial" w:cs="Arial"/>
          <w:sz w:val="22"/>
          <w:szCs w:val="22"/>
        </w:rPr>
        <w:t xml:space="preserve">l </w:t>
      </w:r>
      <w:r>
        <w:rPr>
          <w:rFonts w:ascii="Arial" w:hAnsi="Arial" w:cs="Arial"/>
          <w:sz w:val="22"/>
          <w:szCs w:val="22"/>
        </w:rPr>
        <w:t>q</w:t>
      </w:r>
      <w:r w:rsidRPr="000844BD">
        <w:rPr>
          <w:rFonts w:ascii="Arial" w:hAnsi="Arial" w:cs="Arial"/>
          <w:sz w:val="22"/>
          <w:szCs w:val="22"/>
        </w:rPr>
        <w:t xml:space="preserve">ue </w:t>
      </w:r>
      <w:r>
        <w:rPr>
          <w:rFonts w:ascii="Arial" w:hAnsi="Arial" w:cs="Arial"/>
          <w:sz w:val="22"/>
          <w:szCs w:val="22"/>
        </w:rPr>
        <w:t>s</w:t>
      </w:r>
      <w:r w:rsidRPr="000844BD">
        <w:rPr>
          <w:rFonts w:ascii="Arial" w:hAnsi="Arial" w:cs="Arial"/>
          <w:sz w:val="22"/>
          <w:szCs w:val="22"/>
        </w:rPr>
        <w:t xml:space="preserve">e </w:t>
      </w:r>
      <w:r>
        <w:rPr>
          <w:rFonts w:ascii="Arial" w:hAnsi="Arial" w:cs="Arial"/>
          <w:sz w:val="22"/>
          <w:szCs w:val="22"/>
        </w:rPr>
        <w:t>r</w:t>
      </w:r>
      <w:r w:rsidRPr="000844BD">
        <w:rPr>
          <w:rFonts w:ascii="Arial" w:hAnsi="Arial" w:cs="Arial"/>
          <w:sz w:val="22"/>
          <w:szCs w:val="22"/>
        </w:rPr>
        <w:t xml:space="preserve">egula </w:t>
      </w:r>
      <w:r>
        <w:rPr>
          <w:rFonts w:ascii="Arial" w:hAnsi="Arial" w:cs="Arial"/>
          <w:sz w:val="22"/>
          <w:szCs w:val="22"/>
        </w:rPr>
        <w:t>e</w:t>
      </w:r>
      <w:r w:rsidRPr="000844BD">
        <w:rPr>
          <w:rFonts w:ascii="Arial" w:hAnsi="Arial" w:cs="Arial"/>
          <w:sz w:val="22"/>
          <w:szCs w:val="22"/>
        </w:rPr>
        <w:t xml:space="preserve">l </w:t>
      </w:r>
      <w:r>
        <w:rPr>
          <w:rFonts w:ascii="Arial" w:hAnsi="Arial" w:cs="Arial"/>
          <w:sz w:val="22"/>
          <w:szCs w:val="22"/>
        </w:rPr>
        <w:t>u</w:t>
      </w:r>
      <w:r w:rsidRPr="000844BD">
        <w:rPr>
          <w:rFonts w:ascii="Arial" w:hAnsi="Arial" w:cs="Arial"/>
          <w:sz w:val="22"/>
          <w:szCs w:val="22"/>
        </w:rPr>
        <w:t xml:space="preserve">so </w:t>
      </w:r>
      <w:r>
        <w:rPr>
          <w:rFonts w:ascii="Arial" w:hAnsi="Arial" w:cs="Arial"/>
          <w:sz w:val="22"/>
          <w:szCs w:val="22"/>
        </w:rPr>
        <w:t>d</w:t>
      </w:r>
      <w:r w:rsidRPr="000844BD">
        <w:rPr>
          <w:rFonts w:ascii="Arial" w:hAnsi="Arial" w:cs="Arial"/>
          <w:sz w:val="22"/>
          <w:szCs w:val="22"/>
        </w:rPr>
        <w:t xml:space="preserve">el </w:t>
      </w:r>
      <w:r>
        <w:rPr>
          <w:rFonts w:ascii="Arial" w:hAnsi="Arial" w:cs="Arial"/>
          <w:sz w:val="22"/>
          <w:szCs w:val="22"/>
        </w:rPr>
        <w:t>e</w:t>
      </w:r>
      <w:r w:rsidRPr="000844BD">
        <w:rPr>
          <w:rFonts w:ascii="Arial" w:hAnsi="Arial" w:cs="Arial"/>
          <w:sz w:val="22"/>
          <w:szCs w:val="22"/>
        </w:rPr>
        <w:t xml:space="preserve">uskera </w:t>
      </w:r>
      <w:r>
        <w:rPr>
          <w:rFonts w:ascii="Arial" w:hAnsi="Arial" w:cs="Arial"/>
          <w:sz w:val="22"/>
          <w:szCs w:val="22"/>
        </w:rPr>
        <w:t>e</w:t>
      </w:r>
      <w:r w:rsidRPr="000844BD">
        <w:rPr>
          <w:rFonts w:ascii="Arial" w:hAnsi="Arial" w:cs="Arial"/>
          <w:sz w:val="22"/>
          <w:szCs w:val="22"/>
        </w:rPr>
        <w:t xml:space="preserve">n </w:t>
      </w:r>
      <w:r>
        <w:rPr>
          <w:rFonts w:ascii="Arial" w:hAnsi="Arial" w:cs="Arial"/>
          <w:sz w:val="22"/>
          <w:szCs w:val="22"/>
        </w:rPr>
        <w:t>l</w:t>
      </w:r>
      <w:r w:rsidRPr="000844BD">
        <w:rPr>
          <w:rFonts w:ascii="Arial" w:hAnsi="Arial" w:cs="Arial"/>
          <w:sz w:val="22"/>
          <w:szCs w:val="22"/>
        </w:rPr>
        <w:t xml:space="preserve">as Administraciones Públicas </w:t>
      </w:r>
      <w:r w:rsidR="00BF3126">
        <w:rPr>
          <w:rFonts w:ascii="Arial" w:hAnsi="Arial" w:cs="Arial"/>
          <w:sz w:val="22"/>
          <w:szCs w:val="22"/>
        </w:rPr>
        <w:t>d</w:t>
      </w:r>
      <w:r w:rsidRPr="000844BD">
        <w:rPr>
          <w:rFonts w:ascii="Arial" w:hAnsi="Arial" w:cs="Arial"/>
          <w:sz w:val="22"/>
          <w:szCs w:val="22"/>
        </w:rPr>
        <w:t xml:space="preserve">e Navarra, </w:t>
      </w:r>
      <w:r>
        <w:rPr>
          <w:rFonts w:ascii="Arial" w:hAnsi="Arial" w:cs="Arial"/>
          <w:sz w:val="22"/>
          <w:szCs w:val="22"/>
        </w:rPr>
        <w:t>s</w:t>
      </w:r>
      <w:r w:rsidRPr="000844BD">
        <w:rPr>
          <w:rFonts w:ascii="Arial" w:hAnsi="Arial" w:cs="Arial"/>
          <w:sz w:val="22"/>
          <w:szCs w:val="22"/>
        </w:rPr>
        <w:t xml:space="preserve">us </w:t>
      </w:r>
      <w:r>
        <w:rPr>
          <w:rFonts w:ascii="Arial" w:hAnsi="Arial" w:cs="Arial"/>
          <w:sz w:val="22"/>
          <w:szCs w:val="22"/>
        </w:rPr>
        <w:t>o</w:t>
      </w:r>
      <w:r w:rsidRPr="000844BD">
        <w:rPr>
          <w:rFonts w:ascii="Arial" w:hAnsi="Arial" w:cs="Arial"/>
          <w:sz w:val="22"/>
          <w:szCs w:val="22"/>
        </w:rPr>
        <w:t xml:space="preserve">rganismos </w:t>
      </w:r>
      <w:r>
        <w:rPr>
          <w:rFonts w:ascii="Arial" w:hAnsi="Arial" w:cs="Arial"/>
          <w:sz w:val="22"/>
          <w:szCs w:val="22"/>
        </w:rPr>
        <w:t>p</w:t>
      </w:r>
      <w:r w:rsidRPr="000844BD">
        <w:rPr>
          <w:rFonts w:ascii="Arial" w:hAnsi="Arial" w:cs="Arial"/>
          <w:sz w:val="22"/>
          <w:szCs w:val="22"/>
        </w:rPr>
        <w:t xml:space="preserve">úblicos </w:t>
      </w:r>
      <w:r>
        <w:rPr>
          <w:rFonts w:ascii="Arial" w:hAnsi="Arial" w:cs="Arial"/>
          <w:sz w:val="22"/>
          <w:szCs w:val="22"/>
        </w:rPr>
        <w:t>y</w:t>
      </w:r>
      <w:r w:rsidRPr="000844BD">
        <w:rPr>
          <w:rFonts w:ascii="Arial" w:hAnsi="Arial" w:cs="Arial"/>
          <w:sz w:val="22"/>
          <w:szCs w:val="22"/>
        </w:rPr>
        <w:t xml:space="preserve"> </w:t>
      </w:r>
      <w:r>
        <w:rPr>
          <w:rFonts w:ascii="Arial" w:hAnsi="Arial" w:cs="Arial"/>
          <w:sz w:val="22"/>
          <w:szCs w:val="22"/>
        </w:rPr>
        <w:t>e</w:t>
      </w:r>
      <w:r w:rsidRPr="000844BD">
        <w:rPr>
          <w:rFonts w:ascii="Arial" w:hAnsi="Arial" w:cs="Arial"/>
          <w:sz w:val="22"/>
          <w:szCs w:val="22"/>
        </w:rPr>
        <w:t>ntidades</w:t>
      </w:r>
      <w:r>
        <w:rPr>
          <w:rFonts w:ascii="Arial" w:hAnsi="Arial" w:cs="Arial"/>
          <w:sz w:val="22"/>
          <w:szCs w:val="22"/>
        </w:rPr>
        <w:t xml:space="preserve"> d</w:t>
      </w:r>
      <w:r w:rsidRPr="000844BD">
        <w:rPr>
          <w:rFonts w:ascii="Arial" w:hAnsi="Arial" w:cs="Arial"/>
          <w:sz w:val="22"/>
          <w:szCs w:val="22"/>
        </w:rPr>
        <w:t xml:space="preserve">e </w:t>
      </w:r>
      <w:r w:rsidR="00BF3126">
        <w:rPr>
          <w:rFonts w:ascii="Arial" w:hAnsi="Arial" w:cs="Arial"/>
          <w:sz w:val="22"/>
          <w:szCs w:val="22"/>
        </w:rPr>
        <w:t>d</w:t>
      </w:r>
      <w:r w:rsidRPr="000844BD">
        <w:rPr>
          <w:rFonts w:ascii="Arial" w:hAnsi="Arial" w:cs="Arial"/>
          <w:sz w:val="22"/>
          <w:szCs w:val="22"/>
        </w:rPr>
        <w:t xml:space="preserve">erecho </w:t>
      </w:r>
      <w:r w:rsidR="00BF3126">
        <w:rPr>
          <w:rFonts w:ascii="Arial" w:hAnsi="Arial" w:cs="Arial"/>
          <w:sz w:val="22"/>
          <w:szCs w:val="22"/>
        </w:rPr>
        <w:t>p</w:t>
      </w:r>
      <w:r w:rsidRPr="000844BD">
        <w:rPr>
          <w:rFonts w:ascii="Arial" w:hAnsi="Arial" w:cs="Arial"/>
          <w:sz w:val="22"/>
          <w:szCs w:val="22"/>
        </w:rPr>
        <w:t xml:space="preserve">úblico </w:t>
      </w:r>
      <w:r w:rsidR="00BF3126">
        <w:rPr>
          <w:rFonts w:ascii="Arial" w:hAnsi="Arial" w:cs="Arial"/>
          <w:sz w:val="22"/>
          <w:szCs w:val="22"/>
        </w:rPr>
        <w:t>d</w:t>
      </w:r>
      <w:r w:rsidRPr="000844BD">
        <w:rPr>
          <w:rFonts w:ascii="Arial" w:hAnsi="Arial" w:cs="Arial"/>
          <w:sz w:val="22"/>
          <w:szCs w:val="22"/>
        </w:rPr>
        <w:t xml:space="preserve">ependientes, </w:t>
      </w:r>
      <w:r w:rsidR="000844BD">
        <w:rPr>
          <w:rFonts w:ascii="Arial" w:hAnsi="Arial" w:cs="Arial"/>
          <w:sz w:val="22"/>
          <w:szCs w:val="22"/>
        </w:rPr>
        <w:t xml:space="preserve">establece </w:t>
      </w:r>
    </w:p>
    <w:p w14:paraId="1F0C19D9" w14:textId="144A591B" w:rsidR="000844BD" w:rsidRPr="000844BD" w:rsidRDefault="000844BD" w:rsidP="006E1A2E">
      <w:pPr>
        <w:spacing w:before="100" w:beforeAutospacing="1" w:after="200" w:line="276" w:lineRule="auto"/>
        <w:ind w:firstLine="709"/>
        <w:jc w:val="both"/>
        <w:rPr>
          <w:rFonts w:ascii="Arial" w:hAnsi="Arial" w:cs="Arial"/>
          <w:sz w:val="22"/>
          <w:szCs w:val="22"/>
        </w:rPr>
      </w:pPr>
      <w:r w:rsidRPr="000844BD">
        <w:rPr>
          <w:rFonts w:ascii="Arial" w:hAnsi="Arial" w:cs="Arial"/>
          <w:sz w:val="22"/>
          <w:szCs w:val="22"/>
        </w:rPr>
        <w:t>Artículo 22.</w:t>
      </w:r>
      <w:r w:rsidR="006E1A2E">
        <w:rPr>
          <w:rFonts w:ascii="Arial" w:hAnsi="Arial" w:cs="Arial"/>
          <w:sz w:val="22"/>
          <w:szCs w:val="22"/>
        </w:rPr>
        <w:t xml:space="preserve"> </w:t>
      </w:r>
      <w:r w:rsidRPr="000844BD">
        <w:rPr>
          <w:rFonts w:ascii="Arial" w:hAnsi="Arial" w:cs="Arial"/>
          <w:sz w:val="22"/>
          <w:szCs w:val="22"/>
        </w:rPr>
        <w:t>Nivel de conocimiento de euskera.</w:t>
      </w:r>
    </w:p>
    <w:p w14:paraId="5942E353" w14:textId="77777777" w:rsidR="006E1A2E" w:rsidRDefault="000844BD" w:rsidP="006E1A2E">
      <w:pPr>
        <w:numPr>
          <w:ilvl w:val="0"/>
          <w:numId w:val="2"/>
        </w:numPr>
        <w:spacing w:before="100" w:beforeAutospacing="1" w:after="200" w:line="276" w:lineRule="auto"/>
        <w:jc w:val="both"/>
        <w:rPr>
          <w:rFonts w:ascii="Arial" w:hAnsi="Arial" w:cs="Arial"/>
          <w:sz w:val="22"/>
          <w:szCs w:val="22"/>
        </w:rPr>
      </w:pPr>
      <w:r w:rsidRPr="000844BD">
        <w:rPr>
          <w:rFonts w:ascii="Arial" w:hAnsi="Arial" w:cs="Arial"/>
          <w:sz w:val="22"/>
          <w:szCs w:val="22"/>
        </w:rPr>
        <w:t>El nivel de conocimiento de euskera que se deberá acreditar en los puestos bilingües será, dependiendo de las características del puesto, B1, B2 o C1 de los establecidos en el Marco Común Europeo de Referencia para las Lenguas.</w:t>
      </w:r>
    </w:p>
    <w:p w14:paraId="081744AA" w14:textId="56696519" w:rsidR="006E1A2E" w:rsidRDefault="00F42AC1" w:rsidP="006E1A2E">
      <w:pPr>
        <w:spacing w:before="100" w:beforeAutospacing="1" w:after="200" w:line="276" w:lineRule="auto"/>
        <w:jc w:val="both"/>
        <w:rPr>
          <w:rFonts w:ascii="Arial" w:hAnsi="Arial" w:cs="Arial"/>
          <w:sz w:val="22"/>
          <w:szCs w:val="22"/>
        </w:rPr>
      </w:pPr>
      <w:r>
        <w:rPr>
          <w:rFonts w:ascii="Arial" w:hAnsi="Arial" w:cs="Arial"/>
          <w:sz w:val="22"/>
          <w:szCs w:val="22"/>
        </w:rPr>
        <w:t>D</w:t>
      </w:r>
      <w:r w:rsidRPr="000844BD">
        <w:rPr>
          <w:rFonts w:ascii="Arial" w:hAnsi="Arial" w:cs="Arial"/>
          <w:sz w:val="22"/>
          <w:szCs w:val="22"/>
        </w:rPr>
        <w:t xml:space="preserve">ecreto </w:t>
      </w:r>
      <w:r>
        <w:rPr>
          <w:rFonts w:ascii="Arial" w:hAnsi="Arial" w:cs="Arial"/>
          <w:sz w:val="22"/>
          <w:szCs w:val="22"/>
        </w:rPr>
        <w:t>F</w:t>
      </w:r>
      <w:r w:rsidRPr="000844BD">
        <w:rPr>
          <w:rFonts w:ascii="Arial" w:hAnsi="Arial" w:cs="Arial"/>
          <w:sz w:val="22"/>
          <w:szCs w:val="22"/>
        </w:rPr>
        <w:t xml:space="preserve">oral 11/2009, </w:t>
      </w:r>
      <w:r>
        <w:rPr>
          <w:rFonts w:ascii="Arial" w:hAnsi="Arial" w:cs="Arial"/>
          <w:sz w:val="22"/>
          <w:szCs w:val="22"/>
        </w:rPr>
        <w:t>d</w:t>
      </w:r>
      <w:r w:rsidRPr="000844BD">
        <w:rPr>
          <w:rFonts w:ascii="Arial" w:hAnsi="Arial" w:cs="Arial"/>
          <w:sz w:val="22"/>
          <w:szCs w:val="22"/>
        </w:rPr>
        <w:t xml:space="preserve">e 9 </w:t>
      </w:r>
      <w:r>
        <w:rPr>
          <w:rFonts w:ascii="Arial" w:hAnsi="Arial" w:cs="Arial"/>
          <w:sz w:val="22"/>
          <w:szCs w:val="22"/>
        </w:rPr>
        <w:t>d</w:t>
      </w:r>
      <w:r w:rsidRPr="000844BD">
        <w:rPr>
          <w:rFonts w:ascii="Arial" w:hAnsi="Arial" w:cs="Arial"/>
          <w:sz w:val="22"/>
          <w:szCs w:val="22"/>
        </w:rPr>
        <w:t xml:space="preserve">e </w:t>
      </w:r>
      <w:r>
        <w:rPr>
          <w:rFonts w:ascii="Arial" w:hAnsi="Arial" w:cs="Arial"/>
          <w:sz w:val="22"/>
          <w:szCs w:val="22"/>
        </w:rPr>
        <w:t>f</w:t>
      </w:r>
      <w:r w:rsidRPr="000844BD">
        <w:rPr>
          <w:rFonts w:ascii="Arial" w:hAnsi="Arial" w:cs="Arial"/>
          <w:sz w:val="22"/>
          <w:szCs w:val="22"/>
        </w:rPr>
        <w:t xml:space="preserve">ebrero, </w:t>
      </w:r>
      <w:r>
        <w:rPr>
          <w:rFonts w:ascii="Arial" w:hAnsi="Arial" w:cs="Arial"/>
          <w:sz w:val="22"/>
          <w:szCs w:val="22"/>
        </w:rPr>
        <w:t>p</w:t>
      </w:r>
      <w:r w:rsidRPr="000844BD">
        <w:rPr>
          <w:rFonts w:ascii="Arial" w:hAnsi="Arial" w:cs="Arial"/>
          <w:sz w:val="22"/>
          <w:szCs w:val="22"/>
        </w:rPr>
        <w:t xml:space="preserve">or el que se aprueba el </w:t>
      </w:r>
      <w:r>
        <w:rPr>
          <w:rFonts w:ascii="Arial" w:hAnsi="Arial" w:cs="Arial"/>
          <w:sz w:val="22"/>
          <w:szCs w:val="22"/>
        </w:rPr>
        <w:t>R</w:t>
      </w:r>
      <w:r w:rsidRPr="000844BD">
        <w:rPr>
          <w:rFonts w:ascii="Arial" w:hAnsi="Arial" w:cs="Arial"/>
          <w:sz w:val="22"/>
          <w:szCs w:val="22"/>
        </w:rPr>
        <w:t xml:space="preserve">eglamento de vacaciones, licencias y permisos del personal funcionario de las </w:t>
      </w:r>
      <w:r>
        <w:rPr>
          <w:rFonts w:ascii="Arial" w:hAnsi="Arial" w:cs="Arial"/>
          <w:sz w:val="22"/>
          <w:szCs w:val="22"/>
        </w:rPr>
        <w:t>A</w:t>
      </w:r>
      <w:r w:rsidRPr="000844BD">
        <w:rPr>
          <w:rFonts w:ascii="Arial" w:hAnsi="Arial" w:cs="Arial"/>
          <w:sz w:val="22"/>
          <w:szCs w:val="22"/>
        </w:rPr>
        <w:t xml:space="preserve">dministraciones </w:t>
      </w:r>
      <w:r>
        <w:rPr>
          <w:rFonts w:ascii="Arial" w:hAnsi="Arial" w:cs="Arial"/>
          <w:sz w:val="22"/>
          <w:szCs w:val="22"/>
        </w:rPr>
        <w:t>P</w:t>
      </w:r>
      <w:r w:rsidRPr="000844BD">
        <w:rPr>
          <w:rFonts w:ascii="Arial" w:hAnsi="Arial" w:cs="Arial"/>
          <w:sz w:val="22"/>
          <w:szCs w:val="22"/>
        </w:rPr>
        <w:t xml:space="preserve">úblicas de </w:t>
      </w:r>
      <w:r>
        <w:rPr>
          <w:rFonts w:ascii="Arial" w:hAnsi="Arial" w:cs="Arial"/>
          <w:sz w:val="22"/>
          <w:szCs w:val="22"/>
        </w:rPr>
        <w:t>N</w:t>
      </w:r>
      <w:r w:rsidRPr="000844BD">
        <w:rPr>
          <w:rFonts w:ascii="Arial" w:hAnsi="Arial" w:cs="Arial"/>
          <w:sz w:val="22"/>
          <w:szCs w:val="22"/>
        </w:rPr>
        <w:t xml:space="preserve">avarra, </w:t>
      </w:r>
      <w:r w:rsidR="00923758">
        <w:rPr>
          <w:rFonts w:ascii="Arial" w:hAnsi="Arial" w:cs="Arial"/>
          <w:sz w:val="22"/>
          <w:szCs w:val="22"/>
        </w:rPr>
        <w:t xml:space="preserve">en </w:t>
      </w:r>
    </w:p>
    <w:p w14:paraId="39895ED0" w14:textId="259086B6" w:rsidR="00923758" w:rsidRPr="00923758" w:rsidRDefault="00923758" w:rsidP="006E1A2E">
      <w:pPr>
        <w:shd w:val="clear" w:color="auto" w:fill="FFFFFF"/>
        <w:spacing w:before="100" w:beforeAutospacing="1" w:after="200" w:line="276" w:lineRule="auto"/>
        <w:rPr>
          <w:rFonts w:ascii="Arial" w:hAnsi="Arial" w:cs="Arial"/>
          <w:color w:val="333333"/>
          <w:sz w:val="19"/>
          <w:szCs w:val="19"/>
        </w:rPr>
      </w:pPr>
      <w:r>
        <w:rPr>
          <w:rFonts w:ascii="Arial" w:hAnsi="Arial" w:cs="Arial"/>
          <w:b/>
          <w:bCs/>
          <w:color w:val="333333"/>
          <w:sz w:val="19"/>
          <w:szCs w:val="19"/>
        </w:rPr>
        <w:t>“</w:t>
      </w:r>
      <w:r w:rsidRPr="00923758">
        <w:rPr>
          <w:rFonts w:ascii="Arial" w:hAnsi="Arial" w:cs="Arial"/>
          <w:b/>
          <w:bCs/>
          <w:color w:val="333333"/>
          <w:sz w:val="19"/>
          <w:szCs w:val="19"/>
        </w:rPr>
        <w:t>Artículo 8.</w:t>
      </w:r>
      <w:r w:rsidR="006E1A2E">
        <w:rPr>
          <w:rFonts w:ascii="Arial" w:hAnsi="Arial" w:cs="Arial"/>
          <w:color w:val="333333"/>
          <w:sz w:val="19"/>
          <w:szCs w:val="19"/>
        </w:rPr>
        <w:t xml:space="preserve"> </w:t>
      </w:r>
      <w:r w:rsidRPr="00923758">
        <w:rPr>
          <w:rFonts w:ascii="Arial" w:hAnsi="Arial" w:cs="Arial"/>
          <w:i/>
          <w:iCs/>
          <w:color w:val="333333"/>
          <w:sz w:val="19"/>
          <w:szCs w:val="19"/>
        </w:rPr>
        <w:t>Licencia retribuida por actividades formativas </w:t>
      </w:r>
    </w:p>
    <w:p w14:paraId="660724A8" w14:textId="77777777" w:rsidR="00923758" w:rsidRPr="00923758" w:rsidRDefault="00923758" w:rsidP="006E1A2E">
      <w:pPr>
        <w:shd w:val="clear" w:color="auto" w:fill="FFFFFF"/>
        <w:spacing w:before="100" w:beforeAutospacing="1" w:after="200" w:line="276" w:lineRule="auto"/>
        <w:ind w:left="300" w:right="75" w:hanging="225"/>
        <w:jc w:val="both"/>
        <w:rPr>
          <w:rFonts w:ascii="Arial" w:hAnsi="Arial" w:cs="Arial"/>
          <w:color w:val="333333"/>
          <w:sz w:val="19"/>
          <w:szCs w:val="19"/>
        </w:rPr>
      </w:pPr>
      <w:r w:rsidRPr="00923758">
        <w:rPr>
          <w:rFonts w:ascii="Arial" w:hAnsi="Arial" w:cs="Arial"/>
          <w:color w:val="333333"/>
          <w:sz w:val="19"/>
          <w:szCs w:val="19"/>
        </w:rPr>
        <w:lastRenderedPageBreak/>
        <w:t>2. Para la asistencia a cursos de formación y perfeccionamiento profesional, tanto a los organizados por el Instituto Navarro de Administración Pública, como por otros organismos o entidades públicas, se concederán permisos retribuidos con una duración máxima de hasta cincuenta horas al año, de conformidad con los siguientes criterios:</w:t>
      </w:r>
    </w:p>
    <w:p w14:paraId="3B162BBB" w14:textId="77777777" w:rsidR="00923758" w:rsidRPr="00923758" w:rsidRDefault="00923758" w:rsidP="006E1A2E">
      <w:pPr>
        <w:shd w:val="clear" w:color="auto" w:fill="FFFFFF"/>
        <w:spacing w:before="100" w:beforeAutospacing="1" w:after="200" w:line="276" w:lineRule="auto"/>
        <w:ind w:left="525" w:right="75" w:hanging="225"/>
        <w:jc w:val="both"/>
        <w:rPr>
          <w:rFonts w:ascii="Arial" w:hAnsi="Arial" w:cs="Arial"/>
          <w:color w:val="333333"/>
          <w:sz w:val="19"/>
          <w:szCs w:val="19"/>
        </w:rPr>
      </w:pPr>
      <w:r w:rsidRPr="00923758">
        <w:rPr>
          <w:rFonts w:ascii="Arial" w:hAnsi="Arial" w:cs="Arial"/>
          <w:color w:val="333333"/>
          <w:sz w:val="19"/>
          <w:szCs w:val="19"/>
        </w:rPr>
        <w:t>a) Las necesidades del servicio.</w:t>
      </w:r>
    </w:p>
    <w:p w14:paraId="5C987195" w14:textId="77777777" w:rsidR="00923758" w:rsidRPr="00923758" w:rsidRDefault="00923758" w:rsidP="006E1A2E">
      <w:pPr>
        <w:shd w:val="clear" w:color="auto" w:fill="FFFFFF"/>
        <w:spacing w:before="100" w:beforeAutospacing="1" w:after="200" w:line="276" w:lineRule="auto"/>
        <w:ind w:left="525" w:right="75" w:hanging="225"/>
        <w:jc w:val="both"/>
        <w:rPr>
          <w:rFonts w:ascii="Arial" w:hAnsi="Arial" w:cs="Arial"/>
          <w:color w:val="333333"/>
          <w:sz w:val="19"/>
          <w:szCs w:val="19"/>
        </w:rPr>
      </w:pPr>
      <w:r w:rsidRPr="00923758">
        <w:rPr>
          <w:rFonts w:ascii="Arial" w:hAnsi="Arial" w:cs="Arial"/>
          <w:color w:val="333333"/>
          <w:sz w:val="19"/>
          <w:szCs w:val="19"/>
        </w:rPr>
        <w:t>b) La relación de los contenidos de los cursos de formación con el puesto de trabajo o su carrera profesional.</w:t>
      </w:r>
    </w:p>
    <w:p w14:paraId="48ED41C8" w14:textId="348CB7A2" w:rsidR="00722514" w:rsidRPr="006E1A2E" w:rsidRDefault="00923758" w:rsidP="006E1A2E">
      <w:pPr>
        <w:shd w:val="clear" w:color="auto" w:fill="FFFFFF"/>
        <w:spacing w:before="100" w:beforeAutospacing="1" w:after="200" w:line="276" w:lineRule="auto"/>
        <w:ind w:left="525" w:right="75" w:hanging="225"/>
        <w:jc w:val="both"/>
        <w:rPr>
          <w:rFonts w:ascii="Arial" w:hAnsi="Arial" w:cs="Arial"/>
          <w:color w:val="333333"/>
          <w:sz w:val="19"/>
          <w:szCs w:val="19"/>
        </w:rPr>
      </w:pPr>
      <w:r w:rsidRPr="00923758">
        <w:rPr>
          <w:rFonts w:ascii="Arial" w:hAnsi="Arial" w:cs="Arial"/>
          <w:color w:val="333333"/>
          <w:sz w:val="19"/>
          <w:szCs w:val="19"/>
        </w:rPr>
        <w:t>c) El mantenimiento de un relativo equilibrio entre el personal de la respectiva unidad en cuanto a su asistencia a cursos de formación.</w:t>
      </w:r>
    </w:p>
    <w:p w14:paraId="1C8F8102" w14:textId="77777777" w:rsidR="006E1A2E" w:rsidRDefault="00722514" w:rsidP="006E1A2E">
      <w:pPr>
        <w:spacing w:before="100" w:beforeAutospacing="1" w:after="200" w:line="276" w:lineRule="auto"/>
        <w:ind w:firstLine="709"/>
        <w:rPr>
          <w:rFonts w:ascii="Arial" w:hAnsi="Arial" w:cs="Arial"/>
          <w:sz w:val="22"/>
          <w:szCs w:val="22"/>
        </w:rPr>
      </w:pPr>
      <w:r w:rsidRPr="00B576AF">
        <w:rPr>
          <w:rFonts w:ascii="Arial" w:hAnsi="Arial" w:cs="Arial"/>
          <w:sz w:val="22"/>
          <w:szCs w:val="22"/>
        </w:rPr>
        <w:t xml:space="preserve">En Pamplona, a </w:t>
      </w:r>
      <w:r w:rsidR="009C02B9">
        <w:rPr>
          <w:rFonts w:ascii="Arial" w:hAnsi="Arial" w:cs="Arial"/>
          <w:sz w:val="22"/>
          <w:szCs w:val="22"/>
        </w:rPr>
        <w:t>4 de marzo de 2024</w:t>
      </w:r>
    </w:p>
    <w:p w14:paraId="329800AF" w14:textId="77777777" w:rsidR="005D4358" w:rsidRDefault="006E1A2E" w:rsidP="006E1A2E">
      <w:pPr>
        <w:spacing w:before="100" w:beforeAutospacing="1" w:after="200" w:line="276" w:lineRule="auto"/>
        <w:ind w:firstLine="709"/>
        <w:rPr>
          <w:rFonts w:ascii="Arial" w:hAnsi="Arial" w:cs="Arial"/>
          <w:sz w:val="22"/>
          <w:szCs w:val="22"/>
          <w:lang w:val="fr-FR"/>
        </w:rPr>
      </w:pPr>
      <w:r w:rsidRPr="00B576AF">
        <w:rPr>
          <w:rFonts w:ascii="Arial" w:hAnsi="Arial" w:cs="Arial"/>
          <w:sz w:val="22"/>
          <w:szCs w:val="22"/>
        </w:rPr>
        <w:t xml:space="preserve">El Consejero </w:t>
      </w:r>
      <w:r>
        <w:rPr>
          <w:rFonts w:ascii="Arial" w:hAnsi="Arial" w:cs="Arial"/>
          <w:sz w:val="22"/>
          <w:szCs w:val="22"/>
        </w:rPr>
        <w:t>d</w:t>
      </w:r>
      <w:r w:rsidRPr="00B576AF">
        <w:rPr>
          <w:rFonts w:ascii="Arial" w:hAnsi="Arial" w:cs="Arial"/>
          <w:sz w:val="22"/>
          <w:szCs w:val="22"/>
        </w:rPr>
        <w:t>e Educación</w:t>
      </w:r>
      <w:r>
        <w:rPr>
          <w:rFonts w:ascii="Arial" w:hAnsi="Arial" w:cs="Arial"/>
          <w:sz w:val="22"/>
          <w:szCs w:val="22"/>
        </w:rPr>
        <w:t xml:space="preserve">: </w:t>
      </w:r>
      <w:r w:rsidR="00722514" w:rsidRPr="00B576AF">
        <w:rPr>
          <w:rFonts w:ascii="Arial" w:hAnsi="Arial" w:cs="Arial"/>
          <w:sz w:val="22"/>
          <w:szCs w:val="22"/>
          <w:lang w:val="fr-FR"/>
        </w:rPr>
        <w:t xml:space="preserve">Carlos Gimeno </w:t>
      </w:r>
      <w:proofErr w:type="spellStart"/>
      <w:r w:rsidR="00722514" w:rsidRPr="00B576AF">
        <w:rPr>
          <w:rFonts w:ascii="Arial" w:hAnsi="Arial" w:cs="Arial"/>
          <w:sz w:val="22"/>
          <w:szCs w:val="22"/>
          <w:lang w:val="fr-FR"/>
        </w:rPr>
        <w:t>Gurpegui</w:t>
      </w:r>
      <w:proofErr w:type="spellEnd"/>
    </w:p>
    <w:p w14:paraId="39B93425" w14:textId="77777777" w:rsidR="00274633" w:rsidRDefault="00274633" w:rsidP="006E1A2E">
      <w:pPr>
        <w:spacing w:before="100" w:beforeAutospacing="1" w:after="200" w:line="276" w:lineRule="auto"/>
        <w:ind w:firstLine="709"/>
        <w:rPr>
          <w:rFonts w:ascii="Arial" w:hAnsi="Arial" w:cs="Arial"/>
          <w:sz w:val="22"/>
          <w:szCs w:val="22"/>
          <w:lang w:val="fr-FR"/>
        </w:rPr>
      </w:pPr>
    </w:p>
    <w:p w14:paraId="7B0559B7" w14:textId="684177A6" w:rsidR="00AF2890" w:rsidRPr="006E1A2E" w:rsidRDefault="00AF2890" w:rsidP="004F1A44">
      <w:pPr>
        <w:spacing w:before="100" w:beforeAutospacing="1" w:after="200" w:line="276" w:lineRule="auto"/>
        <w:jc w:val="both"/>
        <w:rPr>
          <w:rFonts w:ascii="Arial" w:hAnsi="Arial" w:cs="Arial"/>
          <w:b/>
          <w:bCs/>
          <w:sz w:val="22"/>
          <w:szCs w:val="22"/>
        </w:rPr>
      </w:pPr>
      <w:r w:rsidRPr="006E1A2E">
        <w:rPr>
          <w:rFonts w:ascii="Arial" w:hAnsi="Arial" w:cs="Arial"/>
          <w:b/>
          <w:bCs/>
          <w:sz w:val="22"/>
          <w:szCs w:val="22"/>
        </w:rPr>
        <w:t xml:space="preserve">Contestación del Consejero de </w:t>
      </w:r>
      <w:r>
        <w:rPr>
          <w:rFonts w:ascii="Arial" w:hAnsi="Arial" w:cs="Arial"/>
          <w:b/>
          <w:bCs/>
          <w:sz w:val="22"/>
          <w:szCs w:val="22"/>
        </w:rPr>
        <w:t>Salud</w:t>
      </w:r>
    </w:p>
    <w:p w14:paraId="77F1E2E8" w14:textId="08527A9D" w:rsidR="008C5021" w:rsidRDefault="004F1A44" w:rsidP="004F1A44">
      <w:pPr>
        <w:spacing w:line="360" w:lineRule="auto"/>
        <w:jc w:val="both"/>
        <w:rPr>
          <w:rFonts w:ascii="DejaVu Serif Condensed" w:hAnsi="DejaVu Serif Condensed"/>
          <w:sz w:val="24"/>
          <w:szCs w:val="24"/>
        </w:rPr>
      </w:pPr>
      <w:r>
        <w:rPr>
          <w:rFonts w:ascii="DejaVu Serif Condensed" w:hAnsi="DejaVu Serif Condensed"/>
          <w:sz w:val="24"/>
          <w:szCs w:val="24"/>
        </w:rPr>
        <w:t>El Consejero de Salud del Gobierno de Navarra, en relación con la pregunta para su contestación por escrito formulada por la Parlamentaria Foral Ilma. Sra. Dª Eneka Maiz Ulaiar, adscrita al Grupo Parlamentario EH Bildu Nafarroa, sobre permisos para aprender euskera en Euskarabidea (11-24/PES-00074)”, informa lo siguiente:</w:t>
      </w:r>
    </w:p>
    <w:p w14:paraId="28C2E7EF" w14:textId="77777777" w:rsidR="004F1A44" w:rsidRDefault="004F1A44" w:rsidP="004F1A44">
      <w:pPr>
        <w:spacing w:line="360" w:lineRule="auto"/>
        <w:jc w:val="both"/>
        <w:rPr>
          <w:rFonts w:ascii="DejaVu Serif Condensed" w:hAnsi="DejaVu Serif Condensed"/>
          <w:sz w:val="24"/>
          <w:szCs w:val="24"/>
        </w:rPr>
      </w:pPr>
    </w:p>
    <w:tbl>
      <w:tblPr>
        <w:tblW w:w="8501" w:type="dxa"/>
        <w:tblCellMar>
          <w:left w:w="70" w:type="dxa"/>
          <w:right w:w="70" w:type="dxa"/>
        </w:tblCellMar>
        <w:tblLook w:val="04A0" w:firstRow="1" w:lastRow="0" w:firstColumn="1" w:lastColumn="0" w:noHBand="0" w:noVBand="1"/>
      </w:tblPr>
      <w:tblGrid>
        <w:gridCol w:w="547"/>
        <w:gridCol w:w="1024"/>
        <w:gridCol w:w="1683"/>
        <w:gridCol w:w="1130"/>
        <w:gridCol w:w="7"/>
        <w:gridCol w:w="1144"/>
        <w:gridCol w:w="7"/>
        <w:gridCol w:w="1061"/>
        <w:gridCol w:w="9"/>
        <w:gridCol w:w="1874"/>
        <w:gridCol w:w="15"/>
      </w:tblGrid>
      <w:tr w:rsidR="004F1A44" w14:paraId="0A70C26C" w14:textId="77777777" w:rsidTr="004F1A44">
        <w:trPr>
          <w:trHeight w:val="300"/>
        </w:trPr>
        <w:tc>
          <w:tcPr>
            <w:tcW w:w="4391" w:type="dxa"/>
            <w:gridSpan w:val="5"/>
            <w:noWrap/>
            <w:vAlign w:val="bottom"/>
            <w:hideMark/>
          </w:tcPr>
          <w:p w14:paraId="372B366A" w14:textId="77777777" w:rsidR="004F1A44" w:rsidRDefault="004F1A44">
            <w:pPr>
              <w:rPr>
                <w:rFonts w:ascii="Calibri" w:hAnsi="Calibri" w:cs="Calibri"/>
                <w:b/>
                <w:bCs/>
              </w:rPr>
            </w:pPr>
            <w:bookmarkStart w:id="0" w:name="_Hlk166057435"/>
            <w:r>
              <w:rPr>
                <w:rFonts w:ascii="Calibri" w:hAnsi="Calibri" w:cs="Calibri"/>
                <w:b/>
                <w:bCs/>
              </w:rPr>
              <w:t>ISPLN. Solicitudes de cursos de Euskera 2019-2023</w:t>
            </w:r>
          </w:p>
        </w:tc>
        <w:tc>
          <w:tcPr>
            <w:tcW w:w="1151" w:type="dxa"/>
            <w:gridSpan w:val="2"/>
            <w:noWrap/>
            <w:vAlign w:val="bottom"/>
            <w:hideMark/>
          </w:tcPr>
          <w:p w14:paraId="0FD346CB" w14:textId="77777777" w:rsidR="004F1A44" w:rsidRDefault="004F1A44">
            <w:pPr>
              <w:rPr>
                <w:rFonts w:ascii="Calibri" w:hAnsi="Calibri" w:cs="Calibri"/>
                <w:b/>
                <w:bCs/>
              </w:rPr>
            </w:pPr>
          </w:p>
        </w:tc>
        <w:tc>
          <w:tcPr>
            <w:tcW w:w="1070" w:type="dxa"/>
            <w:gridSpan w:val="2"/>
            <w:noWrap/>
            <w:vAlign w:val="bottom"/>
            <w:hideMark/>
          </w:tcPr>
          <w:p w14:paraId="374F9BC2" w14:textId="77777777" w:rsidR="004F1A44" w:rsidRDefault="004F1A44"/>
        </w:tc>
        <w:tc>
          <w:tcPr>
            <w:tcW w:w="1889" w:type="dxa"/>
            <w:gridSpan w:val="2"/>
            <w:noWrap/>
            <w:vAlign w:val="bottom"/>
            <w:hideMark/>
          </w:tcPr>
          <w:p w14:paraId="04173C4B" w14:textId="77777777" w:rsidR="004F1A44" w:rsidRDefault="004F1A44"/>
        </w:tc>
      </w:tr>
      <w:tr w:rsidR="004F1A44" w14:paraId="5D12C568" w14:textId="77777777" w:rsidTr="004F1A44">
        <w:trPr>
          <w:gridAfter w:val="1"/>
          <w:wAfter w:w="15" w:type="dxa"/>
          <w:trHeight w:val="600"/>
        </w:trPr>
        <w:tc>
          <w:tcPr>
            <w:tcW w:w="547" w:type="dxa"/>
            <w:tcBorders>
              <w:top w:val="single" w:sz="4" w:space="0" w:color="A6A6A6"/>
              <w:left w:val="single" w:sz="4" w:space="0" w:color="A6A6A6"/>
              <w:bottom w:val="single" w:sz="4" w:space="0" w:color="A6A6A6"/>
              <w:right w:val="single" w:sz="4" w:space="0" w:color="A6A6A6"/>
            </w:tcBorders>
            <w:vAlign w:val="center"/>
            <w:hideMark/>
          </w:tcPr>
          <w:p w14:paraId="22DF4D0D" w14:textId="77777777" w:rsidR="004F1A44" w:rsidRDefault="004F1A44"/>
        </w:tc>
        <w:tc>
          <w:tcPr>
            <w:tcW w:w="1024" w:type="dxa"/>
            <w:tcBorders>
              <w:top w:val="single" w:sz="4" w:space="0" w:color="A6A6A6"/>
              <w:left w:val="nil"/>
              <w:bottom w:val="single" w:sz="4" w:space="0" w:color="A6A6A6"/>
              <w:right w:val="single" w:sz="4" w:space="0" w:color="A6A6A6"/>
            </w:tcBorders>
            <w:vAlign w:val="center"/>
            <w:hideMark/>
          </w:tcPr>
          <w:p w14:paraId="6B9BBED1" w14:textId="77777777" w:rsidR="004F1A44" w:rsidRDefault="004F1A44">
            <w:pPr>
              <w:rPr>
                <w:rFonts w:ascii="Calibri" w:hAnsi="Calibri" w:cs="Calibri"/>
                <w:b/>
                <w:bCs/>
                <w:lang w:val="es-ES_tradnl"/>
              </w:rPr>
            </w:pPr>
            <w:r>
              <w:rPr>
                <w:rFonts w:ascii="Calibri" w:hAnsi="Calibri" w:cs="Calibri"/>
                <w:b/>
                <w:bCs/>
              </w:rPr>
              <w:t>Nivel solicitado</w:t>
            </w:r>
          </w:p>
        </w:tc>
        <w:tc>
          <w:tcPr>
            <w:tcW w:w="1683" w:type="dxa"/>
            <w:tcBorders>
              <w:top w:val="single" w:sz="4" w:space="0" w:color="A6A6A6"/>
              <w:left w:val="nil"/>
              <w:bottom w:val="single" w:sz="4" w:space="0" w:color="A6A6A6"/>
              <w:right w:val="single" w:sz="4" w:space="0" w:color="A6A6A6"/>
            </w:tcBorders>
            <w:vAlign w:val="center"/>
            <w:hideMark/>
          </w:tcPr>
          <w:p w14:paraId="50F4429F" w14:textId="77777777" w:rsidR="004F1A44" w:rsidRDefault="004F1A44">
            <w:pPr>
              <w:rPr>
                <w:rFonts w:ascii="Calibri" w:hAnsi="Calibri" w:cs="Calibri"/>
                <w:b/>
                <w:bCs/>
              </w:rPr>
            </w:pPr>
            <w:r>
              <w:rPr>
                <w:rFonts w:ascii="Calibri" w:hAnsi="Calibri" w:cs="Calibri"/>
                <w:b/>
                <w:bCs/>
              </w:rPr>
              <w:t>Tipo de curso</w:t>
            </w:r>
          </w:p>
        </w:tc>
        <w:tc>
          <w:tcPr>
            <w:tcW w:w="1130" w:type="dxa"/>
            <w:tcBorders>
              <w:top w:val="single" w:sz="4" w:space="0" w:color="A6A6A6"/>
              <w:left w:val="nil"/>
              <w:bottom w:val="single" w:sz="4" w:space="0" w:color="A6A6A6"/>
              <w:right w:val="single" w:sz="4" w:space="0" w:color="A6A6A6"/>
            </w:tcBorders>
            <w:vAlign w:val="center"/>
            <w:hideMark/>
          </w:tcPr>
          <w:p w14:paraId="45ACC0C7" w14:textId="77777777" w:rsidR="004F1A44" w:rsidRDefault="004F1A44">
            <w:pPr>
              <w:rPr>
                <w:rFonts w:ascii="Calibri" w:hAnsi="Calibri" w:cs="Calibri"/>
                <w:b/>
                <w:bCs/>
              </w:rPr>
            </w:pPr>
            <w:r>
              <w:rPr>
                <w:rFonts w:ascii="Calibri" w:hAnsi="Calibri" w:cs="Calibri"/>
                <w:b/>
                <w:bCs/>
              </w:rPr>
              <w:t>Solicitudes</w:t>
            </w:r>
          </w:p>
        </w:tc>
        <w:tc>
          <w:tcPr>
            <w:tcW w:w="1151" w:type="dxa"/>
            <w:gridSpan w:val="2"/>
            <w:tcBorders>
              <w:top w:val="single" w:sz="4" w:space="0" w:color="A6A6A6"/>
              <w:left w:val="nil"/>
              <w:bottom w:val="single" w:sz="4" w:space="0" w:color="A6A6A6"/>
              <w:right w:val="single" w:sz="4" w:space="0" w:color="A6A6A6"/>
            </w:tcBorders>
            <w:vAlign w:val="center"/>
            <w:hideMark/>
          </w:tcPr>
          <w:p w14:paraId="0F6C652B" w14:textId="77777777" w:rsidR="004F1A44" w:rsidRDefault="004F1A44">
            <w:pPr>
              <w:rPr>
                <w:rFonts w:ascii="Calibri" w:hAnsi="Calibri" w:cs="Calibri"/>
                <w:b/>
                <w:bCs/>
              </w:rPr>
            </w:pPr>
            <w:r>
              <w:rPr>
                <w:rFonts w:ascii="Calibri" w:hAnsi="Calibri" w:cs="Calibri"/>
                <w:b/>
                <w:bCs/>
              </w:rPr>
              <w:t>Autorizado</w:t>
            </w:r>
          </w:p>
        </w:tc>
        <w:tc>
          <w:tcPr>
            <w:tcW w:w="1068" w:type="dxa"/>
            <w:gridSpan w:val="2"/>
            <w:tcBorders>
              <w:top w:val="single" w:sz="4" w:space="0" w:color="A6A6A6"/>
              <w:left w:val="nil"/>
              <w:bottom w:val="single" w:sz="4" w:space="0" w:color="A6A6A6"/>
              <w:right w:val="single" w:sz="4" w:space="0" w:color="A6A6A6"/>
            </w:tcBorders>
            <w:vAlign w:val="center"/>
            <w:hideMark/>
          </w:tcPr>
          <w:p w14:paraId="4C71D20D" w14:textId="77777777" w:rsidR="004F1A44" w:rsidRDefault="004F1A44">
            <w:pPr>
              <w:rPr>
                <w:rFonts w:ascii="Calibri" w:hAnsi="Calibri" w:cs="Calibri"/>
                <w:b/>
                <w:bCs/>
              </w:rPr>
            </w:pPr>
            <w:r>
              <w:rPr>
                <w:rFonts w:ascii="Calibri" w:hAnsi="Calibri" w:cs="Calibri"/>
                <w:b/>
                <w:bCs/>
              </w:rPr>
              <w:t>Denegado</w:t>
            </w:r>
          </w:p>
        </w:tc>
        <w:tc>
          <w:tcPr>
            <w:tcW w:w="1883" w:type="dxa"/>
            <w:gridSpan w:val="2"/>
            <w:tcBorders>
              <w:top w:val="single" w:sz="4" w:space="0" w:color="A6A6A6"/>
              <w:left w:val="nil"/>
              <w:bottom w:val="single" w:sz="4" w:space="0" w:color="A6A6A6"/>
              <w:right w:val="single" w:sz="4" w:space="0" w:color="A6A6A6"/>
            </w:tcBorders>
            <w:vAlign w:val="center"/>
            <w:hideMark/>
          </w:tcPr>
          <w:p w14:paraId="459415BD" w14:textId="77777777" w:rsidR="004F1A44" w:rsidRDefault="004F1A44">
            <w:pPr>
              <w:rPr>
                <w:rFonts w:ascii="Calibri" w:hAnsi="Calibri" w:cs="Calibri"/>
                <w:b/>
                <w:bCs/>
              </w:rPr>
            </w:pPr>
            <w:r>
              <w:rPr>
                <w:rFonts w:ascii="Calibri" w:hAnsi="Calibri" w:cs="Calibri"/>
                <w:b/>
                <w:bCs/>
              </w:rPr>
              <w:t>Motivo denegación</w:t>
            </w:r>
          </w:p>
        </w:tc>
      </w:tr>
      <w:tr w:rsidR="004F1A44" w14:paraId="7E93EFA0"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shd w:val="clear" w:color="auto" w:fill="FFF2CC"/>
            <w:noWrap/>
            <w:vAlign w:val="bottom"/>
            <w:hideMark/>
          </w:tcPr>
          <w:p w14:paraId="342C0724" w14:textId="77777777" w:rsidR="004F1A44" w:rsidRDefault="004F1A44">
            <w:pPr>
              <w:jc w:val="right"/>
              <w:rPr>
                <w:rFonts w:ascii="Calibri" w:hAnsi="Calibri" w:cs="Calibri"/>
                <w:b/>
                <w:bCs/>
              </w:rPr>
            </w:pPr>
            <w:r>
              <w:rPr>
                <w:rFonts w:ascii="Calibri" w:hAnsi="Calibri" w:cs="Calibri"/>
                <w:b/>
                <w:bCs/>
              </w:rPr>
              <w:t>2019</w:t>
            </w:r>
          </w:p>
        </w:tc>
        <w:tc>
          <w:tcPr>
            <w:tcW w:w="1024" w:type="dxa"/>
            <w:tcBorders>
              <w:top w:val="nil"/>
              <w:left w:val="nil"/>
              <w:bottom w:val="single" w:sz="4" w:space="0" w:color="A6A6A6"/>
              <w:right w:val="single" w:sz="4" w:space="0" w:color="A6A6A6"/>
            </w:tcBorders>
            <w:shd w:val="clear" w:color="auto" w:fill="FFF2CC"/>
            <w:noWrap/>
            <w:vAlign w:val="bottom"/>
            <w:hideMark/>
          </w:tcPr>
          <w:p w14:paraId="181ABA2F" w14:textId="77777777" w:rsidR="004F1A44" w:rsidRDefault="004F1A44">
            <w:pPr>
              <w:rPr>
                <w:rFonts w:ascii="Calibri" w:hAnsi="Calibri" w:cs="Calibri"/>
                <w:b/>
                <w:bCs/>
              </w:rPr>
            </w:pPr>
            <w:r>
              <w:rPr>
                <w:rFonts w:ascii="Calibri" w:hAnsi="Calibri" w:cs="Calibri"/>
                <w:b/>
                <w:bCs/>
              </w:rPr>
              <w:t> </w:t>
            </w:r>
          </w:p>
        </w:tc>
        <w:tc>
          <w:tcPr>
            <w:tcW w:w="1683" w:type="dxa"/>
            <w:tcBorders>
              <w:top w:val="nil"/>
              <w:left w:val="nil"/>
              <w:bottom w:val="single" w:sz="4" w:space="0" w:color="A6A6A6"/>
              <w:right w:val="single" w:sz="4" w:space="0" w:color="A6A6A6"/>
            </w:tcBorders>
            <w:shd w:val="clear" w:color="auto" w:fill="FFF2CC"/>
            <w:noWrap/>
            <w:vAlign w:val="bottom"/>
            <w:hideMark/>
          </w:tcPr>
          <w:p w14:paraId="54656933" w14:textId="77777777" w:rsidR="004F1A44" w:rsidRDefault="004F1A44">
            <w:pPr>
              <w:rPr>
                <w:rFonts w:ascii="Calibri" w:hAnsi="Calibri" w:cs="Calibri"/>
                <w:b/>
                <w:bCs/>
              </w:rPr>
            </w:pPr>
            <w:r>
              <w:rPr>
                <w:rFonts w:ascii="Calibri" w:hAnsi="Calibri" w:cs="Calibri"/>
                <w:b/>
                <w:bCs/>
              </w:rPr>
              <w:t> </w:t>
            </w:r>
          </w:p>
        </w:tc>
        <w:tc>
          <w:tcPr>
            <w:tcW w:w="1130" w:type="dxa"/>
            <w:tcBorders>
              <w:top w:val="nil"/>
              <w:left w:val="nil"/>
              <w:bottom w:val="single" w:sz="4" w:space="0" w:color="A6A6A6"/>
              <w:right w:val="single" w:sz="4" w:space="0" w:color="A6A6A6"/>
            </w:tcBorders>
            <w:shd w:val="clear" w:color="auto" w:fill="FFF2CC"/>
            <w:noWrap/>
            <w:vAlign w:val="bottom"/>
            <w:hideMark/>
          </w:tcPr>
          <w:p w14:paraId="5181B858" w14:textId="77777777" w:rsidR="004F1A44" w:rsidRDefault="004F1A44">
            <w:pPr>
              <w:jc w:val="center"/>
              <w:rPr>
                <w:rFonts w:ascii="Calibri" w:hAnsi="Calibri" w:cs="Calibri"/>
                <w:b/>
                <w:bCs/>
              </w:rPr>
            </w:pPr>
            <w:r>
              <w:rPr>
                <w:rFonts w:ascii="Calibri" w:hAnsi="Calibri" w:cs="Calibri"/>
                <w:b/>
                <w:bCs/>
              </w:rPr>
              <w:t>9</w:t>
            </w:r>
          </w:p>
        </w:tc>
        <w:tc>
          <w:tcPr>
            <w:tcW w:w="1151" w:type="dxa"/>
            <w:gridSpan w:val="2"/>
            <w:tcBorders>
              <w:top w:val="nil"/>
              <w:left w:val="nil"/>
              <w:bottom w:val="single" w:sz="4" w:space="0" w:color="A6A6A6"/>
              <w:right w:val="single" w:sz="4" w:space="0" w:color="A6A6A6"/>
            </w:tcBorders>
            <w:shd w:val="clear" w:color="auto" w:fill="FFF2CC"/>
            <w:noWrap/>
            <w:vAlign w:val="bottom"/>
            <w:hideMark/>
          </w:tcPr>
          <w:p w14:paraId="7889FA9B" w14:textId="77777777" w:rsidR="004F1A44" w:rsidRDefault="004F1A44">
            <w:pPr>
              <w:jc w:val="center"/>
              <w:rPr>
                <w:rFonts w:ascii="Calibri" w:hAnsi="Calibri" w:cs="Calibri"/>
                <w:b/>
                <w:bCs/>
              </w:rPr>
            </w:pPr>
            <w:r>
              <w:rPr>
                <w:rFonts w:ascii="Calibri" w:hAnsi="Calibri" w:cs="Calibri"/>
                <w:b/>
                <w:bCs/>
              </w:rPr>
              <w:t>8</w:t>
            </w:r>
          </w:p>
        </w:tc>
        <w:tc>
          <w:tcPr>
            <w:tcW w:w="1068" w:type="dxa"/>
            <w:gridSpan w:val="2"/>
            <w:tcBorders>
              <w:top w:val="nil"/>
              <w:left w:val="nil"/>
              <w:bottom w:val="single" w:sz="4" w:space="0" w:color="A6A6A6"/>
              <w:right w:val="single" w:sz="4" w:space="0" w:color="A6A6A6"/>
            </w:tcBorders>
            <w:shd w:val="clear" w:color="auto" w:fill="FFF2CC"/>
            <w:noWrap/>
            <w:vAlign w:val="bottom"/>
            <w:hideMark/>
          </w:tcPr>
          <w:p w14:paraId="60600910" w14:textId="77777777" w:rsidR="004F1A44" w:rsidRDefault="004F1A44">
            <w:pPr>
              <w:jc w:val="center"/>
              <w:rPr>
                <w:rFonts w:ascii="Calibri" w:hAnsi="Calibri" w:cs="Calibri"/>
                <w:b/>
                <w:bCs/>
              </w:rPr>
            </w:pPr>
            <w:r>
              <w:rPr>
                <w:rFonts w:ascii="Calibri" w:hAnsi="Calibri" w:cs="Calibri"/>
                <w:b/>
                <w:bCs/>
              </w:rPr>
              <w:t>1</w:t>
            </w:r>
          </w:p>
        </w:tc>
        <w:tc>
          <w:tcPr>
            <w:tcW w:w="1883" w:type="dxa"/>
            <w:gridSpan w:val="2"/>
            <w:tcBorders>
              <w:top w:val="nil"/>
              <w:left w:val="nil"/>
              <w:bottom w:val="single" w:sz="4" w:space="0" w:color="A6A6A6"/>
              <w:right w:val="single" w:sz="4" w:space="0" w:color="A6A6A6"/>
            </w:tcBorders>
            <w:shd w:val="clear" w:color="auto" w:fill="FFF2CC"/>
            <w:noWrap/>
            <w:vAlign w:val="bottom"/>
            <w:hideMark/>
          </w:tcPr>
          <w:p w14:paraId="5F489549" w14:textId="77777777" w:rsidR="004F1A44" w:rsidRDefault="004F1A44">
            <w:pPr>
              <w:rPr>
                <w:rFonts w:ascii="Calibri" w:hAnsi="Calibri" w:cs="Calibri"/>
                <w:b/>
                <w:bCs/>
              </w:rPr>
            </w:pPr>
            <w:r>
              <w:rPr>
                <w:rFonts w:ascii="Calibri" w:hAnsi="Calibri" w:cs="Calibri"/>
                <w:b/>
                <w:bCs/>
              </w:rPr>
              <w:t> </w:t>
            </w:r>
          </w:p>
        </w:tc>
      </w:tr>
      <w:tr w:rsidR="004F1A44" w14:paraId="366753EA"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0C5CD2BA"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600CD7F3" w14:textId="77777777" w:rsidR="004F1A44" w:rsidRDefault="004F1A44">
            <w:pPr>
              <w:rPr>
                <w:rFonts w:ascii="Calibri" w:hAnsi="Calibri" w:cs="Calibri"/>
              </w:rPr>
            </w:pPr>
            <w:r>
              <w:rPr>
                <w:rFonts w:ascii="Calibri" w:hAnsi="Calibri" w:cs="Calibri"/>
              </w:rPr>
              <w:t>A.1</w:t>
            </w:r>
          </w:p>
        </w:tc>
        <w:tc>
          <w:tcPr>
            <w:tcW w:w="1683" w:type="dxa"/>
            <w:tcBorders>
              <w:top w:val="nil"/>
              <w:left w:val="nil"/>
              <w:bottom w:val="single" w:sz="4" w:space="0" w:color="A6A6A6"/>
              <w:right w:val="single" w:sz="4" w:space="0" w:color="A6A6A6"/>
            </w:tcBorders>
            <w:noWrap/>
            <w:vAlign w:val="bottom"/>
            <w:hideMark/>
          </w:tcPr>
          <w:p w14:paraId="67C56FD3" w14:textId="77777777" w:rsidR="004F1A44" w:rsidRDefault="004F1A44">
            <w:pPr>
              <w:rPr>
                <w:rFonts w:ascii="Calibri" w:hAnsi="Calibri" w:cs="Calibri"/>
              </w:rPr>
            </w:pPr>
            <w:r>
              <w:rPr>
                <w:rFonts w:ascii="Calibri" w:hAnsi="Calibri" w:cs="Calibri"/>
              </w:rPr>
              <w:t>Extensivo</w:t>
            </w:r>
          </w:p>
        </w:tc>
        <w:tc>
          <w:tcPr>
            <w:tcW w:w="1130" w:type="dxa"/>
            <w:tcBorders>
              <w:top w:val="nil"/>
              <w:left w:val="nil"/>
              <w:bottom w:val="single" w:sz="4" w:space="0" w:color="A6A6A6"/>
              <w:right w:val="single" w:sz="4" w:space="0" w:color="A6A6A6"/>
            </w:tcBorders>
            <w:noWrap/>
            <w:vAlign w:val="bottom"/>
            <w:hideMark/>
          </w:tcPr>
          <w:p w14:paraId="1C5FD6BC"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23BD9F0C"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3C8B6467"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4A97A37A" w14:textId="77777777" w:rsidR="004F1A44" w:rsidRDefault="004F1A44">
            <w:pPr>
              <w:rPr>
                <w:rFonts w:ascii="Calibri" w:hAnsi="Calibri" w:cs="Calibri"/>
              </w:rPr>
            </w:pPr>
            <w:r>
              <w:rPr>
                <w:rFonts w:ascii="Calibri" w:hAnsi="Calibri" w:cs="Calibri"/>
              </w:rPr>
              <w:t> </w:t>
            </w:r>
          </w:p>
        </w:tc>
      </w:tr>
      <w:tr w:rsidR="004F1A44" w14:paraId="251E995D"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350B149F"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0522DEB9" w14:textId="77777777" w:rsidR="004F1A44" w:rsidRDefault="004F1A44">
            <w:pPr>
              <w:rPr>
                <w:rFonts w:ascii="Calibri" w:hAnsi="Calibri" w:cs="Calibri"/>
              </w:rPr>
            </w:pPr>
            <w:r>
              <w:rPr>
                <w:rFonts w:ascii="Calibri" w:hAnsi="Calibri" w:cs="Calibri"/>
              </w:rPr>
              <w:t>A.1.1</w:t>
            </w:r>
          </w:p>
        </w:tc>
        <w:tc>
          <w:tcPr>
            <w:tcW w:w="1683" w:type="dxa"/>
            <w:tcBorders>
              <w:top w:val="nil"/>
              <w:left w:val="nil"/>
              <w:bottom w:val="single" w:sz="4" w:space="0" w:color="A6A6A6"/>
              <w:right w:val="single" w:sz="4" w:space="0" w:color="A6A6A6"/>
            </w:tcBorders>
            <w:noWrap/>
            <w:vAlign w:val="bottom"/>
            <w:hideMark/>
          </w:tcPr>
          <w:p w14:paraId="25C71336"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6138B457" w14:textId="77777777" w:rsidR="004F1A44" w:rsidRDefault="004F1A44">
            <w:pPr>
              <w:jc w:val="center"/>
              <w:rPr>
                <w:rFonts w:ascii="Calibri" w:hAnsi="Calibri" w:cs="Calibri"/>
              </w:rPr>
            </w:pPr>
            <w:r>
              <w:rPr>
                <w:rFonts w:ascii="Calibri" w:hAnsi="Calibri" w:cs="Calibri"/>
              </w:rPr>
              <w:t>2</w:t>
            </w:r>
          </w:p>
        </w:tc>
        <w:tc>
          <w:tcPr>
            <w:tcW w:w="1151" w:type="dxa"/>
            <w:gridSpan w:val="2"/>
            <w:tcBorders>
              <w:top w:val="nil"/>
              <w:left w:val="nil"/>
              <w:bottom w:val="single" w:sz="4" w:space="0" w:color="A6A6A6"/>
              <w:right w:val="single" w:sz="4" w:space="0" w:color="A6A6A6"/>
            </w:tcBorders>
            <w:noWrap/>
            <w:vAlign w:val="bottom"/>
            <w:hideMark/>
          </w:tcPr>
          <w:p w14:paraId="576B5082" w14:textId="77777777" w:rsidR="004F1A44" w:rsidRDefault="004F1A44">
            <w:pPr>
              <w:jc w:val="center"/>
              <w:rPr>
                <w:rFonts w:ascii="Calibri" w:hAnsi="Calibri" w:cs="Calibri"/>
              </w:rPr>
            </w:pPr>
            <w:r>
              <w:rPr>
                <w:rFonts w:ascii="Calibri" w:hAnsi="Calibri" w:cs="Calibri"/>
              </w:rPr>
              <w:t>2</w:t>
            </w:r>
          </w:p>
        </w:tc>
        <w:tc>
          <w:tcPr>
            <w:tcW w:w="1068" w:type="dxa"/>
            <w:gridSpan w:val="2"/>
            <w:tcBorders>
              <w:top w:val="nil"/>
              <w:left w:val="nil"/>
              <w:bottom w:val="single" w:sz="4" w:space="0" w:color="A6A6A6"/>
              <w:right w:val="single" w:sz="4" w:space="0" w:color="A6A6A6"/>
            </w:tcBorders>
            <w:noWrap/>
            <w:vAlign w:val="bottom"/>
            <w:hideMark/>
          </w:tcPr>
          <w:p w14:paraId="4AFC8270"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5424DC27" w14:textId="77777777" w:rsidR="004F1A44" w:rsidRDefault="004F1A44">
            <w:pPr>
              <w:rPr>
                <w:rFonts w:ascii="Calibri" w:hAnsi="Calibri" w:cs="Calibri"/>
              </w:rPr>
            </w:pPr>
            <w:r>
              <w:rPr>
                <w:rFonts w:ascii="Calibri" w:hAnsi="Calibri" w:cs="Calibri"/>
              </w:rPr>
              <w:t> </w:t>
            </w:r>
          </w:p>
        </w:tc>
      </w:tr>
      <w:tr w:rsidR="004F1A44" w14:paraId="204128A7"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21EE4C6B"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4DF67139" w14:textId="77777777" w:rsidR="004F1A44" w:rsidRDefault="004F1A44">
            <w:pPr>
              <w:rPr>
                <w:rFonts w:ascii="Calibri" w:hAnsi="Calibri" w:cs="Calibri"/>
              </w:rPr>
            </w:pPr>
            <w:r>
              <w:rPr>
                <w:rFonts w:ascii="Calibri" w:hAnsi="Calibri" w:cs="Calibri"/>
              </w:rPr>
              <w:t>A.1.1</w:t>
            </w:r>
          </w:p>
        </w:tc>
        <w:tc>
          <w:tcPr>
            <w:tcW w:w="1683" w:type="dxa"/>
            <w:tcBorders>
              <w:top w:val="nil"/>
              <w:left w:val="nil"/>
              <w:bottom w:val="single" w:sz="4" w:space="0" w:color="A6A6A6"/>
              <w:right w:val="single" w:sz="4" w:space="0" w:color="A6A6A6"/>
            </w:tcBorders>
            <w:noWrap/>
            <w:vAlign w:val="bottom"/>
            <w:hideMark/>
          </w:tcPr>
          <w:p w14:paraId="02627512" w14:textId="77777777" w:rsidR="004F1A44" w:rsidRDefault="004F1A44">
            <w:pPr>
              <w:rPr>
                <w:rFonts w:ascii="Calibri" w:hAnsi="Calibri" w:cs="Calibri"/>
              </w:rPr>
            </w:pPr>
            <w:r>
              <w:rPr>
                <w:rFonts w:ascii="Calibri" w:hAnsi="Calibri" w:cs="Calibri"/>
              </w:rPr>
              <w:t>Tutorizado</w:t>
            </w:r>
          </w:p>
        </w:tc>
        <w:tc>
          <w:tcPr>
            <w:tcW w:w="1130" w:type="dxa"/>
            <w:tcBorders>
              <w:top w:val="nil"/>
              <w:left w:val="nil"/>
              <w:bottom w:val="single" w:sz="4" w:space="0" w:color="A6A6A6"/>
              <w:right w:val="single" w:sz="4" w:space="0" w:color="A6A6A6"/>
            </w:tcBorders>
            <w:noWrap/>
            <w:vAlign w:val="bottom"/>
            <w:hideMark/>
          </w:tcPr>
          <w:p w14:paraId="1631F375"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155580AA"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0C35A3DF"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00DC58A3" w14:textId="77777777" w:rsidR="004F1A44" w:rsidRDefault="004F1A44">
            <w:pPr>
              <w:rPr>
                <w:rFonts w:ascii="Calibri" w:hAnsi="Calibri" w:cs="Calibri"/>
              </w:rPr>
            </w:pPr>
            <w:r>
              <w:rPr>
                <w:rFonts w:ascii="Calibri" w:hAnsi="Calibri" w:cs="Calibri"/>
              </w:rPr>
              <w:t> </w:t>
            </w:r>
          </w:p>
        </w:tc>
      </w:tr>
      <w:tr w:rsidR="004F1A44" w14:paraId="5ECEEF95"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7EC1546D"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59D0C30F" w14:textId="77777777" w:rsidR="004F1A44" w:rsidRDefault="004F1A44">
            <w:pPr>
              <w:rPr>
                <w:rFonts w:ascii="Calibri" w:hAnsi="Calibri" w:cs="Calibri"/>
              </w:rPr>
            </w:pPr>
            <w:r>
              <w:rPr>
                <w:rFonts w:ascii="Calibri" w:hAnsi="Calibri" w:cs="Calibri"/>
              </w:rPr>
              <w:t>B.1</w:t>
            </w:r>
          </w:p>
        </w:tc>
        <w:tc>
          <w:tcPr>
            <w:tcW w:w="1683" w:type="dxa"/>
            <w:tcBorders>
              <w:top w:val="nil"/>
              <w:left w:val="nil"/>
              <w:bottom w:val="single" w:sz="4" w:space="0" w:color="A6A6A6"/>
              <w:right w:val="single" w:sz="4" w:space="0" w:color="A6A6A6"/>
            </w:tcBorders>
            <w:noWrap/>
            <w:vAlign w:val="bottom"/>
            <w:hideMark/>
          </w:tcPr>
          <w:p w14:paraId="38D7F66F"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5015CDF3"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6F8AC402" w14:textId="77777777" w:rsidR="004F1A44" w:rsidRDefault="004F1A44">
            <w:pPr>
              <w:jc w:val="center"/>
              <w:rPr>
                <w:rFonts w:ascii="Calibri" w:hAnsi="Calibri" w:cs="Calibri"/>
              </w:rPr>
            </w:pPr>
            <w:r>
              <w:rPr>
                <w:rFonts w:ascii="Calibri" w:hAnsi="Calibri" w:cs="Calibri"/>
              </w:rPr>
              <w:t>0</w:t>
            </w:r>
          </w:p>
        </w:tc>
        <w:tc>
          <w:tcPr>
            <w:tcW w:w="1068" w:type="dxa"/>
            <w:gridSpan w:val="2"/>
            <w:tcBorders>
              <w:top w:val="nil"/>
              <w:left w:val="nil"/>
              <w:bottom w:val="single" w:sz="4" w:space="0" w:color="A6A6A6"/>
              <w:right w:val="single" w:sz="4" w:space="0" w:color="A6A6A6"/>
            </w:tcBorders>
            <w:noWrap/>
            <w:vAlign w:val="bottom"/>
            <w:hideMark/>
          </w:tcPr>
          <w:p w14:paraId="398E6DAC" w14:textId="77777777" w:rsidR="004F1A44" w:rsidRDefault="004F1A44">
            <w:pPr>
              <w:jc w:val="center"/>
              <w:rPr>
                <w:rFonts w:ascii="Calibri" w:hAnsi="Calibri" w:cs="Calibri"/>
              </w:rPr>
            </w:pPr>
            <w:r>
              <w:rPr>
                <w:rFonts w:ascii="Calibri" w:hAnsi="Calibri" w:cs="Calibri"/>
              </w:rPr>
              <w:t>1</w:t>
            </w:r>
          </w:p>
        </w:tc>
        <w:tc>
          <w:tcPr>
            <w:tcW w:w="1883" w:type="dxa"/>
            <w:gridSpan w:val="2"/>
            <w:tcBorders>
              <w:top w:val="nil"/>
              <w:left w:val="nil"/>
              <w:bottom w:val="single" w:sz="4" w:space="0" w:color="A6A6A6"/>
              <w:right w:val="single" w:sz="4" w:space="0" w:color="A6A6A6"/>
            </w:tcBorders>
            <w:noWrap/>
            <w:vAlign w:val="bottom"/>
            <w:hideMark/>
          </w:tcPr>
          <w:p w14:paraId="28123D85" w14:textId="77777777" w:rsidR="004F1A44" w:rsidRDefault="004F1A44">
            <w:pPr>
              <w:rPr>
                <w:rFonts w:ascii="Calibri" w:hAnsi="Calibri" w:cs="Calibri"/>
              </w:rPr>
            </w:pPr>
            <w:r>
              <w:rPr>
                <w:rFonts w:ascii="Calibri" w:hAnsi="Calibri" w:cs="Calibri"/>
              </w:rPr>
              <w:t>Necesidades del Servicio</w:t>
            </w:r>
          </w:p>
        </w:tc>
      </w:tr>
      <w:tr w:rsidR="004F1A44" w14:paraId="58F354D3"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43C9FFEB"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376BBD94" w14:textId="77777777" w:rsidR="004F1A44" w:rsidRDefault="004F1A44">
            <w:pPr>
              <w:rPr>
                <w:rFonts w:ascii="Calibri" w:hAnsi="Calibri" w:cs="Calibri"/>
              </w:rPr>
            </w:pPr>
            <w:r>
              <w:rPr>
                <w:rFonts w:ascii="Calibri" w:hAnsi="Calibri" w:cs="Calibri"/>
              </w:rPr>
              <w:t>B.2</w:t>
            </w:r>
          </w:p>
        </w:tc>
        <w:tc>
          <w:tcPr>
            <w:tcW w:w="1683" w:type="dxa"/>
            <w:tcBorders>
              <w:top w:val="nil"/>
              <w:left w:val="nil"/>
              <w:bottom w:val="single" w:sz="4" w:space="0" w:color="A6A6A6"/>
              <w:right w:val="single" w:sz="4" w:space="0" w:color="A6A6A6"/>
            </w:tcBorders>
            <w:noWrap/>
            <w:vAlign w:val="bottom"/>
            <w:hideMark/>
          </w:tcPr>
          <w:p w14:paraId="3B549D20"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381C9D9B"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3CD71A00"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230D51E9"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510C1E4D" w14:textId="77777777" w:rsidR="004F1A44" w:rsidRDefault="004F1A44">
            <w:pPr>
              <w:rPr>
                <w:rFonts w:ascii="Calibri" w:hAnsi="Calibri" w:cs="Calibri"/>
              </w:rPr>
            </w:pPr>
            <w:r>
              <w:rPr>
                <w:rFonts w:ascii="Calibri" w:hAnsi="Calibri" w:cs="Calibri"/>
              </w:rPr>
              <w:t> </w:t>
            </w:r>
          </w:p>
        </w:tc>
      </w:tr>
      <w:tr w:rsidR="004F1A44" w14:paraId="7BFBA484"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0A0A0F3A"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3EF6DF1D" w14:textId="77777777" w:rsidR="004F1A44" w:rsidRDefault="004F1A44">
            <w:pPr>
              <w:rPr>
                <w:rFonts w:ascii="Calibri" w:hAnsi="Calibri" w:cs="Calibri"/>
              </w:rPr>
            </w:pPr>
            <w:r>
              <w:rPr>
                <w:rFonts w:ascii="Calibri" w:hAnsi="Calibri" w:cs="Calibri"/>
              </w:rPr>
              <w:t>B.2</w:t>
            </w:r>
          </w:p>
        </w:tc>
        <w:tc>
          <w:tcPr>
            <w:tcW w:w="1683" w:type="dxa"/>
            <w:tcBorders>
              <w:top w:val="nil"/>
              <w:left w:val="nil"/>
              <w:bottom w:val="single" w:sz="4" w:space="0" w:color="A6A6A6"/>
              <w:right w:val="single" w:sz="4" w:space="0" w:color="A6A6A6"/>
            </w:tcBorders>
            <w:noWrap/>
            <w:vAlign w:val="bottom"/>
            <w:hideMark/>
          </w:tcPr>
          <w:p w14:paraId="1FDA3A79" w14:textId="77777777" w:rsidR="004F1A44" w:rsidRDefault="004F1A44">
            <w:pPr>
              <w:rPr>
                <w:rFonts w:ascii="Calibri" w:hAnsi="Calibri" w:cs="Calibri"/>
              </w:rPr>
            </w:pPr>
            <w:r>
              <w:rPr>
                <w:rFonts w:ascii="Calibri" w:hAnsi="Calibri" w:cs="Calibri"/>
              </w:rPr>
              <w:t>Extensivo</w:t>
            </w:r>
          </w:p>
        </w:tc>
        <w:tc>
          <w:tcPr>
            <w:tcW w:w="1130" w:type="dxa"/>
            <w:tcBorders>
              <w:top w:val="nil"/>
              <w:left w:val="nil"/>
              <w:bottom w:val="single" w:sz="4" w:space="0" w:color="A6A6A6"/>
              <w:right w:val="single" w:sz="4" w:space="0" w:color="A6A6A6"/>
            </w:tcBorders>
            <w:noWrap/>
            <w:vAlign w:val="bottom"/>
            <w:hideMark/>
          </w:tcPr>
          <w:p w14:paraId="1201ECC1" w14:textId="77777777" w:rsidR="004F1A44" w:rsidRDefault="004F1A44">
            <w:pPr>
              <w:jc w:val="center"/>
              <w:rPr>
                <w:rFonts w:ascii="Calibri" w:hAnsi="Calibri" w:cs="Calibri"/>
              </w:rPr>
            </w:pPr>
            <w:r>
              <w:rPr>
                <w:rFonts w:ascii="Calibri" w:hAnsi="Calibri" w:cs="Calibri"/>
              </w:rPr>
              <w:t>2</w:t>
            </w:r>
          </w:p>
        </w:tc>
        <w:tc>
          <w:tcPr>
            <w:tcW w:w="1151" w:type="dxa"/>
            <w:gridSpan w:val="2"/>
            <w:tcBorders>
              <w:top w:val="nil"/>
              <w:left w:val="nil"/>
              <w:bottom w:val="single" w:sz="4" w:space="0" w:color="A6A6A6"/>
              <w:right w:val="single" w:sz="4" w:space="0" w:color="A6A6A6"/>
            </w:tcBorders>
            <w:noWrap/>
            <w:vAlign w:val="bottom"/>
            <w:hideMark/>
          </w:tcPr>
          <w:p w14:paraId="6EE475D0" w14:textId="77777777" w:rsidR="004F1A44" w:rsidRDefault="004F1A44">
            <w:pPr>
              <w:jc w:val="center"/>
              <w:rPr>
                <w:rFonts w:ascii="Calibri" w:hAnsi="Calibri" w:cs="Calibri"/>
              </w:rPr>
            </w:pPr>
            <w:r>
              <w:rPr>
                <w:rFonts w:ascii="Calibri" w:hAnsi="Calibri" w:cs="Calibri"/>
              </w:rPr>
              <w:t>2</w:t>
            </w:r>
          </w:p>
        </w:tc>
        <w:tc>
          <w:tcPr>
            <w:tcW w:w="1068" w:type="dxa"/>
            <w:gridSpan w:val="2"/>
            <w:tcBorders>
              <w:top w:val="nil"/>
              <w:left w:val="nil"/>
              <w:bottom w:val="single" w:sz="4" w:space="0" w:color="A6A6A6"/>
              <w:right w:val="single" w:sz="4" w:space="0" w:color="A6A6A6"/>
            </w:tcBorders>
            <w:noWrap/>
            <w:vAlign w:val="bottom"/>
            <w:hideMark/>
          </w:tcPr>
          <w:p w14:paraId="4D889443"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0BACB72B" w14:textId="77777777" w:rsidR="004F1A44" w:rsidRDefault="004F1A44">
            <w:pPr>
              <w:rPr>
                <w:rFonts w:ascii="Calibri" w:hAnsi="Calibri" w:cs="Calibri"/>
              </w:rPr>
            </w:pPr>
            <w:r>
              <w:rPr>
                <w:rFonts w:ascii="Calibri" w:hAnsi="Calibri" w:cs="Calibri"/>
              </w:rPr>
              <w:t> </w:t>
            </w:r>
          </w:p>
        </w:tc>
      </w:tr>
      <w:tr w:rsidR="004F1A44" w14:paraId="353AEF2C"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7FE3491F"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4D791D20" w14:textId="77777777" w:rsidR="004F1A44" w:rsidRDefault="004F1A44">
            <w:pPr>
              <w:rPr>
                <w:rFonts w:ascii="Calibri" w:hAnsi="Calibri" w:cs="Calibri"/>
              </w:rPr>
            </w:pPr>
            <w:r>
              <w:rPr>
                <w:rFonts w:ascii="Calibri" w:hAnsi="Calibri" w:cs="Calibri"/>
              </w:rPr>
              <w:t>C.1</w:t>
            </w:r>
          </w:p>
        </w:tc>
        <w:tc>
          <w:tcPr>
            <w:tcW w:w="1683" w:type="dxa"/>
            <w:tcBorders>
              <w:top w:val="nil"/>
              <w:left w:val="nil"/>
              <w:bottom w:val="single" w:sz="4" w:space="0" w:color="A6A6A6"/>
              <w:right w:val="single" w:sz="4" w:space="0" w:color="A6A6A6"/>
            </w:tcBorders>
            <w:noWrap/>
            <w:vAlign w:val="bottom"/>
            <w:hideMark/>
          </w:tcPr>
          <w:p w14:paraId="3A5F3FFF" w14:textId="77777777" w:rsidR="004F1A44" w:rsidRDefault="004F1A44">
            <w:pPr>
              <w:rPr>
                <w:rFonts w:ascii="Calibri" w:hAnsi="Calibri" w:cs="Calibri"/>
              </w:rPr>
            </w:pPr>
            <w:r>
              <w:rPr>
                <w:rFonts w:ascii="Calibri" w:hAnsi="Calibri" w:cs="Calibri"/>
              </w:rPr>
              <w:t>Extensivo</w:t>
            </w:r>
          </w:p>
        </w:tc>
        <w:tc>
          <w:tcPr>
            <w:tcW w:w="1130" w:type="dxa"/>
            <w:tcBorders>
              <w:top w:val="nil"/>
              <w:left w:val="nil"/>
              <w:bottom w:val="single" w:sz="4" w:space="0" w:color="A6A6A6"/>
              <w:right w:val="single" w:sz="4" w:space="0" w:color="A6A6A6"/>
            </w:tcBorders>
            <w:noWrap/>
            <w:vAlign w:val="bottom"/>
            <w:hideMark/>
          </w:tcPr>
          <w:p w14:paraId="7326FEA3"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3A03ADB9"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3A2C6B73"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5522DB11" w14:textId="77777777" w:rsidR="004F1A44" w:rsidRDefault="004F1A44">
            <w:pPr>
              <w:rPr>
                <w:rFonts w:ascii="Calibri" w:hAnsi="Calibri" w:cs="Calibri"/>
              </w:rPr>
            </w:pPr>
            <w:r>
              <w:rPr>
                <w:rFonts w:ascii="Calibri" w:hAnsi="Calibri" w:cs="Calibri"/>
              </w:rPr>
              <w:t> </w:t>
            </w:r>
          </w:p>
        </w:tc>
      </w:tr>
      <w:tr w:rsidR="004F1A44" w14:paraId="7234C651"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shd w:val="clear" w:color="auto" w:fill="FFF2CC"/>
            <w:noWrap/>
            <w:vAlign w:val="bottom"/>
            <w:hideMark/>
          </w:tcPr>
          <w:p w14:paraId="30F63637" w14:textId="77777777" w:rsidR="004F1A44" w:rsidRDefault="004F1A44">
            <w:pPr>
              <w:jc w:val="right"/>
              <w:rPr>
                <w:rFonts w:ascii="Calibri" w:hAnsi="Calibri" w:cs="Calibri"/>
                <w:b/>
                <w:bCs/>
              </w:rPr>
            </w:pPr>
            <w:r>
              <w:rPr>
                <w:rFonts w:ascii="Calibri" w:hAnsi="Calibri" w:cs="Calibri"/>
                <w:b/>
                <w:bCs/>
              </w:rPr>
              <w:t>2020</w:t>
            </w:r>
          </w:p>
        </w:tc>
        <w:tc>
          <w:tcPr>
            <w:tcW w:w="1024" w:type="dxa"/>
            <w:tcBorders>
              <w:top w:val="nil"/>
              <w:left w:val="nil"/>
              <w:bottom w:val="single" w:sz="4" w:space="0" w:color="A6A6A6"/>
              <w:right w:val="single" w:sz="4" w:space="0" w:color="A6A6A6"/>
            </w:tcBorders>
            <w:shd w:val="clear" w:color="auto" w:fill="FFF2CC"/>
            <w:noWrap/>
            <w:vAlign w:val="bottom"/>
            <w:hideMark/>
          </w:tcPr>
          <w:p w14:paraId="708A9D8A" w14:textId="77777777" w:rsidR="004F1A44" w:rsidRDefault="004F1A44">
            <w:pPr>
              <w:rPr>
                <w:rFonts w:ascii="Calibri" w:hAnsi="Calibri" w:cs="Calibri"/>
                <w:b/>
                <w:bCs/>
              </w:rPr>
            </w:pPr>
            <w:r>
              <w:rPr>
                <w:rFonts w:ascii="Calibri" w:hAnsi="Calibri" w:cs="Calibri"/>
                <w:b/>
                <w:bCs/>
              </w:rPr>
              <w:t> </w:t>
            </w:r>
          </w:p>
        </w:tc>
        <w:tc>
          <w:tcPr>
            <w:tcW w:w="1683" w:type="dxa"/>
            <w:tcBorders>
              <w:top w:val="nil"/>
              <w:left w:val="nil"/>
              <w:bottom w:val="single" w:sz="4" w:space="0" w:color="A6A6A6"/>
              <w:right w:val="single" w:sz="4" w:space="0" w:color="A6A6A6"/>
            </w:tcBorders>
            <w:shd w:val="clear" w:color="auto" w:fill="FFF2CC"/>
            <w:noWrap/>
            <w:vAlign w:val="bottom"/>
            <w:hideMark/>
          </w:tcPr>
          <w:p w14:paraId="10CAB4DE" w14:textId="77777777" w:rsidR="004F1A44" w:rsidRDefault="004F1A44">
            <w:pPr>
              <w:rPr>
                <w:rFonts w:ascii="Calibri" w:hAnsi="Calibri" w:cs="Calibri"/>
                <w:b/>
                <w:bCs/>
              </w:rPr>
            </w:pPr>
            <w:r>
              <w:rPr>
                <w:rFonts w:ascii="Calibri" w:hAnsi="Calibri" w:cs="Calibri"/>
                <w:b/>
                <w:bCs/>
              </w:rPr>
              <w:t> </w:t>
            </w:r>
          </w:p>
        </w:tc>
        <w:tc>
          <w:tcPr>
            <w:tcW w:w="1130" w:type="dxa"/>
            <w:tcBorders>
              <w:top w:val="nil"/>
              <w:left w:val="nil"/>
              <w:bottom w:val="single" w:sz="4" w:space="0" w:color="A6A6A6"/>
              <w:right w:val="single" w:sz="4" w:space="0" w:color="A6A6A6"/>
            </w:tcBorders>
            <w:shd w:val="clear" w:color="auto" w:fill="FFF2CC"/>
            <w:noWrap/>
            <w:vAlign w:val="bottom"/>
            <w:hideMark/>
          </w:tcPr>
          <w:p w14:paraId="4B895455" w14:textId="77777777" w:rsidR="004F1A44" w:rsidRDefault="004F1A44">
            <w:pPr>
              <w:jc w:val="center"/>
              <w:rPr>
                <w:rFonts w:ascii="Calibri" w:hAnsi="Calibri" w:cs="Calibri"/>
                <w:b/>
                <w:bCs/>
              </w:rPr>
            </w:pPr>
            <w:r>
              <w:rPr>
                <w:rFonts w:ascii="Calibri" w:hAnsi="Calibri" w:cs="Calibri"/>
                <w:b/>
                <w:bCs/>
              </w:rPr>
              <w:t>11</w:t>
            </w:r>
          </w:p>
        </w:tc>
        <w:tc>
          <w:tcPr>
            <w:tcW w:w="1151" w:type="dxa"/>
            <w:gridSpan w:val="2"/>
            <w:tcBorders>
              <w:top w:val="nil"/>
              <w:left w:val="nil"/>
              <w:bottom w:val="single" w:sz="4" w:space="0" w:color="A6A6A6"/>
              <w:right w:val="single" w:sz="4" w:space="0" w:color="A6A6A6"/>
            </w:tcBorders>
            <w:shd w:val="clear" w:color="auto" w:fill="FFF2CC"/>
            <w:noWrap/>
            <w:vAlign w:val="bottom"/>
            <w:hideMark/>
          </w:tcPr>
          <w:p w14:paraId="6E7516BF" w14:textId="77777777" w:rsidR="004F1A44" w:rsidRDefault="004F1A44">
            <w:pPr>
              <w:jc w:val="center"/>
              <w:rPr>
                <w:rFonts w:ascii="Calibri" w:hAnsi="Calibri" w:cs="Calibri"/>
                <w:b/>
                <w:bCs/>
              </w:rPr>
            </w:pPr>
            <w:r>
              <w:rPr>
                <w:rFonts w:ascii="Calibri" w:hAnsi="Calibri" w:cs="Calibri"/>
                <w:b/>
                <w:bCs/>
              </w:rPr>
              <w:t>11</w:t>
            </w:r>
          </w:p>
        </w:tc>
        <w:tc>
          <w:tcPr>
            <w:tcW w:w="1068" w:type="dxa"/>
            <w:gridSpan w:val="2"/>
            <w:tcBorders>
              <w:top w:val="nil"/>
              <w:left w:val="nil"/>
              <w:bottom w:val="single" w:sz="4" w:space="0" w:color="A6A6A6"/>
              <w:right w:val="single" w:sz="4" w:space="0" w:color="A6A6A6"/>
            </w:tcBorders>
            <w:shd w:val="clear" w:color="auto" w:fill="FFF2CC"/>
            <w:noWrap/>
            <w:vAlign w:val="bottom"/>
            <w:hideMark/>
          </w:tcPr>
          <w:p w14:paraId="1CF67D5F" w14:textId="77777777" w:rsidR="004F1A44" w:rsidRDefault="004F1A44">
            <w:pPr>
              <w:jc w:val="center"/>
              <w:rPr>
                <w:rFonts w:ascii="Calibri" w:hAnsi="Calibri" w:cs="Calibri"/>
                <w:b/>
                <w:bCs/>
              </w:rPr>
            </w:pPr>
            <w:r>
              <w:rPr>
                <w:rFonts w:ascii="Calibri" w:hAnsi="Calibri" w:cs="Calibri"/>
                <w:b/>
                <w:bCs/>
              </w:rPr>
              <w:t>0</w:t>
            </w:r>
          </w:p>
        </w:tc>
        <w:tc>
          <w:tcPr>
            <w:tcW w:w="1883" w:type="dxa"/>
            <w:gridSpan w:val="2"/>
            <w:tcBorders>
              <w:top w:val="nil"/>
              <w:left w:val="nil"/>
              <w:bottom w:val="single" w:sz="4" w:space="0" w:color="A6A6A6"/>
              <w:right w:val="single" w:sz="4" w:space="0" w:color="A6A6A6"/>
            </w:tcBorders>
            <w:shd w:val="clear" w:color="auto" w:fill="FFF2CC"/>
            <w:noWrap/>
            <w:vAlign w:val="bottom"/>
            <w:hideMark/>
          </w:tcPr>
          <w:p w14:paraId="37347337" w14:textId="77777777" w:rsidR="004F1A44" w:rsidRDefault="004F1A44">
            <w:pPr>
              <w:rPr>
                <w:rFonts w:ascii="Calibri" w:hAnsi="Calibri" w:cs="Calibri"/>
                <w:b/>
                <w:bCs/>
              </w:rPr>
            </w:pPr>
            <w:r>
              <w:rPr>
                <w:rFonts w:ascii="Calibri" w:hAnsi="Calibri" w:cs="Calibri"/>
                <w:b/>
                <w:bCs/>
              </w:rPr>
              <w:t> </w:t>
            </w:r>
          </w:p>
        </w:tc>
      </w:tr>
      <w:tr w:rsidR="004F1A44" w14:paraId="671F91AA"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6DA8FA3F"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06954797" w14:textId="77777777" w:rsidR="004F1A44" w:rsidRDefault="004F1A44">
            <w:pPr>
              <w:rPr>
                <w:rFonts w:ascii="Calibri" w:hAnsi="Calibri" w:cs="Calibri"/>
              </w:rPr>
            </w:pPr>
            <w:r>
              <w:rPr>
                <w:rFonts w:ascii="Calibri" w:hAnsi="Calibri" w:cs="Calibri"/>
              </w:rPr>
              <w:t>A.1.1</w:t>
            </w:r>
          </w:p>
        </w:tc>
        <w:tc>
          <w:tcPr>
            <w:tcW w:w="1683" w:type="dxa"/>
            <w:tcBorders>
              <w:top w:val="nil"/>
              <w:left w:val="nil"/>
              <w:bottom w:val="single" w:sz="4" w:space="0" w:color="A6A6A6"/>
              <w:right w:val="single" w:sz="4" w:space="0" w:color="A6A6A6"/>
            </w:tcBorders>
            <w:noWrap/>
            <w:vAlign w:val="bottom"/>
            <w:hideMark/>
          </w:tcPr>
          <w:p w14:paraId="27E81358"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0D3AE63F" w14:textId="77777777" w:rsidR="004F1A44" w:rsidRDefault="004F1A44">
            <w:pPr>
              <w:jc w:val="center"/>
              <w:rPr>
                <w:rFonts w:ascii="Calibri" w:hAnsi="Calibri" w:cs="Calibri"/>
              </w:rPr>
            </w:pPr>
            <w:r>
              <w:rPr>
                <w:rFonts w:ascii="Calibri" w:hAnsi="Calibri" w:cs="Calibri"/>
              </w:rPr>
              <w:t>4</w:t>
            </w:r>
          </w:p>
        </w:tc>
        <w:tc>
          <w:tcPr>
            <w:tcW w:w="1151" w:type="dxa"/>
            <w:gridSpan w:val="2"/>
            <w:tcBorders>
              <w:top w:val="nil"/>
              <w:left w:val="nil"/>
              <w:bottom w:val="single" w:sz="4" w:space="0" w:color="A6A6A6"/>
              <w:right w:val="single" w:sz="4" w:space="0" w:color="A6A6A6"/>
            </w:tcBorders>
            <w:noWrap/>
            <w:vAlign w:val="bottom"/>
            <w:hideMark/>
          </w:tcPr>
          <w:p w14:paraId="279FB91C" w14:textId="77777777" w:rsidR="004F1A44" w:rsidRDefault="004F1A44">
            <w:pPr>
              <w:jc w:val="center"/>
              <w:rPr>
                <w:rFonts w:ascii="Calibri" w:hAnsi="Calibri" w:cs="Calibri"/>
              </w:rPr>
            </w:pPr>
            <w:r>
              <w:rPr>
                <w:rFonts w:ascii="Calibri" w:hAnsi="Calibri" w:cs="Calibri"/>
              </w:rPr>
              <w:t>4</w:t>
            </w:r>
          </w:p>
        </w:tc>
        <w:tc>
          <w:tcPr>
            <w:tcW w:w="1068" w:type="dxa"/>
            <w:gridSpan w:val="2"/>
            <w:tcBorders>
              <w:top w:val="nil"/>
              <w:left w:val="nil"/>
              <w:bottom w:val="single" w:sz="4" w:space="0" w:color="A6A6A6"/>
              <w:right w:val="single" w:sz="4" w:space="0" w:color="A6A6A6"/>
            </w:tcBorders>
            <w:noWrap/>
            <w:vAlign w:val="bottom"/>
            <w:hideMark/>
          </w:tcPr>
          <w:p w14:paraId="358D1FD2"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020A7B0F" w14:textId="77777777" w:rsidR="004F1A44" w:rsidRDefault="004F1A44">
            <w:pPr>
              <w:rPr>
                <w:rFonts w:ascii="Calibri" w:hAnsi="Calibri" w:cs="Calibri"/>
              </w:rPr>
            </w:pPr>
            <w:r>
              <w:rPr>
                <w:rFonts w:ascii="Calibri" w:hAnsi="Calibri" w:cs="Calibri"/>
              </w:rPr>
              <w:t> </w:t>
            </w:r>
          </w:p>
        </w:tc>
      </w:tr>
      <w:tr w:rsidR="004F1A44" w14:paraId="6B1837C3"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41240ED6"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1F59FDB0" w14:textId="77777777" w:rsidR="004F1A44" w:rsidRDefault="004F1A44">
            <w:pPr>
              <w:rPr>
                <w:rFonts w:ascii="Calibri" w:hAnsi="Calibri" w:cs="Calibri"/>
              </w:rPr>
            </w:pPr>
            <w:r>
              <w:rPr>
                <w:rFonts w:ascii="Calibri" w:hAnsi="Calibri" w:cs="Calibri"/>
              </w:rPr>
              <w:t>A.1.1</w:t>
            </w:r>
          </w:p>
        </w:tc>
        <w:tc>
          <w:tcPr>
            <w:tcW w:w="1683" w:type="dxa"/>
            <w:tcBorders>
              <w:top w:val="nil"/>
              <w:left w:val="nil"/>
              <w:bottom w:val="single" w:sz="4" w:space="0" w:color="A6A6A6"/>
              <w:right w:val="single" w:sz="4" w:space="0" w:color="A6A6A6"/>
            </w:tcBorders>
            <w:noWrap/>
            <w:vAlign w:val="bottom"/>
            <w:hideMark/>
          </w:tcPr>
          <w:p w14:paraId="5A660986" w14:textId="77777777" w:rsidR="004F1A44" w:rsidRDefault="004F1A44">
            <w:pPr>
              <w:rPr>
                <w:rFonts w:ascii="Calibri" w:hAnsi="Calibri" w:cs="Calibri"/>
              </w:rPr>
            </w:pPr>
            <w:r>
              <w:rPr>
                <w:rFonts w:ascii="Calibri" w:hAnsi="Calibri" w:cs="Calibri"/>
              </w:rPr>
              <w:t>Extensivo</w:t>
            </w:r>
          </w:p>
        </w:tc>
        <w:tc>
          <w:tcPr>
            <w:tcW w:w="1130" w:type="dxa"/>
            <w:tcBorders>
              <w:top w:val="nil"/>
              <w:left w:val="nil"/>
              <w:bottom w:val="single" w:sz="4" w:space="0" w:color="A6A6A6"/>
              <w:right w:val="single" w:sz="4" w:space="0" w:color="A6A6A6"/>
            </w:tcBorders>
            <w:noWrap/>
            <w:vAlign w:val="bottom"/>
            <w:hideMark/>
          </w:tcPr>
          <w:p w14:paraId="1788498D" w14:textId="77777777" w:rsidR="004F1A44" w:rsidRDefault="004F1A44">
            <w:pPr>
              <w:jc w:val="center"/>
              <w:rPr>
                <w:rFonts w:ascii="Calibri" w:hAnsi="Calibri" w:cs="Calibri"/>
              </w:rPr>
            </w:pPr>
            <w:r>
              <w:rPr>
                <w:rFonts w:ascii="Calibri" w:hAnsi="Calibri" w:cs="Calibri"/>
              </w:rPr>
              <w:t>3</w:t>
            </w:r>
          </w:p>
        </w:tc>
        <w:tc>
          <w:tcPr>
            <w:tcW w:w="1151" w:type="dxa"/>
            <w:gridSpan w:val="2"/>
            <w:tcBorders>
              <w:top w:val="nil"/>
              <w:left w:val="nil"/>
              <w:bottom w:val="single" w:sz="4" w:space="0" w:color="A6A6A6"/>
              <w:right w:val="single" w:sz="4" w:space="0" w:color="A6A6A6"/>
            </w:tcBorders>
            <w:noWrap/>
            <w:vAlign w:val="bottom"/>
            <w:hideMark/>
          </w:tcPr>
          <w:p w14:paraId="627A60F7" w14:textId="77777777" w:rsidR="004F1A44" w:rsidRDefault="004F1A44">
            <w:pPr>
              <w:jc w:val="center"/>
              <w:rPr>
                <w:rFonts w:ascii="Calibri" w:hAnsi="Calibri" w:cs="Calibri"/>
              </w:rPr>
            </w:pPr>
            <w:r>
              <w:rPr>
                <w:rFonts w:ascii="Calibri" w:hAnsi="Calibri" w:cs="Calibri"/>
              </w:rPr>
              <w:t>3</w:t>
            </w:r>
          </w:p>
        </w:tc>
        <w:tc>
          <w:tcPr>
            <w:tcW w:w="1068" w:type="dxa"/>
            <w:gridSpan w:val="2"/>
            <w:tcBorders>
              <w:top w:val="nil"/>
              <w:left w:val="nil"/>
              <w:bottom w:val="single" w:sz="4" w:space="0" w:color="A6A6A6"/>
              <w:right w:val="single" w:sz="4" w:space="0" w:color="A6A6A6"/>
            </w:tcBorders>
            <w:noWrap/>
            <w:vAlign w:val="bottom"/>
            <w:hideMark/>
          </w:tcPr>
          <w:p w14:paraId="0BE6CD28"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305940D0" w14:textId="77777777" w:rsidR="004F1A44" w:rsidRDefault="004F1A44">
            <w:pPr>
              <w:rPr>
                <w:rFonts w:ascii="Calibri" w:hAnsi="Calibri" w:cs="Calibri"/>
              </w:rPr>
            </w:pPr>
            <w:r>
              <w:rPr>
                <w:rFonts w:ascii="Calibri" w:hAnsi="Calibri" w:cs="Calibri"/>
              </w:rPr>
              <w:t> </w:t>
            </w:r>
          </w:p>
        </w:tc>
      </w:tr>
      <w:tr w:rsidR="004F1A44" w14:paraId="0AA0F326"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1B2029A1"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3BE9CDA5" w14:textId="77777777" w:rsidR="004F1A44" w:rsidRDefault="004F1A44">
            <w:pPr>
              <w:rPr>
                <w:rFonts w:ascii="Calibri" w:hAnsi="Calibri" w:cs="Calibri"/>
              </w:rPr>
            </w:pPr>
            <w:r>
              <w:rPr>
                <w:rFonts w:ascii="Calibri" w:hAnsi="Calibri" w:cs="Calibri"/>
              </w:rPr>
              <w:t>A.1.1</w:t>
            </w:r>
          </w:p>
        </w:tc>
        <w:tc>
          <w:tcPr>
            <w:tcW w:w="1683" w:type="dxa"/>
            <w:tcBorders>
              <w:top w:val="nil"/>
              <w:left w:val="nil"/>
              <w:bottom w:val="single" w:sz="4" w:space="0" w:color="A6A6A6"/>
              <w:right w:val="single" w:sz="4" w:space="0" w:color="A6A6A6"/>
            </w:tcBorders>
            <w:noWrap/>
            <w:vAlign w:val="bottom"/>
            <w:hideMark/>
          </w:tcPr>
          <w:p w14:paraId="138309B6" w14:textId="77777777" w:rsidR="004F1A44" w:rsidRDefault="004F1A44">
            <w:pPr>
              <w:rPr>
                <w:rFonts w:ascii="Calibri" w:hAnsi="Calibri" w:cs="Calibri"/>
              </w:rPr>
            </w:pPr>
            <w:r>
              <w:rPr>
                <w:rFonts w:ascii="Calibri" w:hAnsi="Calibri" w:cs="Calibri"/>
              </w:rPr>
              <w:t>Autoaprendizaje</w:t>
            </w:r>
          </w:p>
        </w:tc>
        <w:tc>
          <w:tcPr>
            <w:tcW w:w="1130" w:type="dxa"/>
            <w:tcBorders>
              <w:top w:val="nil"/>
              <w:left w:val="nil"/>
              <w:bottom w:val="single" w:sz="4" w:space="0" w:color="A6A6A6"/>
              <w:right w:val="single" w:sz="4" w:space="0" w:color="A6A6A6"/>
            </w:tcBorders>
            <w:noWrap/>
            <w:vAlign w:val="bottom"/>
            <w:hideMark/>
          </w:tcPr>
          <w:p w14:paraId="25184BA2"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301A4864"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7B57E331"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75B3B7D9" w14:textId="77777777" w:rsidR="004F1A44" w:rsidRDefault="004F1A44">
            <w:pPr>
              <w:rPr>
                <w:rFonts w:ascii="Calibri" w:hAnsi="Calibri" w:cs="Calibri"/>
              </w:rPr>
            </w:pPr>
            <w:r>
              <w:rPr>
                <w:rFonts w:ascii="Calibri" w:hAnsi="Calibri" w:cs="Calibri"/>
              </w:rPr>
              <w:t> </w:t>
            </w:r>
          </w:p>
        </w:tc>
      </w:tr>
      <w:tr w:rsidR="004F1A44" w14:paraId="7DD2E5F7"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5B9CC142"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27AEF39E" w14:textId="77777777" w:rsidR="004F1A44" w:rsidRDefault="004F1A44">
            <w:pPr>
              <w:rPr>
                <w:rFonts w:ascii="Calibri" w:hAnsi="Calibri" w:cs="Calibri"/>
              </w:rPr>
            </w:pPr>
            <w:r>
              <w:rPr>
                <w:rFonts w:ascii="Calibri" w:hAnsi="Calibri" w:cs="Calibri"/>
              </w:rPr>
              <w:t>B.1</w:t>
            </w:r>
          </w:p>
        </w:tc>
        <w:tc>
          <w:tcPr>
            <w:tcW w:w="1683" w:type="dxa"/>
            <w:tcBorders>
              <w:top w:val="nil"/>
              <w:left w:val="nil"/>
              <w:bottom w:val="single" w:sz="4" w:space="0" w:color="A6A6A6"/>
              <w:right w:val="single" w:sz="4" w:space="0" w:color="A6A6A6"/>
            </w:tcBorders>
            <w:noWrap/>
            <w:vAlign w:val="bottom"/>
            <w:hideMark/>
          </w:tcPr>
          <w:p w14:paraId="7DC4CACA"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01A491C9" w14:textId="77777777" w:rsidR="004F1A44" w:rsidRDefault="004F1A44">
            <w:pPr>
              <w:jc w:val="center"/>
              <w:rPr>
                <w:rFonts w:ascii="Calibri" w:hAnsi="Calibri" w:cs="Calibri"/>
              </w:rPr>
            </w:pPr>
            <w:r>
              <w:rPr>
                <w:rFonts w:ascii="Calibri" w:hAnsi="Calibri" w:cs="Calibri"/>
              </w:rPr>
              <w:t>2</w:t>
            </w:r>
          </w:p>
        </w:tc>
        <w:tc>
          <w:tcPr>
            <w:tcW w:w="1151" w:type="dxa"/>
            <w:gridSpan w:val="2"/>
            <w:tcBorders>
              <w:top w:val="nil"/>
              <w:left w:val="nil"/>
              <w:bottom w:val="single" w:sz="4" w:space="0" w:color="A6A6A6"/>
              <w:right w:val="single" w:sz="4" w:space="0" w:color="A6A6A6"/>
            </w:tcBorders>
            <w:noWrap/>
            <w:vAlign w:val="bottom"/>
            <w:hideMark/>
          </w:tcPr>
          <w:p w14:paraId="21797CCD" w14:textId="77777777" w:rsidR="004F1A44" w:rsidRDefault="004F1A44">
            <w:pPr>
              <w:jc w:val="center"/>
              <w:rPr>
                <w:rFonts w:ascii="Calibri" w:hAnsi="Calibri" w:cs="Calibri"/>
              </w:rPr>
            </w:pPr>
            <w:r>
              <w:rPr>
                <w:rFonts w:ascii="Calibri" w:hAnsi="Calibri" w:cs="Calibri"/>
              </w:rPr>
              <w:t>2</w:t>
            </w:r>
          </w:p>
        </w:tc>
        <w:tc>
          <w:tcPr>
            <w:tcW w:w="1068" w:type="dxa"/>
            <w:gridSpan w:val="2"/>
            <w:tcBorders>
              <w:top w:val="nil"/>
              <w:left w:val="nil"/>
              <w:bottom w:val="single" w:sz="4" w:space="0" w:color="A6A6A6"/>
              <w:right w:val="single" w:sz="4" w:space="0" w:color="A6A6A6"/>
            </w:tcBorders>
            <w:noWrap/>
            <w:vAlign w:val="bottom"/>
            <w:hideMark/>
          </w:tcPr>
          <w:p w14:paraId="4CB58177"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6A349206" w14:textId="77777777" w:rsidR="004F1A44" w:rsidRDefault="004F1A44">
            <w:pPr>
              <w:rPr>
                <w:rFonts w:ascii="Calibri" w:hAnsi="Calibri" w:cs="Calibri"/>
              </w:rPr>
            </w:pPr>
            <w:r>
              <w:rPr>
                <w:rFonts w:ascii="Calibri" w:hAnsi="Calibri" w:cs="Calibri"/>
              </w:rPr>
              <w:t> </w:t>
            </w:r>
          </w:p>
        </w:tc>
      </w:tr>
      <w:tr w:rsidR="004F1A44" w14:paraId="3B3C9C50"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1ECD2341"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3ECE2518" w14:textId="77777777" w:rsidR="004F1A44" w:rsidRDefault="004F1A44">
            <w:pPr>
              <w:rPr>
                <w:rFonts w:ascii="Calibri" w:hAnsi="Calibri" w:cs="Calibri"/>
              </w:rPr>
            </w:pPr>
            <w:r>
              <w:rPr>
                <w:rFonts w:ascii="Calibri" w:hAnsi="Calibri" w:cs="Calibri"/>
              </w:rPr>
              <w:t>C.1</w:t>
            </w:r>
          </w:p>
        </w:tc>
        <w:tc>
          <w:tcPr>
            <w:tcW w:w="1683" w:type="dxa"/>
            <w:tcBorders>
              <w:top w:val="nil"/>
              <w:left w:val="nil"/>
              <w:bottom w:val="single" w:sz="4" w:space="0" w:color="A6A6A6"/>
              <w:right w:val="single" w:sz="4" w:space="0" w:color="A6A6A6"/>
            </w:tcBorders>
            <w:noWrap/>
            <w:vAlign w:val="bottom"/>
            <w:hideMark/>
          </w:tcPr>
          <w:p w14:paraId="0571D134" w14:textId="77777777" w:rsidR="004F1A44" w:rsidRDefault="004F1A44">
            <w:pPr>
              <w:rPr>
                <w:rFonts w:ascii="Calibri" w:hAnsi="Calibri" w:cs="Calibri"/>
              </w:rPr>
            </w:pPr>
            <w:r>
              <w:rPr>
                <w:rFonts w:ascii="Calibri" w:hAnsi="Calibri" w:cs="Calibri"/>
              </w:rPr>
              <w:t>Extensivo</w:t>
            </w:r>
          </w:p>
        </w:tc>
        <w:tc>
          <w:tcPr>
            <w:tcW w:w="1130" w:type="dxa"/>
            <w:tcBorders>
              <w:top w:val="nil"/>
              <w:left w:val="nil"/>
              <w:bottom w:val="single" w:sz="4" w:space="0" w:color="A6A6A6"/>
              <w:right w:val="single" w:sz="4" w:space="0" w:color="A6A6A6"/>
            </w:tcBorders>
            <w:noWrap/>
            <w:vAlign w:val="bottom"/>
            <w:hideMark/>
          </w:tcPr>
          <w:p w14:paraId="7A73764D"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3A8E73F0"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0602A3B8"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2E4F820B" w14:textId="77777777" w:rsidR="004F1A44" w:rsidRDefault="004F1A44">
            <w:pPr>
              <w:rPr>
                <w:rFonts w:ascii="Calibri" w:hAnsi="Calibri" w:cs="Calibri"/>
              </w:rPr>
            </w:pPr>
            <w:r>
              <w:rPr>
                <w:rFonts w:ascii="Calibri" w:hAnsi="Calibri" w:cs="Calibri"/>
              </w:rPr>
              <w:t> </w:t>
            </w:r>
          </w:p>
        </w:tc>
      </w:tr>
      <w:tr w:rsidR="004F1A44" w14:paraId="727487D0"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shd w:val="clear" w:color="auto" w:fill="FFF2CC"/>
            <w:noWrap/>
            <w:vAlign w:val="bottom"/>
            <w:hideMark/>
          </w:tcPr>
          <w:p w14:paraId="1F458B5F" w14:textId="77777777" w:rsidR="004F1A44" w:rsidRDefault="004F1A44">
            <w:pPr>
              <w:jc w:val="right"/>
              <w:rPr>
                <w:rFonts w:ascii="Calibri" w:hAnsi="Calibri" w:cs="Calibri"/>
                <w:b/>
                <w:bCs/>
              </w:rPr>
            </w:pPr>
            <w:r>
              <w:rPr>
                <w:rFonts w:ascii="Calibri" w:hAnsi="Calibri" w:cs="Calibri"/>
                <w:b/>
                <w:bCs/>
              </w:rPr>
              <w:t>2021</w:t>
            </w:r>
          </w:p>
        </w:tc>
        <w:tc>
          <w:tcPr>
            <w:tcW w:w="1024" w:type="dxa"/>
            <w:tcBorders>
              <w:top w:val="nil"/>
              <w:left w:val="nil"/>
              <w:bottom w:val="single" w:sz="4" w:space="0" w:color="A6A6A6"/>
              <w:right w:val="single" w:sz="4" w:space="0" w:color="A6A6A6"/>
            </w:tcBorders>
            <w:shd w:val="clear" w:color="auto" w:fill="FFF2CC"/>
            <w:noWrap/>
            <w:vAlign w:val="bottom"/>
            <w:hideMark/>
          </w:tcPr>
          <w:p w14:paraId="4A007AFA" w14:textId="77777777" w:rsidR="004F1A44" w:rsidRDefault="004F1A44">
            <w:pPr>
              <w:rPr>
                <w:rFonts w:ascii="Calibri" w:hAnsi="Calibri" w:cs="Calibri"/>
                <w:b/>
                <w:bCs/>
              </w:rPr>
            </w:pPr>
            <w:r>
              <w:rPr>
                <w:rFonts w:ascii="Calibri" w:hAnsi="Calibri" w:cs="Calibri"/>
                <w:b/>
                <w:bCs/>
              </w:rPr>
              <w:t> </w:t>
            </w:r>
          </w:p>
        </w:tc>
        <w:tc>
          <w:tcPr>
            <w:tcW w:w="1683" w:type="dxa"/>
            <w:tcBorders>
              <w:top w:val="nil"/>
              <w:left w:val="nil"/>
              <w:bottom w:val="single" w:sz="4" w:space="0" w:color="A6A6A6"/>
              <w:right w:val="single" w:sz="4" w:space="0" w:color="A6A6A6"/>
            </w:tcBorders>
            <w:shd w:val="clear" w:color="auto" w:fill="FFF2CC"/>
            <w:noWrap/>
            <w:vAlign w:val="bottom"/>
            <w:hideMark/>
          </w:tcPr>
          <w:p w14:paraId="0F7A9CE5" w14:textId="77777777" w:rsidR="004F1A44" w:rsidRDefault="004F1A44">
            <w:pPr>
              <w:rPr>
                <w:rFonts w:ascii="Calibri" w:hAnsi="Calibri" w:cs="Calibri"/>
                <w:b/>
                <w:bCs/>
              </w:rPr>
            </w:pPr>
            <w:r>
              <w:rPr>
                <w:rFonts w:ascii="Calibri" w:hAnsi="Calibri" w:cs="Calibri"/>
                <w:b/>
                <w:bCs/>
              </w:rPr>
              <w:t> </w:t>
            </w:r>
          </w:p>
        </w:tc>
        <w:tc>
          <w:tcPr>
            <w:tcW w:w="1130" w:type="dxa"/>
            <w:tcBorders>
              <w:top w:val="nil"/>
              <w:left w:val="nil"/>
              <w:bottom w:val="single" w:sz="4" w:space="0" w:color="A6A6A6"/>
              <w:right w:val="single" w:sz="4" w:space="0" w:color="A6A6A6"/>
            </w:tcBorders>
            <w:shd w:val="clear" w:color="auto" w:fill="FFF2CC"/>
            <w:noWrap/>
            <w:vAlign w:val="bottom"/>
            <w:hideMark/>
          </w:tcPr>
          <w:p w14:paraId="6DE1A906" w14:textId="77777777" w:rsidR="004F1A44" w:rsidRDefault="004F1A44">
            <w:pPr>
              <w:jc w:val="center"/>
              <w:rPr>
                <w:rFonts w:ascii="Calibri" w:hAnsi="Calibri" w:cs="Calibri"/>
                <w:b/>
                <w:bCs/>
              </w:rPr>
            </w:pPr>
            <w:r>
              <w:rPr>
                <w:rFonts w:ascii="Calibri" w:hAnsi="Calibri" w:cs="Calibri"/>
                <w:b/>
                <w:bCs/>
              </w:rPr>
              <w:t>7</w:t>
            </w:r>
          </w:p>
        </w:tc>
        <w:tc>
          <w:tcPr>
            <w:tcW w:w="1151" w:type="dxa"/>
            <w:gridSpan w:val="2"/>
            <w:tcBorders>
              <w:top w:val="nil"/>
              <w:left w:val="nil"/>
              <w:bottom w:val="single" w:sz="4" w:space="0" w:color="A6A6A6"/>
              <w:right w:val="single" w:sz="4" w:space="0" w:color="A6A6A6"/>
            </w:tcBorders>
            <w:shd w:val="clear" w:color="auto" w:fill="FFF2CC"/>
            <w:noWrap/>
            <w:vAlign w:val="bottom"/>
            <w:hideMark/>
          </w:tcPr>
          <w:p w14:paraId="051E2EFD" w14:textId="77777777" w:rsidR="004F1A44" w:rsidRDefault="004F1A44">
            <w:pPr>
              <w:jc w:val="center"/>
              <w:rPr>
                <w:rFonts w:ascii="Calibri" w:hAnsi="Calibri" w:cs="Calibri"/>
                <w:b/>
                <w:bCs/>
              </w:rPr>
            </w:pPr>
            <w:r>
              <w:rPr>
                <w:rFonts w:ascii="Calibri" w:hAnsi="Calibri" w:cs="Calibri"/>
                <w:b/>
                <w:bCs/>
              </w:rPr>
              <w:t>7</w:t>
            </w:r>
          </w:p>
        </w:tc>
        <w:tc>
          <w:tcPr>
            <w:tcW w:w="1068" w:type="dxa"/>
            <w:gridSpan w:val="2"/>
            <w:tcBorders>
              <w:top w:val="nil"/>
              <w:left w:val="nil"/>
              <w:bottom w:val="single" w:sz="4" w:space="0" w:color="A6A6A6"/>
              <w:right w:val="single" w:sz="4" w:space="0" w:color="A6A6A6"/>
            </w:tcBorders>
            <w:shd w:val="clear" w:color="auto" w:fill="FFF2CC"/>
            <w:noWrap/>
            <w:vAlign w:val="bottom"/>
            <w:hideMark/>
          </w:tcPr>
          <w:p w14:paraId="71FD5149" w14:textId="77777777" w:rsidR="004F1A44" w:rsidRDefault="004F1A44">
            <w:pPr>
              <w:jc w:val="center"/>
              <w:rPr>
                <w:rFonts w:ascii="Calibri" w:hAnsi="Calibri" w:cs="Calibri"/>
                <w:b/>
                <w:bCs/>
              </w:rPr>
            </w:pPr>
            <w:r>
              <w:rPr>
                <w:rFonts w:ascii="Calibri" w:hAnsi="Calibri" w:cs="Calibri"/>
                <w:b/>
                <w:bCs/>
              </w:rPr>
              <w:t>0</w:t>
            </w:r>
          </w:p>
        </w:tc>
        <w:tc>
          <w:tcPr>
            <w:tcW w:w="1883" w:type="dxa"/>
            <w:gridSpan w:val="2"/>
            <w:tcBorders>
              <w:top w:val="nil"/>
              <w:left w:val="nil"/>
              <w:bottom w:val="single" w:sz="4" w:space="0" w:color="A6A6A6"/>
              <w:right w:val="single" w:sz="4" w:space="0" w:color="A6A6A6"/>
            </w:tcBorders>
            <w:shd w:val="clear" w:color="auto" w:fill="FFF2CC"/>
            <w:noWrap/>
            <w:vAlign w:val="bottom"/>
            <w:hideMark/>
          </w:tcPr>
          <w:p w14:paraId="1E245243" w14:textId="77777777" w:rsidR="004F1A44" w:rsidRDefault="004F1A44">
            <w:pPr>
              <w:rPr>
                <w:rFonts w:ascii="Calibri" w:hAnsi="Calibri" w:cs="Calibri"/>
                <w:b/>
                <w:bCs/>
              </w:rPr>
            </w:pPr>
            <w:r>
              <w:rPr>
                <w:rFonts w:ascii="Calibri" w:hAnsi="Calibri" w:cs="Calibri"/>
                <w:b/>
                <w:bCs/>
              </w:rPr>
              <w:t> </w:t>
            </w:r>
          </w:p>
        </w:tc>
      </w:tr>
      <w:tr w:rsidR="004F1A44" w14:paraId="01254A16"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7B8B2E98"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25877D20" w14:textId="77777777" w:rsidR="004F1A44" w:rsidRDefault="004F1A44">
            <w:pPr>
              <w:rPr>
                <w:rFonts w:ascii="Calibri" w:hAnsi="Calibri" w:cs="Calibri"/>
              </w:rPr>
            </w:pPr>
            <w:r>
              <w:rPr>
                <w:rFonts w:ascii="Calibri" w:hAnsi="Calibri" w:cs="Calibri"/>
              </w:rPr>
              <w:t>A.1</w:t>
            </w:r>
          </w:p>
        </w:tc>
        <w:tc>
          <w:tcPr>
            <w:tcW w:w="1683" w:type="dxa"/>
            <w:tcBorders>
              <w:top w:val="nil"/>
              <w:left w:val="nil"/>
              <w:bottom w:val="single" w:sz="4" w:space="0" w:color="A6A6A6"/>
              <w:right w:val="single" w:sz="4" w:space="0" w:color="A6A6A6"/>
            </w:tcBorders>
            <w:noWrap/>
            <w:vAlign w:val="bottom"/>
            <w:hideMark/>
          </w:tcPr>
          <w:p w14:paraId="59D7EA7F" w14:textId="77777777" w:rsidR="004F1A44" w:rsidRDefault="004F1A44">
            <w:pPr>
              <w:rPr>
                <w:rFonts w:ascii="Calibri" w:hAnsi="Calibri" w:cs="Calibri"/>
              </w:rPr>
            </w:pPr>
            <w:r>
              <w:rPr>
                <w:rFonts w:ascii="Calibri" w:hAnsi="Calibri" w:cs="Calibri"/>
              </w:rPr>
              <w:t>Extensivo</w:t>
            </w:r>
          </w:p>
        </w:tc>
        <w:tc>
          <w:tcPr>
            <w:tcW w:w="1130" w:type="dxa"/>
            <w:tcBorders>
              <w:top w:val="nil"/>
              <w:left w:val="nil"/>
              <w:bottom w:val="single" w:sz="4" w:space="0" w:color="A6A6A6"/>
              <w:right w:val="single" w:sz="4" w:space="0" w:color="A6A6A6"/>
            </w:tcBorders>
            <w:noWrap/>
            <w:vAlign w:val="bottom"/>
            <w:hideMark/>
          </w:tcPr>
          <w:p w14:paraId="4B4BFAFA" w14:textId="77777777" w:rsidR="004F1A44" w:rsidRDefault="004F1A44">
            <w:pPr>
              <w:jc w:val="center"/>
              <w:rPr>
                <w:rFonts w:ascii="Calibri" w:hAnsi="Calibri" w:cs="Calibri"/>
              </w:rPr>
            </w:pPr>
            <w:r>
              <w:rPr>
                <w:rFonts w:ascii="Calibri" w:hAnsi="Calibri" w:cs="Calibri"/>
              </w:rPr>
              <w:t>2</w:t>
            </w:r>
          </w:p>
        </w:tc>
        <w:tc>
          <w:tcPr>
            <w:tcW w:w="1151" w:type="dxa"/>
            <w:gridSpan w:val="2"/>
            <w:tcBorders>
              <w:top w:val="nil"/>
              <w:left w:val="nil"/>
              <w:bottom w:val="single" w:sz="4" w:space="0" w:color="A6A6A6"/>
              <w:right w:val="single" w:sz="4" w:space="0" w:color="A6A6A6"/>
            </w:tcBorders>
            <w:noWrap/>
            <w:vAlign w:val="bottom"/>
            <w:hideMark/>
          </w:tcPr>
          <w:p w14:paraId="3CE837CA" w14:textId="77777777" w:rsidR="004F1A44" w:rsidRDefault="004F1A44">
            <w:pPr>
              <w:jc w:val="center"/>
              <w:rPr>
                <w:rFonts w:ascii="Calibri" w:hAnsi="Calibri" w:cs="Calibri"/>
              </w:rPr>
            </w:pPr>
            <w:r>
              <w:rPr>
                <w:rFonts w:ascii="Calibri" w:hAnsi="Calibri" w:cs="Calibri"/>
              </w:rPr>
              <w:t>2</w:t>
            </w:r>
          </w:p>
        </w:tc>
        <w:tc>
          <w:tcPr>
            <w:tcW w:w="1068" w:type="dxa"/>
            <w:gridSpan w:val="2"/>
            <w:tcBorders>
              <w:top w:val="nil"/>
              <w:left w:val="nil"/>
              <w:bottom w:val="single" w:sz="4" w:space="0" w:color="A6A6A6"/>
              <w:right w:val="single" w:sz="4" w:space="0" w:color="A6A6A6"/>
            </w:tcBorders>
            <w:noWrap/>
            <w:vAlign w:val="bottom"/>
            <w:hideMark/>
          </w:tcPr>
          <w:p w14:paraId="33B11A99"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2C562DBC" w14:textId="77777777" w:rsidR="004F1A44" w:rsidRDefault="004F1A44">
            <w:pPr>
              <w:rPr>
                <w:rFonts w:ascii="Calibri" w:hAnsi="Calibri" w:cs="Calibri"/>
              </w:rPr>
            </w:pPr>
            <w:r>
              <w:rPr>
                <w:rFonts w:ascii="Calibri" w:hAnsi="Calibri" w:cs="Calibri"/>
              </w:rPr>
              <w:t> </w:t>
            </w:r>
          </w:p>
        </w:tc>
      </w:tr>
      <w:tr w:rsidR="004F1A44" w14:paraId="379295A4"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0E97D7BB" w14:textId="77777777" w:rsidR="004F1A44" w:rsidRDefault="004F1A44">
            <w:pPr>
              <w:rPr>
                <w:rFonts w:ascii="Calibri" w:hAnsi="Calibri" w:cs="Calibri"/>
              </w:rPr>
            </w:pPr>
            <w:r>
              <w:rPr>
                <w:rFonts w:ascii="Calibri" w:hAnsi="Calibri" w:cs="Calibri"/>
              </w:rPr>
              <w:lastRenderedPageBreak/>
              <w:t> </w:t>
            </w:r>
          </w:p>
        </w:tc>
        <w:tc>
          <w:tcPr>
            <w:tcW w:w="1024" w:type="dxa"/>
            <w:tcBorders>
              <w:top w:val="nil"/>
              <w:left w:val="nil"/>
              <w:bottom w:val="single" w:sz="4" w:space="0" w:color="A6A6A6"/>
              <w:right w:val="single" w:sz="4" w:space="0" w:color="A6A6A6"/>
            </w:tcBorders>
            <w:noWrap/>
            <w:vAlign w:val="bottom"/>
            <w:hideMark/>
          </w:tcPr>
          <w:p w14:paraId="723BDB14" w14:textId="77777777" w:rsidR="004F1A44" w:rsidRDefault="004F1A44">
            <w:pPr>
              <w:rPr>
                <w:rFonts w:ascii="Calibri" w:hAnsi="Calibri" w:cs="Calibri"/>
              </w:rPr>
            </w:pPr>
            <w:r>
              <w:rPr>
                <w:rFonts w:ascii="Calibri" w:hAnsi="Calibri" w:cs="Calibri"/>
              </w:rPr>
              <w:t>A.1.1</w:t>
            </w:r>
          </w:p>
        </w:tc>
        <w:tc>
          <w:tcPr>
            <w:tcW w:w="1683" w:type="dxa"/>
            <w:tcBorders>
              <w:top w:val="nil"/>
              <w:left w:val="nil"/>
              <w:bottom w:val="single" w:sz="4" w:space="0" w:color="A6A6A6"/>
              <w:right w:val="single" w:sz="4" w:space="0" w:color="A6A6A6"/>
            </w:tcBorders>
            <w:noWrap/>
            <w:vAlign w:val="bottom"/>
            <w:hideMark/>
          </w:tcPr>
          <w:p w14:paraId="7D5071CE"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122AE4D9"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129A19CC"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3CDC6D18"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6F51FE38" w14:textId="77777777" w:rsidR="004F1A44" w:rsidRDefault="004F1A44">
            <w:pPr>
              <w:rPr>
                <w:rFonts w:ascii="Calibri" w:hAnsi="Calibri" w:cs="Calibri"/>
              </w:rPr>
            </w:pPr>
            <w:r>
              <w:rPr>
                <w:rFonts w:ascii="Calibri" w:hAnsi="Calibri" w:cs="Calibri"/>
              </w:rPr>
              <w:t> </w:t>
            </w:r>
          </w:p>
        </w:tc>
      </w:tr>
      <w:tr w:rsidR="004F1A44" w14:paraId="40E21EC5"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0D83929E"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0B9C694E" w14:textId="77777777" w:rsidR="004F1A44" w:rsidRDefault="004F1A44">
            <w:pPr>
              <w:rPr>
                <w:rFonts w:ascii="Calibri" w:hAnsi="Calibri" w:cs="Calibri"/>
              </w:rPr>
            </w:pPr>
            <w:r>
              <w:rPr>
                <w:rFonts w:ascii="Calibri" w:hAnsi="Calibri" w:cs="Calibri"/>
              </w:rPr>
              <w:t>B.1</w:t>
            </w:r>
          </w:p>
        </w:tc>
        <w:tc>
          <w:tcPr>
            <w:tcW w:w="1683" w:type="dxa"/>
            <w:tcBorders>
              <w:top w:val="nil"/>
              <w:left w:val="nil"/>
              <w:bottom w:val="single" w:sz="4" w:space="0" w:color="A6A6A6"/>
              <w:right w:val="single" w:sz="4" w:space="0" w:color="A6A6A6"/>
            </w:tcBorders>
            <w:noWrap/>
            <w:vAlign w:val="bottom"/>
            <w:hideMark/>
          </w:tcPr>
          <w:p w14:paraId="0A8087C4"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7FE5270B" w14:textId="77777777" w:rsidR="004F1A44" w:rsidRDefault="004F1A44">
            <w:pPr>
              <w:jc w:val="center"/>
              <w:rPr>
                <w:rFonts w:ascii="Calibri" w:hAnsi="Calibri" w:cs="Calibri"/>
              </w:rPr>
            </w:pPr>
            <w:r>
              <w:rPr>
                <w:rFonts w:ascii="Calibri" w:hAnsi="Calibri" w:cs="Calibri"/>
              </w:rPr>
              <w:t>2</w:t>
            </w:r>
          </w:p>
        </w:tc>
        <w:tc>
          <w:tcPr>
            <w:tcW w:w="1151" w:type="dxa"/>
            <w:gridSpan w:val="2"/>
            <w:tcBorders>
              <w:top w:val="nil"/>
              <w:left w:val="nil"/>
              <w:bottom w:val="single" w:sz="4" w:space="0" w:color="A6A6A6"/>
              <w:right w:val="single" w:sz="4" w:space="0" w:color="A6A6A6"/>
            </w:tcBorders>
            <w:noWrap/>
            <w:vAlign w:val="bottom"/>
            <w:hideMark/>
          </w:tcPr>
          <w:p w14:paraId="1517BDB8" w14:textId="77777777" w:rsidR="004F1A44" w:rsidRDefault="004F1A44">
            <w:pPr>
              <w:jc w:val="center"/>
              <w:rPr>
                <w:rFonts w:ascii="Calibri" w:hAnsi="Calibri" w:cs="Calibri"/>
              </w:rPr>
            </w:pPr>
            <w:r>
              <w:rPr>
                <w:rFonts w:ascii="Calibri" w:hAnsi="Calibri" w:cs="Calibri"/>
              </w:rPr>
              <w:t>2</w:t>
            </w:r>
          </w:p>
        </w:tc>
        <w:tc>
          <w:tcPr>
            <w:tcW w:w="1068" w:type="dxa"/>
            <w:gridSpan w:val="2"/>
            <w:tcBorders>
              <w:top w:val="nil"/>
              <w:left w:val="nil"/>
              <w:bottom w:val="single" w:sz="4" w:space="0" w:color="A6A6A6"/>
              <w:right w:val="single" w:sz="4" w:space="0" w:color="A6A6A6"/>
            </w:tcBorders>
            <w:noWrap/>
            <w:vAlign w:val="bottom"/>
            <w:hideMark/>
          </w:tcPr>
          <w:p w14:paraId="4AD604E6"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0F86C938" w14:textId="77777777" w:rsidR="004F1A44" w:rsidRDefault="004F1A44">
            <w:pPr>
              <w:rPr>
                <w:rFonts w:ascii="Calibri" w:hAnsi="Calibri" w:cs="Calibri"/>
              </w:rPr>
            </w:pPr>
            <w:r>
              <w:rPr>
                <w:rFonts w:ascii="Calibri" w:hAnsi="Calibri" w:cs="Calibri"/>
              </w:rPr>
              <w:t> </w:t>
            </w:r>
          </w:p>
        </w:tc>
      </w:tr>
      <w:tr w:rsidR="004F1A44" w14:paraId="71016B3C"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3DC33299"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0478F8EB" w14:textId="77777777" w:rsidR="004F1A44" w:rsidRDefault="004F1A44">
            <w:pPr>
              <w:rPr>
                <w:rFonts w:ascii="Calibri" w:hAnsi="Calibri" w:cs="Calibri"/>
              </w:rPr>
            </w:pPr>
            <w:r>
              <w:rPr>
                <w:rFonts w:ascii="Calibri" w:hAnsi="Calibri" w:cs="Calibri"/>
              </w:rPr>
              <w:t>B.2</w:t>
            </w:r>
          </w:p>
        </w:tc>
        <w:tc>
          <w:tcPr>
            <w:tcW w:w="1683" w:type="dxa"/>
            <w:tcBorders>
              <w:top w:val="nil"/>
              <w:left w:val="nil"/>
              <w:bottom w:val="single" w:sz="4" w:space="0" w:color="A6A6A6"/>
              <w:right w:val="single" w:sz="4" w:space="0" w:color="A6A6A6"/>
            </w:tcBorders>
            <w:noWrap/>
            <w:vAlign w:val="bottom"/>
            <w:hideMark/>
          </w:tcPr>
          <w:p w14:paraId="2FF200FA" w14:textId="77777777" w:rsidR="004F1A44" w:rsidRDefault="004F1A44">
            <w:pPr>
              <w:rPr>
                <w:rFonts w:ascii="Calibri" w:hAnsi="Calibri" w:cs="Calibri"/>
              </w:rPr>
            </w:pPr>
            <w:r>
              <w:rPr>
                <w:rFonts w:ascii="Calibri" w:hAnsi="Calibri" w:cs="Calibri"/>
              </w:rPr>
              <w:t>Autoaprendizaje</w:t>
            </w:r>
          </w:p>
        </w:tc>
        <w:tc>
          <w:tcPr>
            <w:tcW w:w="1130" w:type="dxa"/>
            <w:tcBorders>
              <w:top w:val="nil"/>
              <w:left w:val="nil"/>
              <w:bottom w:val="single" w:sz="4" w:space="0" w:color="A6A6A6"/>
              <w:right w:val="single" w:sz="4" w:space="0" w:color="A6A6A6"/>
            </w:tcBorders>
            <w:noWrap/>
            <w:vAlign w:val="bottom"/>
            <w:hideMark/>
          </w:tcPr>
          <w:p w14:paraId="721C33BC"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3EF9A6FD"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0A87FCC6"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1DF8E8A3" w14:textId="77777777" w:rsidR="004F1A44" w:rsidRDefault="004F1A44">
            <w:pPr>
              <w:rPr>
                <w:rFonts w:ascii="Calibri" w:hAnsi="Calibri" w:cs="Calibri"/>
              </w:rPr>
            </w:pPr>
            <w:r>
              <w:rPr>
                <w:rFonts w:ascii="Calibri" w:hAnsi="Calibri" w:cs="Calibri"/>
              </w:rPr>
              <w:t> </w:t>
            </w:r>
          </w:p>
        </w:tc>
      </w:tr>
      <w:tr w:rsidR="004F1A44" w14:paraId="412278DE"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5E7BDB93"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50A37D21" w14:textId="77777777" w:rsidR="004F1A44" w:rsidRDefault="004F1A44">
            <w:pPr>
              <w:rPr>
                <w:rFonts w:ascii="Calibri" w:hAnsi="Calibri" w:cs="Calibri"/>
              </w:rPr>
            </w:pPr>
            <w:r>
              <w:rPr>
                <w:rFonts w:ascii="Calibri" w:hAnsi="Calibri" w:cs="Calibri"/>
              </w:rPr>
              <w:t>C.1</w:t>
            </w:r>
          </w:p>
        </w:tc>
        <w:tc>
          <w:tcPr>
            <w:tcW w:w="1683" w:type="dxa"/>
            <w:tcBorders>
              <w:top w:val="nil"/>
              <w:left w:val="nil"/>
              <w:bottom w:val="single" w:sz="4" w:space="0" w:color="A6A6A6"/>
              <w:right w:val="single" w:sz="4" w:space="0" w:color="A6A6A6"/>
            </w:tcBorders>
            <w:noWrap/>
            <w:vAlign w:val="bottom"/>
            <w:hideMark/>
          </w:tcPr>
          <w:p w14:paraId="2B0435F4"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5B9698BF"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3B6EBFB0"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22BC96C9"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37F15A50" w14:textId="77777777" w:rsidR="004F1A44" w:rsidRDefault="004F1A44">
            <w:pPr>
              <w:rPr>
                <w:rFonts w:ascii="Calibri" w:hAnsi="Calibri" w:cs="Calibri"/>
              </w:rPr>
            </w:pPr>
            <w:r>
              <w:rPr>
                <w:rFonts w:ascii="Calibri" w:hAnsi="Calibri" w:cs="Calibri"/>
              </w:rPr>
              <w:t> </w:t>
            </w:r>
          </w:p>
        </w:tc>
      </w:tr>
      <w:tr w:rsidR="004F1A44" w14:paraId="4C7AABE8"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shd w:val="clear" w:color="auto" w:fill="FFF2CC"/>
            <w:noWrap/>
            <w:vAlign w:val="bottom"/>
            <w:hideMark/>
          </w:tcPr>
          <w:p w14:paraId="6283B344" w14:textId="77777777" w:rsidR="004F1A44" w:rsidRDefault="004F1A44">
            <w:pPr>
              <w:jc w:val="right"/>
              <w:rPr>
                <w:rFonts w:ascii="Calibri" w:hAnsi="Calibri" w:cs="Calibri"/>
                <w:b/>
                <w:bCs/>
              </w:rPr>
            </w:pPr>
            <w:r>
              <w:rPr>
                <w:rFonts w:ascii="Calibri" w:hAnsi="Calibri" w:cs="Calibri"/>
                <w:b/>
                <w:bCs/>
              </w:rPr>
              <w:t>2022</w:t>
            </w:r>
          </w:p>
        </w:tc>
        <w:tc>
          <w:tcPr>
            <w:tcW w:w="1024" w:type="dxa"/>
            <w:tcBorders>
              <w:top w:val="nil"/>
              <w:left w:val="nil"/>
              <w:bottom w:val="single" w:sz="4" w:space="0" w:color="A6A6A6"/>
              <w:right w:val="single" w:sz="4" w:space="0" w:color="A6A6A6"/>
            </w:tcBorders>
            <w:shd w:val="clear" w:color="auto" w:fill="FFF2CC"/>
            <w:noWrap/>
            <w:vAlign w:val="bottom"/>
            <w:hideMark/>
          </w:tcPr>
          <w:p w14:paraId="718110A4" w14:textId="77777777" w:rsidR="004F1A44" w:rsidRDefault="004F1A44">
            <w:pPr>
              <w:rPr>
                <w:rFonts w:ascii="Calibri" w:hAnsi="Calibri" w:cs="Calibri"/>
                <w:b/>
                <w:bCs/>
              </w:rPr>
            </w:pPr>
            <w:r>
              <w:rPr>
                <w:rFonts w:ascii="Calibri" w:hAnsi="Calibri" w:cs="Calibri"/>
                <w:b/>
                <w:bCs/>
              </w:rPr>
              <w:t> </w:t>
            </w:r>
          </w:p>
        </w:tc>
        <w:tc>
          <w:tcPr>
            <w:tcW w:w="1683" w:type="dxa"/>
            <w:tcBorders>
              <w:top w:val="nil"/>
              <w:left w:val="nil"/>
              <w:bottom w:val="single" w:sz="4" w:space="0" w:color="A6A6A6"/>
              <w:right w:val="single" w:sz="4" w:space="0" w:color="A6A6A6"/>
            </w:tcBorders>
            <w:shd w:val="clear" w:color="auto" w:fill="FFF2CC"/>
            <w:noWrap/>
            <w:vAlign w:val="bottom"/>
            <w:hideMark/>
          </w:tcPr>
          <w:p w14:paraId="7F6854B7" w14:textId="77777777" w:rsidR="004F1A44" w:rsidRDefault="004F1A44">
            <w:pPr>
              <w:rPr>
                <w:rFonts w:ascii="Calibri" w:hAnsi="Calibri" w:cs="Calibri"/>
                <w:b/>
                <w:bCs/>
              </w:rPr>
            </w:pPr>
            <w:r>
              <w:rPr>
                <w:rFonts w:ascii="Calibri" w:hAnsi="Calibri" w:cs="Calibri"/>
                <w:b/>
                <w:bCs/>
              </w:rPr>
              <w:t> </w:t>
            </w:r>
          </w:p>
        </w:tc>
        <w:tc>
          <w:tcPr>
            <w:tcW w:w="1130" w:type="dxa"/>
            <w:tcBorders>
              <w:top w:val="nil"/>
              <w:left w:val="nil"/>
              <w:bottom w:val="single" w:sz="4" w:space="0" w:color="A6A6A6"/>
              <w:right w:val="single" w:sz="4" w:space="0" w:color="A6A6A6"/>
            </w:tcBorders>
            <w:shd w:val="clear" w:color="auto" w:fill="FFF2CC"/>
            <w:noWrap/>
            <w:vAlign w:val="bottom"/>
            <w:hideMark/>
          </w:tcPr>
          <w:p w14:paraId="6086FB79" w14:textId="77777777" w:rsidR="004F1A44" w:rsidRDefault="004F1A44">
            <w:pPr>
              <w:jc w:val="center"/>
              <w:rPr>
                <w:rFonts w:ascii="Calibri" w:hAnsi="Calibri" w:cs="Calibri"/>
                <w:b/>
                <w:bCs/>
              </w:rPr>
            </w:pPr>
            <w:r>
              <w:rPr>
                <w:rFonts w:ascii="Calibri" w:hAnsi="Calibri" w:cs="Calibri"/>
                <w:b/>
                <w:bCs/>
              </w:rPr>
              <w:t>10</w:t>
            </w:r>
          </w:p>
        </w:tc>
        <w:tc>
          <w:tcPr>
            <w:tcW w:w="1151" w:type="dxa"/>
            <w:gridSpan w:val="2"/>
            <w:tcBorders>
              <w:top w:val="nil"/>
              <w:left w:val="nil"/>
              <w:bottom w:val="single" w:sz="4" w:space="0" w:color="A6A6A6"/>
              <w:right w:val="single" w:sz="4" w:space="0" w:color="A6A6A6"/>
            </w:tcBorders>
            <w:shd w:val="clear" w:color="auto" w:fill="FFF2CC"/>
            <w:noWrap/>
            <w:vAlign w:val="bottom"/>
            <w:hideMark/>
          </w:tcPr>
          <w:p w14:paraId="356A28B3" w14:textId="77777777" w:rsidR="004F1A44" w:rsidRDefault="004F1A44">
            <w:pPr>
              <w:jc w:val="center"/>
              <w:rPr>
                <w:rFonts w:ascii="Calibri" w:hAnsi="Calibri" w:cs="Calibri"/>
                <w:b/>
                <w:bCs/>
              </w:rPr>
            </w:pPr>
            <w:r>
              <w:rPr>
                <w:rFonts w:ascii="Calibri" w:hAnsi="Calibri" w:cs="Calibri"/>
                <w:b/>
                <w:bCs/>
              </w:rPr>
              <w:t>10</w:t>
            </w:r>
          </w:p>
        </w:tc>
        <w:tc>
          <w:tcPr>
            <w:tcW w:w="1068" w:type="dxa"/>
            <w:gridSpan w:val="2"/>
            <w:tcBorders>
              <w:top w:val="nil"/>
              <w:left w:val="nil"/>
              <w:bottom w:val="single" w:sz="4" w:space="0" w:color="A6A6A6"/>
              <w:right w:val="single" w:sz="4" w:space="0" w:color="A6A6A6"/>
            </w:tcBorders>
            <w:shd w:val="clear" w:color="auto" w:fill="FFF2CC"/>
            <w:noWrap/>
            <w:vAlign w:val="bottom"/>
            <w:hideMark/>
          </w:tcPr>
          <w:p w14:paraId="44A82967" w14:textId="77777777" w:rsidR="004F1A44" w:rsidRDefault="004F1A44">
            <w:pPr>
              <w:jc w:val="center"/>
              <w:rPr>
                <w:rFonts w:ascii="Calibri" w:hAnsi="Calibri" w:cs="Calibri"/>
                <w:b/>
                <w:bCs/>
              </w:rPr>
            </w:pPr>
            <w:r>
              <w:rPr>
                <w:rFonts w:ascii="Calibri" w:hAnsi="Calibri" w:cs="Calibri"/>
                <w:b/>
                <w:bCs/>
              </w:rPr>
              <w:t>0</w:t>
            </w:r>
          </w:p>
        </w:tc>
        <w:tc>
          <w:tcPr>
            <w:tcW w:w="1883" w:type="dxa"/>
            <w:gridSpan w:val="2"/>
            <w:tcBorders>
              <w:top w:val="nil"/>
              <w:left w:val="nil"/>
              <w:bottom w:val="single" w:sz="4" w:space="0" w:color="A6A6A6"/>
              <w:right w:val="single" w:sz="4" w:space="0" w:color="A6A6A6"/>
            </w:tcBorders>
            <w:shd w:val="clear" w:color="auto" w:fill="FFF2CC"/>
            <w:noWrap/>
            <w:vAlign w:val="bottom"/>
            <w:hideMark/>
          </w:tcPr>
          <w:p w14:paraId="02492E1C" w14:textId="77777777" w:rsidR="004F1A44" w:rsidRDefault="004F1A44">
            <w:pPr>
              <w:rPr>
                <w:rFonts w:ascii="Calibri" w:hAnsi="Calibri" w:cs="Calibri"/>
                <w:b/>
                <w:bCs/>
              </w:rPr>
            </w:pPr>
            <w:r>
              <w:rPr>
                <w:rFonts w:ascii="Calibri" w:hAnsi="Calibri" w:cs="Calibri"/>
                <w:b/>
                <w:bCs/>
              </w:rPr>
              <w:t> </w:t>
            </w:r>
          </w:p>
        </w:tc>
      </w:tr>
      <w:tr w:rsidR="004F1A44" w14:paraId="75240150"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1921C4EB"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3F8C297D" w14:textId="77777777" w:rsidR="004F1A44" w:rsidRDefault="004F1A44">
            <w:pPr>
              <w:rPr>
                <w:rFonts w:ascii="Calibri" w:hAnsi="Calibri" w:cs="Calibri"/>
              </w:rPr>
            </w:pPr>
            <w:r>
              <w:rPr>
                <w:rFonts w:ascii="Calibri" w:hAnsi="Calibri" w:cs="Calibri"/>
              </w:rPr>
              <w:t>A.1.1</w:t>
            </w:r>
          </w:p>
        </w:tc>
        <w:tc>
          <w:tcPr>
            <w:tcW w:w="1683" w:type="dxa"/>
            <w:tcBorders>
              <w:top w:val="nil"/>
              <w:left w:val="nil"/>
              <w:bottom w:val="single" w:sz="4" w:space="0" w:color="A6A6A6"/>
              <w:right w:val="single" w:sz="4" w:space="0" w:color="A6A6A6"/>
            </w:tcBorders>
            <w:noWrap/>
            <w:vAlign w:val="bottom"/>
            <w:hideMark/>
          </w:tcPr>
          <w:p w14:paraId="7F206A23"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1994B6BB" w14:textId="77777777" w:rsidR="004F1A44" w:rsidRDefault="004F1A44">
            <w:pPr>
              <w:jc w:val="center"/>
              <w:rPr>
                <w:rFonts w:ascii="Calibri" w:hAnsi="Calibri" w:cs="Calibri"/>
              </w:rPr>
            </w:pPr>
            <w:r>
              <w:rPr>
                <w:rFonts w:ascii="Calibri" w:hAnsi="Calibri" w:cs="Calibri"/>
              </w:rPr>
              <w:t>2</w:t>
            </w:r>
          </w:p>
        </w:tc>
        <w:tc>
          <w:tcPr>
            <w:tcW w:w="1151" w:type="dxa"/>
            <w:gridSpan w:val="2"/>
            <w:tcBorders>
              <w:top w:val="nil"/>
              <w:left w:val="nil"/>
              <w:bottom w:val="single" w:sz="4" w:space="0" w:color="A6A6A6"/>
              <w:right w:val="single" w:sz="4" w:space="0" w:color="A6A6A6"/>
            </w:tcBorders>
            <w:noWrap/>
            <w:vAlign w:val="bottom"/>
            <w:hideMark/>
          </w:tcPr>
          <w:p w14:paraId="7932DAB4" w14:textId="77777777" w:rsidR="004F1A44" w:rsidRDefault="004F1A44">
            <w:pPr>
              <w:jc w:val="center"/>
              <w:rPr>
                <w:rFonts w:ascii="Calibri" w:hAnsi="Calibri" w:cs="Calibri"/>
              </w:rPr>
            </w:pPr>
            <w:r>
              <w:rPr>
                <w:rFonts w:ascii="Calibri" w:hAnsi="Calibri" w:cs="Calibri"/>
              </w:rPr>
              <w:t>2</w:t>
            </w:r>
          </w:p>
        </w:tc>
        <w:tc>
          <w:tcPr>
            <w:tcW w:w="1068" w:type="dxa"/>
            <w:gridSpan w:val="2"/>
            <w:tcBorders>
              <w:top w:val="nil"/>
              <w:left w:val="nil"/>
              <w:bottom w:val="single" w:sz="4" w:space="0" w:color="A6A6A6"/>
              <w:right w:val="single" w:sz="4" w:space="0" w:color="A6A6A6"/>
            </w:tcBorders>
            <w:noWrap/>
            <w:vAlign w:val="bottom"/>
            <w:hideMark/>
          </w:tcPr>
          <w:p w14:paraId="2EFD2321"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403966A8" w14:textId="77777777" w:rsidR="004F1A44" w:rsidRDefault="004F1A44">
            <w:pPr>
              <w:rPr>
                <w:rFonts w:ascii="Calibri" w:hAnsi="Calibri" w:cs="Calibri"/>
              </w:rPr>
            </w:pPr>
            <w:r>
              <w:rPr>
                <w:rFonts w:ascii="Calibri" w:hAnsi="Calibri" w:cs="Calibri"/>
              </w:rPr>
              <w:t> </w:t>
            </w:r>
          </w:p>
        </w:tc>
      </w:tr>
      <w:tr w:rsidR="004F1A44" w14:paraId="6EFF126A"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01534271"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72289D93" w14:textId="77777777" w:rsidR="004F1A44" w:rsidRDefault="004F1A44">
            <w:pPr>
              <w:rPr>
                <w:rFonts w:ascii="Calibri" w:hAnsi="Calibri" w:cs="Calibri"/>
              </w:rPr>
            </w:pPr>
            <w:r>
              <w:rPr>
                <w:rFonts w:ascii="Calibri" w:hAnsi="Calibri" w:cs="Calibri"/>
              </w:rPr>
              <w:t>A.1.1</w:t>
            </w:r>
          </w:p>
        </w:tc>
        <w:tc>
          <w:tcPr>
            <w:tcW w:w="1683" w:type="dxa"/>
            <w:tcBorders>
              <w:top w:val="nil"/>
              <w:left w:val="nil"/>
              <w:bottom w:val="single" w:sz="4" w:space="0" w:color="A6A6A6"/>
              <w:right w:val="single" w:sz="4" w:space="0" w:color="A6A6A6"/>
            </w:tcBorders>
            <w:noWrap/>
            <w:vAlign w:val="bottom"/>
            <w:hideMark/>
          </w:tcPr>
          <w:p w14:paraId="1B31F6E8" w14:textId="77777777" w:rsidR="004F1A44" w:rsidRDefault="004F1A44">
            <w:pPr>
              <w:rPr>
                <w:rFonts w:ascii="Calibri" w:hAnsi="Calibri" w:cs="Calibri"/>
              </w:rPr>
            </w:pPr>
            <w:r>
              <w:rPr>
                <w:rFonts w:ascii="Calibri" w:hAnsi="Calibri" w:cs="Calibri"/>
              </w:rPr>
              <w:t>Autoaprendizaje</w:t>
            </w:r>
          </w:p>
        </w:tc>
        <w:tc>
          <w:tcPr>
            <w:tcW w:w="1130" w:type="dxa"/>
            <w:tcBorders>
              <w:top w:val="nil"/>
              <w:left w:val="nil"/>
              <w:bottom w:val="single" w:sz="4" w:space="0" w:color="A6A6A6"/>
              <w:right w:val="single" w:sz="4" w:space="0" w:color="A6A6A6"/>
            </w:tcBorders>
            <w:noWrap/>
            <w:vAlign w:val="bottom"/>
            <w:hideMark/>
          </w:tcPr>
          <w:p w14:paraId="66D9F3E0"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526DD129"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59FDE43D"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7C29E9E6" w14:textId="77777777" w:rsidR="004F1A44" w:rsidRDefault="004F1A44">
            <w:pPr>
              <w:rPr>
                <w:rFonts w:ascii="Calibri" w:hAnsi="Calibri" w:cs="Calibri"/>
              </w:rPr>
            </w:pPr>
            <w:r>
              <w:rPr>
                <w:rFonts w:ascii="Calibri" w:hAnsi="Calibri" w:cs="Calibri"/>
              </w:rPr>
              <w:t> </w:t>
            </w:r>
          </w:p>
        </w:tc>
      </w:tr>
      <w:tr w:rsidR="004F1A44" w14:paraId="7ACEEB30"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4A726212"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2129263B" w14:textId="77777777" w:rsidR="004F1A44" w:rsidRDefault="004F1A44">
            <w:pPr>
              <w:rPr>
                <w:rFonts w:ascii="Calibri" w:hAnsi="Calibri" w:cs="Calibri"/>
              </w:rPr>
            </w:pPr>
            <w:r>
              <w:rPr>
                <w:rFonts w:ascii="Calibri" w:hAnsi="Calibri" w:cs="Calibri"/>
              </w:rPr>
              <w:t>A.2</w:t>
            </w:r>
          </w:p>
        </w:tc>
        <w:tc>
          <w:tcPr>
            <w:tcW w:w="1683" w:type="dxa"/>
            <w:tcBorders>
              <w:top w:val="nil"/>
              <w:left w:val="nil"/>
              <w:bottom w:val="single" w:sz="4" w:space="0" w:color="A6A6A6"/>
              <w:right w:val="single" w:sz="4" w:space="0" w:color="A6A6A6"/>
            </w:tcBorders>
            <w:noWrap/>
            <w:vAlign w:val="bottom"/>
            <w:hideMark/>
          </w:tcPr>
          <w:p w14:paraId="42AC692B" w14:textId="77777777" w:rsidR="004F1A44" w:rsidRDefault="004F1A44">
            <w:pPr>
              <w:rPr>
                <w:rFonts w:ascii="Calibri" w:hAnsi="Calibri" w:cs="Calibri"/>
              </w:rPr>
            </w:pPr>
            <w:r>
              <w:rPr>
                <w:rFonts w:ascii="Calibri" w:hAnsi="Calibri" w:cs="Calibri"/>
              </w:rPr>
              <w:t>Extensivo</w:t>
            </w:r>
          </w:p>
        </w:tc>
        <w:tc>
          <w:tcPr>
            <w:tcW w:w="1130" w:type="dxa"/>
            <w:tcBorders>
              <w:top w:val="nil"/>
              <w:left w:val="nil"/>
              <w:bottom w:val="single" w:sz="4" w:space="0" w:color="A6A6A6"/>
              <w:right w:val="single" w:sz="4" w:space="0" w:color="A6A6A6"/>
            </w:tcBorders>
            <w:noWrap/>
            <w:vAlign w:val="bottom"/>
            <w:hideMark/>
          </w:tcPr>
          <w:p w14:paraId="6B4B7840"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49512317"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48BBFC4D"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6ECAF2BB" w14:textId="77777777" w:rsidR="004F1A44" w:rsidRDefault="004F1A44">
            <w:pPr>
              <w:rPr>
                <w:rFonts w:ascii="Calibri" w:hAnsi="Calibri" w:cs="Calibri"/>
              </w:rPr>
            </w:pPr>
            <w:r>
              <w:rPr>
                <w:rFonts w:ascii="Calibri" w:hAnsi="Calibri" w:cs="Calibri"/>
              </w:rPr>
              <w:t> </w:t>
            </w:r>
          </w:p>
        </w:tc>
      </w:tr>
      <w:tr w:rsidR="004F1A44" w14:paraId="4B337B14"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6F2188FF"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74918283" w14:textId="77777777" w:rsidR="004F1A44" w:rsidRDefault="004F1A44">
            <w:pPr>
              <w:rPr>
                <w:rFonts w:ascii="Calibri" w:hAnsi="Calibri" w:cs="Calibri"/>
              </w:rPr>
            </w:pPr>
            <w:r>
              <w:rPr>
                <w:rFonts w:ascii="Calibri" w:hAnsi="Calibri" w:cs="Calibri"/>
              </w:rPr>
              <w:t>B.1</w:t>
            </w:r>
          </w:p>
        </w:tc>
        <w:tc>
          <w:tcPr>
            <w:tcW w:w="1683" w:type="dxa"/>
            <w:tcBorders>
              <w:top w:val="nil"/>
              <w:left w:val="nil"/>
              <w:bottom w:val="single" w:sz="4" w:space="0" w:color="A6A6A6"/>
              <w:right w:val="single" w:sz="4" w:space="0" w:color="A6A6A6"/>
            </w:tcBorders>
            <w:noWrap/>
            <w:vAlign w:val="bottom"/>
            <w:hideMark/>
          </w:tcPr>
          <w:p w14:paraId="0D48E0BE"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3FE283F5"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6FED2AEA"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789435D6"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68E2430F" w14:textId="77777777" w:rsidR="004F1A44" w:rsidRDefault="004F1A44">
            <w:pPr>
              <w:rPr>
                <w:rFonts w:ascii="Calibri" w:hAnsi="Calibri" w:cs="Calibri"/>
              </w:rPr>
            </w:pPr>
            <w:r>
              <w:rPr>
                <w:rFonts w:ascii="Calibri" w:hAnsi="Calibri" w:cs="Calibri"/>
              </w:rPr>
              <w:t> </w:t>
            </w:r>
          </w:p>
        </w:tc>
      </w:tr>
      <w:tr w:rsidR="004F1A44" w14:paraId="541E15DA"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110585EF"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1BEFE93C" w14:textId="77777777" w:rsidR="004F1A44" w:rsidRDefault="004F1A44">
            <w:pPr>
              <w:rPr>
                <w:rFonts w:ascii="Calibri" w:hAnsi="Calibri" w:cs="Calibri"/>
              </w:rPr>
            </w:pPr>
            <w:r>
              <w:rPr>
                <w:rFonts w:ascii="Calibri" w:hAnsi="Calibri" w:cs="Calibri"/>
              </w:rPr>
              <w:t>B.2</w:t>
            </w:r>
          </w:p>
        </w:tc>
        <w:tc>
          <w:tcPr>
            <w:tcW w:w="1683" w:type="dxa"/>
            <w:tcBorders>
              <w:top w:val="nil"/>
              <w:left w:val="nil"/>
              <w:bottom w:val="single" w:sz="4" w:space="0" w:color="A6A6A6"/>
              <w:right w:val="single" w:sz="4" w:space="0" w:color="A6A6A6"/>
            </w:tcBorders>
            <w:noWrap/>
            <w:vAlign w:val="bottom"/>
            <w:hideMark/>
          </w:tcPr>
          <w:p w14:paraId="5DD35A3E" w14:textId="77777777" w:rsidR="004F1A44" w:rsidRDefault="004F1A44">
            <w:pPr>
              <w:rPr>
                <w:rFonts w:ascii="Calibri" w:hAnsi="Calibri" w:cs="Calibri"/>
              </w:rPr>
            </w:pPr>
            <w:r>
              <w:rPr>
                <w:rFonts w:ascii="Calibri" w:hAnsi="Calibri" w:cs="Calibri"/>
              </w:rPr>
              <w:t>Extensivo</w:t>
            </w:r>
          </w:p>
        </w:tc>
        <w:tc>
          <w:tcPr>
            <w:tcW w:w="1130" w:type="dxa"/>
            <w:tcBorders>
              <w:top w:val="nil"/>
              <w:left w:val="nil"/>
              <w:bottom w:val="single" w:sz="4" w:space="0" w:color="A6A6A6"/>
              <w:right w:val="single" w:sz="4" w:space="0" w:color="A6A6A6"/>
            </w:tcBorders>
            <w:noWrap/>
            <w:vAlign w:val="bottom"/>
            <w:hideMark/>
          </w:tcPr>
          <w:p w14:paraId="1039E640" w14:textId="77777777" w:rsidR="004F1A44" w:rsidRDefault="004F1A44">
            <w:pPr>
              <w:jc w:val="center"/>
              <w:rPr>
                <w:rFonts w:ascii="Calibri" w:hAnsi="Calibri" w:cs="Calibri"/>
              </w:rPr>
            </w:pPr>
            <w:r>
              <w:rPr>
                <w:rFonts w:ascii="Calibri" w:hAnsi="Calibri" w:cs="Calibri"/>
              </w:rPr>
              <w:t>3</w:t>
            </w:r>
          </w:p>
        </w:tc>
        <w:tc>
          <w:tcPr>
            <w:tcW w:w="1151" w:type="dxa"/>
            <w:gridSpan w:val="2"/>
            <w:tcBorders>
              <w:top w:val="nil"/>
              <w:left w:val="nil"/>
              <w:bottom w:val="single" w:sz="4" w:space="0" w:color="A6A6A6"/>
              <w:right w:val="single" w:sz="4" w:space="0" w:color="A6A6A6"/>
            </w:tcBorders>
            <w:noWrap/>
            <w:vAlign w:val="bottom"/>
            <w:hideMark/>
          </w:tcPr>
          <w:p w14:paraId="1842E40B" w14:textId="77777777" w:rsidR="004F1A44" w:rsidRDefault="004F1A44">
            <w:pPr>
              <w:jc w:val="center"/>
              <w:rPr>
                <w:rFonts w:ascii="Calibri" w:hAnsi="Calibri" w:cs="Calibri"/>
              </w:rPr>
            </w:pPr>
            <w:r>
              <w:rPr>
                <w:rFonts w:ascii="Calibri" w:hAnsi="Calibri" w:cs="Calibri"/>
              </w:rPr>
              <w:t>3</w:t>
            </w:r>
          </w:p>
        </w:tc>
        <w:tc>
          <w:tcPr>
            <w:tcW w:w="1068" w:type="dxa"/>
            <w:gridSpan w:val="2"/>
            <w:tcBorders>
              <w:top w:val="nil"/>
              <w:left w:val="nil"/>
              <w:bottom w:val="single" w:sz="4" w:space="0" w:color="A6A6A6"/>
              <w:right w:val="single" w:sz="4" w:space="0" w:color="A6A6A6"/>
            </w:tcBorders>
            <w:noWrap/>
            <w:vAlign w:val="bottom"/>
            <w:hideMark/>
          </w:tcPr>
          <w:p w14:paraId="593335B6"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1CA07E68" w14:textId="77777777" w:rsidR="004F1A44" w:rsidRDefault="004F1A44">
            <w:pPr>
              <w:rPr>
                <w:rFonts w:ascii="Calibri" w:hAnsi="Calibri" w:cs="Calibri"/>
              </w:rPr>
            </w:pPr>
            <w:r>
              <w:rPr>
                <w:rFonts w:ascii="Calibri" w:hAnsi="Calibri" w:cs="Calibri"/>
              </w:rPr>
              <w:t> </w:t>
            </w:r>
          </w:p>
        </w:tc>
      </w:tr>
      <w:tr w:rsidR="004F1A44" w14:paraId="5DB30B24"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21391D45"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2724A813" w14:textId="77777777" w:rsidR="004F1A44" w:rsidRDefault="004F1A44">
            <w:pPr>
              <w:rPr>
                <w:rFonts w:ascii="Calibri" w:hAnsi="Calibri" w:cs="Calibri"/>
              </w:rPr>
            </w:pPr>
            <w:r>
              <w:rPr>
                <w:rFonts w:ascii="Calibri" w:hAnsi="Calibri" w:cs="Calibri"/>
              </w:rPr>
              <w:t>B.2.2</w:t>
            </w:r>
          </w:p>
        </w:tc>
        <w:tc>
          <w:tcPr>
            <w:tcW w:w="1683" w:type="dxa"/>
            <w:tcBorders>
              <w:top w:val="nil"/>
              <w:left w:val="nil"/>
              <w:bottom w:val="single" w:sz="4" w:space="0" w:color="A6A6A6"/>
              <w:right w:val="single" w:sz="4" w:space="0" w:color="A6A6A6"/>
            </w:tcBorders>
            <w:noWrap/>
            <w:vAlign w:val="bottom"/>
            <w:hideMark/>
          </w:tcPr>
          <w:p w14:paraId="4450A9BC" w14:textId="77777777" w:rsidR="004F1A44" w:rsidRDefault="004F1A44">
            <w:pPr>
              <w:rPr>
                <w:rFonts w:ascii="Calibri" w:hAnsi="Calibri" w:cs="Calibri"/>
              </w:rPr>
            </w:pPr>
            <w:r>
              <w:rPr>
                <w:rFonts w:ascii="Calibri" w:hAnsi="Calibri" w:cs="Calibri"/>
              </w:rPr>
              <w:t>Extensivo</w:t>
            </w:r>
          </w:p>
        </w:tc>
        <w:tc>
          <w:tcPr>
            <w:tcW w:w="1130" w:type="dxa"/>
            <w:tcBorders>
              <w:top w:val="nil"/>
              <w:left w:val="nil"/>
              <w:bottom w:val="single" w:sz="4" w:space="0" w:color="A6A6A6"/>
              <w:right w:val="single" w:sz="4" w:space="0" w:color="A6A6A6"/>
            </w:tcBorders>
            <w:noWrap/>
            <w:vAlign w:val="bottom"/>
            <w:hideMark/>
          </w:tcPr>
          <w:p w14:paraId="658C5A0D"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54678CDF"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23943349"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07803D0F" w14:textId="77777777" w:rsidR="004F1A44" w:rsidRDefault="004F1A44">
            <w:pPr>
              <w:rPr>
                <w:rFonts w:ascii="Calibri" w:hAnsi="Calibri" w:cs="Calibri"/>
              </w:rPr>
            </w:pPr>
            <w:r>
              <w:rPr>
                <w:rFonts w:ascii="Calibri" w:hAnsi="Calibri" w:cs="Calibri"/>
              </w:rPr>
              <w:t> </w:t>
            </w:r>
          </w:p>
        </w:tc>
      </w:tr>
      <w:tr w:rsidR="004F1A44" w14:paraId="125E19A3" w14:textId="77777777" w:rsidTr="004F1A44">
        <w:trPr>
          <w:gridAfter w:val="1"/>
          <w:wAfter w:w="15" w:type="dxa"/>
          <w:trHeight w:val="300"/>
        </w:trPr>
        <w:tc>
          <w:tcPr>
            <w:tcW w:w="547" w:type="dxa"/>
            <w:tcBorders>
              <w:top w:val="nil"/>
              <w:left w:val="single" w:sz="4" w:space="0" w:color="A6A6A6"/>
              <w:bottom w:val="single" w:sz="4" w:space="0" w:color="A6A6A6"/>
              <w:right w:val="single" w:sz="4" w:space="0" w:color="A6A6A6"/>
            </w:tcBorders>
            <w:noWrap/>
            <w:vAlign w:val="bottom"/>
            <w:hideMark/>
          </w:tcPr>
          <w:p w14:paraId="38BF41BD"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1C49CB73" w14:textId="77777777" w:rsidR="004F1A44" w:rsidRDefault="004F1A44">
            <w:pPr>
              <w:rPr>
                <w:rFonts w:ascii="Calibri" w:hAnsi="Calibri" w:cs="Calibri"/>
              </w:rPr>
            </w:pPr>
            <w:r>
              <w:rPr>
                <w:rFonts w:ascii="Calibri" w:hAnsi="Calibri" w:cs="Calibri"/>
              </w:rPr>
              <w:t>C.1</w:t>
            </w:r>
          </w:p>
        </w:tc>
        <w:tc>
          <w:tcPr>
            <w:tcW w:w="1683" w:type="dxa"/>
            <w:tcBorders>
              <w:top w:val="nil"/>
              <w:left w:val="nil"/>
              <w:bottom w:val="single" w:sz="4" w:space="0" w:color="A6A6A6"/>
              <w:right w:val="single" w:sz="4" w:space="0" w:color="A6A6A6"/>
            </w:tcBorders>
            <w:noWrap/>
            <w:vAlign w:val="bottom"/>
            <w:hideMark/>
          </w:tcPr>
          <w:p w14:paraId="560EC1CF"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0F2E0389" w14:textId="77777777" w:rsidR="004F1A44" w:rsidRDefault="004F1A44">
            <w:pPr>
              <w:jc w:val="center"/>
              <w:rPr>
                <w:rFonts w:ascii="Calibri" w:hAnsi="Calibri" w:cs="Calibri"/>
              </w:rPr>
            </w:pPr>
            <w:r>
              <w:rPr>
                <w:rFonts w:ascii="Calibri" w:hAnsi="Calibri" w:cs="Calibri"/>
              </w:rPr>
              <w:t>1</w:t>
            </w:r>
          </w:p>
        </w:tc>
        <w:tc>
          <w:tcPr>
            <w:tcW w:w="1151" w:type="dxa"/>
            <w:gridSpan w:val="2"/>
            <w:tcBorders>
              <w:top w:val="nil"/>
              <w:left w:val="nil"/>
              <w:bottom w:val="single" w:sz="4" w:space="0" w:color="A6A6A6"/>
              <w:right w:val="single" w:sz="4" w:space="0" w:color="A6A6A6"/>
            </w:tcBorders>
            <w:noWrap/>
            <w:vAlign w:val="bottom"/>
            <w:hideMark/>
          </w:tcPr>
          <w:p w14:paraId="734A505F" w14:textId="77777777" w:rsidR="004F1A44" w:rsidRDefault="004F1A44">
            <w:pPr>
              <w:jc w:val="center"/>
              <w:rPr>
                <w:rFonts w:ascii="Calibri" w:hAnsi="Calibri" w:cs="Calibri"/>
              </w:rPr>
            </w:pPr>
            <w:r>
              <w:rPr>
                <w:rFonts w:ascii="Calibri" w:hAnsi="Calibri" w:cs="Calibri"/>
              </w:rPr>
              <w:t>1</w:t>
            </w:r>
          </w:p>
        </w:tc>
        <w:tc>
          <w:tcPr>
            <w:tcW w:w="1068" w:type="dxa"/>
            <w:gridSpan w:val="2"/>
            <w:tcBorders>
              <w:top w:val="nil"/>
              <w:left w:val="nil"/>
              <w:bottom w:val="single" w:sz="4" w:space="0" w:color="A6A6A6"/>
              <w:right w:val="single" w:sz="4" w:space="0" w:color="A6A6A6"/>
            </w:tcBorders>
            <w:noWrap/>
            <w:vAlign w:val="bottom"/>
            <w:hideMark/>
          </w:tcPr>
          <w:p w14:paraId="04FA2FCC" w14:textId="77777777" w:rsidR="004F1A44" w:rsidRDefault="004F1A44">
            <w:pPr>
              <w:jc w:val="center"/>
              <w:rPr>
                <w:rFonts w:ascii="Calibri" w:hAnsi="Calibri" w:cs="Calibri"/>
              </w:rPr>
            </w:pPr>
            <w:r>
              <w:rPr>
                <w:rFonts w:ascii="Calibri" w:hAnsi="Calibri" w:cs="Calibri"/>
              </w:rPr>
              <w:t>0</w:t>
            </w:r>
          </w:p>
        </w:tc>
        <w:tc>
          <w:tcPr>
            <w:tcW w:w="1883" w:type="dxa"/>
            <w:gridSpan w:val="2"/>
            <w:tcBorders>
              <w:top w:val="nil"/>
              <w:left w:val="nil"/>
              <w:bottom w:val="single" w:sz="4" w:space="0" w:color="A6A6A6"/>
              <w:right w:val="single" w:sz="4" w:space="0" w:color="A6A6A6"/>
            </w:tcBorders>
            <w:noWrap/>
            <w:vAlign w:val="bottom"/>
            <w:hideMark/>
          </w:tcPr>
          <w:p w14:paraId="0D084C27" w14:textId="77777777" w:rsidR="004F1A44" w:rsidRDefault="004F1A44">
            <w:pPr>
              <w:rPr>
                <w:rFonts w:ascii="Calibri" w:hAnsi="Calibri" w:cs="Calibri"/>
              </w:rPr>
            </w:pPr>
            <w:r>
              <w:rPr>
                <w:rFonts w:ascii="Calibri" w:hAnsi="Calibri" w:cs="Calibri"/>
              </w:rPr>
              <w:t> </w:t>
            </w:r>
          </w:p>
        </w:tc>
      </w:tr>
      <w:tr w:rsidR="004F1A44" w14:paraId="643BCEBD" w14:textId="77777777" w:rsidTr="004F1A44">
        <w:trPr>
          <w:trHeight w:val="300"/>
        </w:trPr>
        <w:tc>
          <w:tcPr>
            <w:tcW w:w="547" w:type="dxa"/>
            <w:tcBorders>
              <w:top w:val="single" w:sz="4" w:space="0" w:color="A6A6A6"/>
              <w:left w:val="single" w:sz="4" w:space="0" w:color="A6A6A6"/>
              <w:bottom w:val="single" w:sz="4" w:space="0" w:color="A6A6A6"/>
              <w:right w:val="single" w:sz="4" w:space="0" w:color="A6A6A6"/>
            </w:tcBorders>
            <w:shd w:val="clear" w:color="auto" w:fill="FFF2CC"/>
            <w:noWrap/>
            <w:vAlign w:val="bottom"/>
            <w:hideMark/>
          </w:tcPr>
          <w:p w14:paraId="3F0A2ECC" w14:textId="77777777" w:rsidR="004F1A44" w:rsidRDefault="004F1A44">
            <w:pPr>
              <w:jc w:val="right"/>
              <w:rPr>
                <w:rFonts w:ascii="Calibri" w:hAnsi="Calibri" w:cs="Calibri"/>
                <w:b/>
                <w:bCs/>
              </w:rPr>
            </w:pPr>
            <w:r>
              <w:rPr>
                <w:rFonts w:ascii="Calibri" w:hAnsi="Calibri" w:cs="Calibri"/>
                <w:b/>
                <w:bCs/>
              </w:rPr>
              <w:t>2023</w:t>
            </w:r>
          </w:p>
        </w:tc>
        <w:tc>
          <w:tcPr>
            <w:tcW w:w="1024" w:type="dxa"/>
            <w:tcBorders>
              <w:top w:val="single" w:sz="4" w:space="0" w:color="A6A6A6"/>
              <w:left w:val="nil"/>
              <w:bottom w:val="single" w:sz="4" w:space="0" w:color="A6A6A6"/>
              <w:right w:val="single" w:sz="4" w:space="0" w:color="A6A6A6"/>
            </w:tcBorders>
            <w:shd w:val="clear" w:color="auto" w:fill="FFF2CC"/>
            <w:noWrap/>
            <w:vAlign w:val="bottom"/>
            <w:hideMark/>
          </w:tcPr>
          <w:p w14:paraId="04B224E0" w14:textId="77777777" w:rsidR="004F1A44" w:rsidRDefault="004F1A44">
            <w:pPr>
              <w:rPr>
                <w:rFonts w:ascii="Calibri" w:hAnsi="Calibri" w:cs="Calibri"/>
                <w:b/>
                <w:bCs/>
              </w:rPr>
            </w:pPr>
            <w:r>
              <w:rPr>
                <w:rFonts w:ascii="Calibri" w:hAnsi="Calibri" w:cs="Calibri"/>
                <w:b/>
                <w:bCs/>
              </w:rPr>
              <w:t> </w:t>
            </w:r>
          </w:p>
        </w:tc>
        <w:tc>
          <w:tcPr>
            <w:tcW w:w="1683" w:type="dxa"/>
            <w:tcBorders>
              <w:top w:val="single" w:sz="4" w:space="0" w:color="A6A6A6"/>
              <w:left w:val="nil"/>
              <w:bottom w:val="single" w:sz="4" w:space="0" w:color="A6A6A6"/>
              <w:right w:val="single" w:sz="4" w:space="0" w:color="A6A6A6"/>
            </w:tcBorders>
            <w:shd w:val="clear" w:color="auto" w:fill="FFF2CC"/>
            <w:noWrap/>
            <w:vAlign w:val="bottom"/>
            <w:hideMark/>
          </w:tcPr>
          <w:p w14:paraId="413D53E8" w14:textId="77777777" w:rsidR="004F1A44" w:rsidRDefault="004F1A44">
            <w:pPr>
              <w:rPr>
                <w:rFonts w:ascii="Calibri" w:hAnsi="Calibri" w:cs="Calibri"/>
                <w:b/>
                <w:bCs/>
              </w:rPr>
            </w:pPr>
            <w:r>
              <w:rPr>
                <w:rFonts w:ascii="Calibri" w:hAnsi="Calibri" w:cs="Calibri"/>
                <w:b/>
                <w:bCs/>
              </w:rPr>
              <w:t> </w:t>
            </w:r>
          </w:p>
        </w:tc>
        <w:tc>
          <w:tcPr>
            <w:tcW w:w="1130" w:type="dxa"/>
            <w:tcBorders>
              <w:top w:val="single" w:sz="4" w:space="0" w:color="A6A6A6"/>
              <w:left w:val="nil"/>
              <w:bottom w:val="single" w:sz="4" w:space="0" w:color="A6A6A6"/>
              <w:right w:val="single" w:sz="4" w:space="0" w:color="A6A6A6"/>
            </w:tcBorders>
            <w:shd w:val="clear" w:color="auto" w:fill="FFF2CC"/>
            <w:noWrap/>
            <w:vAlign w:val="bottom"/>
            <w:hideMark/>
          </w:tcPr>
          <w:p w14:paraId="68C8BD67" w14:textId="77777777" w:rsidR="004F1A44" w:rsidRDefault="004F1A44">
            <w:pPr>
              <w:jc w:val="center"/>
              <w:rPr>
                <w:rFonts w:ascii="Calibri" w:hAnsi="Calibri" w:cs="Calibri"/>
                <w:b/>
                <w:bCs/>
              </w:rPr>
            </w:pPr>
            <w:r>
              <w:rPr>
                <w:rFonts w:ascii="Calibri" w:hAnsi="Calibri" w:cs="Calibri"/>
                <w:b/>
                <w:bCs/>
              </w:rPr>
              <w:t>10</w:t>
            </w:r>
          </w:p>
        </w:tc>
        <w:tc>
          <w:tcPr>
            <w:tcW w:w="1158" w:type="dxa"/>
            <w:gridSpan w:val="3"/>
            <w:tcBorders>
              <w:top w:val="single" w:sz="4" w:space="0" w:color="A6A6A6"/>
              <w:left w:val="nil"/>
              <w:bottom w:val="single" w:sz="4" w:space="0" w:color="A6A6A6"/>
              <w:right w:val="single" w:sz="4" w:space="0" w:color="A6A6A6"/>
            </w:tcBorders>
            <w:shd w:val="clear" w:color="auto" w:fill="FFF2CC"/>
            <w:noWrap/>
            <w:vAlign w:val="bottom"/>
            <w:hideMark/>
          </w:tcPr>
          <w:p w14:paraId="7816F540" w14:textId="77777777" w:rsidR="004F1A44" w:rsidRDefault="004F1A44">
            <w:pPr>
              <w:jc w:val="center"/>
              <w:rPr>
                <w:rFonts w:ascii="Calibri" w:hAnsi="Calibri" w:cs="Calibri"/>
                <w:b/>
                <w:bCs/>
              </w:rPr>
            </w:pPr>
            <w:r>
              <w:rPr>
                <w:rFonts w:ascii="Calibri" w:hAnsi="Calibri" w:cs="Calibri"/>
                <w:b/>
                <w:bCs/>
              </w:rPr>
              <w:t>10</w:t>
            </w:r>
          </w:p>
        </w:tc>
        <w:tc>
          <w:tcPr>
            <w:tcW w:w="1070" w:type="dxa"/>
            <w:gridSpan w:val="2"/>
            <w:tcBorders>
              <w:top w:val="single" w:sz="4" w:space="0" w:color="A6A6A6"/>
              <w:left w:val="nil"/>
              <w:bottom w:val="single" w:sz="4" w:space="0" w:color="A6A6A6"/>
              <w:right w:val="single" w:sz="4" w:space="0" w:color="A6A6A6"/>
            </w:tcBorders>
            <w:shd w:val="clear" w:color="auto" w:fill="FFF2CC"/>
            <w:noWrap/>
            <w:vAlign w:val="bottom"/>
            <w:hideMark/>
          </w:tcPr>
          <w:p w14:paraId="23CB9A7A" w14:textId="77777777" w:rsidR="004F1A44" w:rsidRDefault="004F1A44">
            <w:pPr>
              <w:jc w:val="center"/>
              <w:rPr>
                <w:rFonts w:ascii="Calibri" w:hAnsi="Calibri" w:cs="Calibri"/>
                <w:b/>
                <w:bCs/>
              </w:rPr>
            </w:pPr>
            <w:r>
              <w:rPr>
                <w:rFonts w:ascii="Calibri" w:hAnsi="Calibri" w:cs="Calibri"/>
                <w:b/>
                <w:bCs/>
              </w:rPr>
              <w:t>0</w:t>
            </w:r>
          </w:p>
        </w:tc>
        <w:tc>
          <w:tcPr>
            <w:tcW w:w="1889" w:type="dxa"/>
            <w:gridSpan w:val="2"/>
            <w:tcBorders>
              <w:top w:val="single" w:sz="4" w:space="0" w:color="A6A6A6"/>
              <w:left w:val="nil"/>
              <w:bottom w:val="single" w:sz="4" w:space="0" w:color="A6A6A6"/>
              <w:right w:val="single" w:sz="4" w:space="0" w:color="A6A6A6"/>
            </w:tcBorders>
            <w:shd w:val="clear" w:color="auto" w:fill="FFF2CC"/>
            <w:noWrap/>
            <w:vAlign w:val="bottom"/>
            <w:hideMark/>
          </w:tcPr>
          <w:p w14:paraId="54F20878" w14:textId="77777777" w:rsidR="004F1A44" w:rsidRDefault="004F1A44">
            <w:pPr>
              <w:rPr>
                <w:rFonts w:ascii="Calibri" w:hAnsi="Calibri" w:cs="Calibri"/>
                <w:b/>
                <w:bCs/>
              </w:rPr>
            </w:pPr>
            <w:r>
              <w:rPr>
                <w:rFonts w:ascii="Calibri" w:hAnsi="Calibri" w:cs="Calibri"/>
                <w:b/>
                <w:bCs/>
              </w:rPr>
              <w:t> </w:t>
            </w:r>
          </w:p>
        </w:tc>
      </w:tr>
      <w:tr w:rsidR="004F1A44" w14:paraId="27DCEA9C"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65771F1F"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25F1C8C5" w14:textId="77777777" w:rsidR="004F1A44" w:rsidRDefault="004F1A44">
            <w:pPr>
              <w:rPr>
                <w:rFonts w:ascii="Calibri" w:hAnsi="Calibri" w:cs="Calibri"/>
              </w:rPr>
            </w:pPr>
            <w:r>
              <w:rPr>
                <w:rFonts w:ascii="Calibri" w:hAnsi="Calibri" w:cs="Calibri"/>
              </w:rPr>
              <w:t>A.1.1</w:t>
            </w:r>
          </w:p>
        </w:tc>
        <w:tc>
          <w:tcPr>
            <w:tcW w:w="1683" w:type="dxa"/>
            <w:tcBorders>
              <w:top w:val="nil"/>
              <w:left w:val="nil"/>
              <w:bottom w:val="single" w:sz="4" w:space="0" w:color="A6A6A6"/>
              <w:right w:val="single" w:sz="4" w:space="0" w:color="A6A6A6"/>
            </w:tcBorders>
            <w:noWrap/>
            <w:vAlign w:val="bottom"/>
            <w:hideMark/>
          </w:tcPr>
          <w:p w14:paraId="47B0059B"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46D3F58F" w14:textId="77777777" w:rsidR="004F1A44" w:rsidRDefault="004F1A44">
            <w:pPr>
              <w:jc w:val="center"/>
              <w:rPr>
                <w:rFonts w:ascii="Calibri" w:hAnsi="Calibri" w:cs="Calibri"/>
              </w:rPr>
            </w:pPr>
            <w:r>
              <w:rPr>
                <w:rFonts w:ascii="Calibri" w:hAnsi="Calibri" w:cs="Calibri"/>
              </w:rPr>
              <w:t>3</w:t>
            </w:r>
          </w:p>
        </w:tc>
        <w:tc>
          <w:tcPr>
            <w:tcW w:w="1158" w:type="dxa"/>
            <w:gridSpan w:val="3"/>
            <w:tcBorders>
              <w:top w:val="nil"/>
              <w:left w:val="nil"/>
              <w:bottom w:val="single" w:sz="4" w:space="0" w:color="A6A6A6"/>
              <w:right w:val="single" w:sz="4" w:space="0" w:color="A6A6A6"/>
            </w:tcBorders>
            <w:noWrap/>
            <w:vAlign w:val="bottom"/>
            <w:hideMark/>
          </w:tcPr>
          <w:p w14:paraId="4C803827" w14:textId="77777777" w:rsidR="004F1A44" w:rsidRDefault="004F1A44">
            <w:pPr>
              <w:jc w:val="center"/>
              <w:rPr>
                <w:rFonts w:ascii="Calibri" w:hAnsi="Calibri" w:cs="Calibri"/>
              </w:rPr>
            </w:pPr>
            <w:r>
              <w:rPr>
                <w:rFonts w:ascii="Calibri" w:hAnsi="Calibri" w:cs="Calibri"/>
              </w:rPr>
              <w:t>3</w:t>
            </w:r>
          </w:p>
        </w:tc>
        <w:tc>
          <w:tcPr>
            <w:tcW w:w="1070" w:type="dxa"/>
            <w:gridSpan w:val="2"/>
            <w:tcBorders>
              <w:top w:val="nil"/>
              <w:left w:val="nil"/>
              <w:bottom w:val="single" w:sz="4" w:space="0" w:color="A6A6A6"/>
              <w:right w:val="single" w:sz="4" w:space="0" w:color="A6A6A6"/>
            </w:tcBorders>
            <w:noWrap/>
            <w:vAlign w:val="bottom"/>
            <w:hideMark/>
          </w:tcPr>
          <w:p w14:paraId="6DF71BC3" w14:textId="77777777" w:rsidR="004F1A44" w:rsidRDefault="004F1A44">
            <w:pPr>
              <w:jc w:val="center"/>
              <w:rPr>
                <w:rFonts w:ascii="Calibri" w:hAnsi="Calibri" w:cs="Calibri"/>
              </w:rPr>
            </w:pPr>
            <w:r>
              <w:rPr>
                <w:rFonts w:ascii="Calibri" w:hAnsi="Calibri" w:cs="Calibri"/>
              </w:rPr>
              <w:t>0</w:t>
            </w:r>
          </w:p>
        </w:tc>
        <w:tc>
          <w:tcPr>
            <w:tcW w:w="1889" w:type="dxa"/>
            <w:gridSpan w:val="2"/>
            <w:tcBorders>
              <w:top w:val="nil"/>
              <w:left w:val="nil"/>
              <w:bottom w:val="single" w:sz="4" w:space="0" w:color="A6A6A6"/>
              <w:right w:val="single" w:sz="4" w:space="0" w:color="A6A6A6"/>
            </w:tcBorders>
            <w:noWrap/>
            <w:vAlign w:val="bottom"/>
            <w:hideMark/>
          </w:tcPr>
          <w:p w14:paraId="3BF101C0" w14:textId="77777777" w:rsidR="004F1A44" w:rsidRDefault="004F1A44">
            <w:pPr>
              <w:rPr>
                <w:rFonts w:ascii="Calibri" w:hAnsi="Calibri" w:cs="Calibri"/>
              </w:rPr>
            </w:pPr>
            <w:r>
              <w:rPr>
                <w:rFonts w:ascii="Calibri" w:hAnsi="Calibri" w:cs="Calibri"/>
              </w:rPr>
              <w:t> </w:t>
            </w:r>
          </w:p>
        </w:tc>
      </w:tr>
      <w:tr w:rsidR="004F1A44" w14:paraId="3AD8E81D"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61211D90"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4E7814AC" w14:textId="77777777" w:rsidR="004F1A44" w:rsidRDefault="004F1A44">
            <w:pPr>
              <w:rPr>
                <w:rFonts w:ascii="Calibri" w:hAnsi="Calibri" w:cs="Calibri"/>
              </w:rPr>
            </w:pPr>
            <w:r>
              <w:rPr>
                <w:rFonts w:ascii="Calibri" w:hAnsi="Calibri" w:cs="Calibri"/>
              </w:rPr>
              <w:t>A.1.2</w:t>
            </w:r>
          </w:p>
        </w:tc>
        <w:tc>
          <w:tcPr>
            <w:tcW w:w="1683" w:type="dxa"/>
            <w:tcBorders>
              <w:top w:val="nil"/>
              <w:left w:val="nil"/>
              <w:bottom w:val="single" w:sz="4" w:space="0" w:color="A6A6A6"/>
              <w:right w:val="single" w:sz="4" w:space="0" w:color="A6A6A6"/>
            </w:tcBorders>
            <w:noWrap/>
            <w:vAlign w:val="bottom"/>
            <w:hideMark/>
          </w:tcPr>
          <w:p w14:paraId="6FBDF1E2"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64F55E6A" w14:textId="77777777" w:rsidR="004F1A44" w:rsidRDefault="004F1A44">
            <w:pPr>
              <w:jc w:val="center"/>
              <w:rPr>
                <w:rFonts w:ascii="Calibri" w:hAnsi="Calibri" w:cs="Calibri"/>
              </w:rPr>
            </w:pPr>
            <w:r>
              <w:rPr>
                <w:rFonts w:ascii="Calibri" w:hAnsi="Calibri" w:cs="Calibri"/>
              </w:rPr>
              <w:t>1</w:t>
            </w:r>
          </w:p>
        </w:tc>
        <w:tc>
          <w:tcPr>
            <w:tcW w:w="1158" w:type="dxa"/>
            <w:gridSpan w:val="3"/>
            <w:tcBorders>
              <w:top w:val="nil"/>
              <w:left w:val="nil"/>
              <w:bottom w:val="single" w:sz="4" w:space="0" w:color="A6A6A6"/>
              <w:right w:val="single" w:sz="4" w:space="0" w:color="A6A6A6"/>
            </w:tcBorders>
            <w:noWrap/>
            <w:vAlign w:val="bottom"/>
            <w:hideMark/>
          </w:tcPr>
          <w:p w14:paraId="3433F754" w14:textId="77777777" w:rsidR="004F1A44" w:rsidRDefault="004F1A44">
            <w:pPr>
              <w:jc w:val="center"/>
              <w:rPr>
                <w:rFonts w:ascii="Calibri" w:hAnsi="Calibri" w:cs="Calibri"/>
              </w:rPr>
            </w:pPr>
            <w:r>
              <w:rPr>
                <w:rFonts w:ascii="Calibri" w:hAnsi="Calibri" w:cs="Calibri"/>
              </w:rPr>
              <w:t>1</w:t>
            </w:r>
          </w:p>
        </w:tc>
        <w:tc>
          <w:tcPr>
            <w:tcW w:w="1070" w:type="dxa"/>
            <w:gridSpan w:val="2"/>
            <w:tcBorders>
              <w:top w:val="nil"/>
              <w:left w:val="nil"/>
              <w:bottom w:val="single" w:sz="4" w:space="0" w:color="A6A6A6"/>
              <w:right w:val="single" w:sz="4" w:space="0" w:color="A6A6A6"/>
            </w:tcBorders>
            <w:noWrap/>
            <w:vAlign w:val="bottom"/>
            <w:hideMark/>
          </w:tcPr>
          <w:p w14:paraId="48A41DCB" w14:textId="77777777" w:rsidR="004F1A44" w:rsidRDefault="004F1A44">
            <w:pPr>
              <w:jc w:val="center"/>
              <w:rPr>
                <w:rFonts w:ascii="Calibri" w:hAnsi="Calibri" w:cs="Calibri"/>
              </w:rPr>
            </w:pPr>
            <w:r>
              <w:rPr>
                <w:rFonts w:ascii="Calibri" w:hAnsi="Calibri" w:cs="Calibri"/>
              </w:rPr>
              <w:t>0</w:t>
            </w:r>
          </w:p>
        </w:tc>
        <w:tc>
          <w:tcPr>
            <w:tcW w:w="1889" w:type="dxa"/>
            <w:gridSpan w:val="2"/>
            <w:tcBorders>
              <w:top w:val="nil"/>
              <w:left w:val="nil"/>
              <w:bottom w:val="single" w:sz="4" w:space="0" w:color="A6A6A6"/>
              <w:right w:val="single" w:sz="4" w:space="0" w:color="A6A6A6"/>
            </w:tcBorders>
            <w:noWrap/>
            <w:vAlign w:val="bottom"/>
            <w:hideMark/>
          </w:tcPr>
          <w:p w14:paraId="5B17CB23" w14:textId="77777777" w:rsidR="004F1A44" w:rsidRDefault="004F1A44">
            <w:pPr>
              <w:rPr>
                <w:rFonts w:ascii="Calibri" w:hAnsi="Calibri" w:cs="Calibri"/>
              </w:rPr>
            </w:pPr>
            <w:r>
              <w:rPr>
                <w:rFonts w:ascii="Calibri" w:hAnsi="Calibri" w:cs="Calibri"/>
              </w:rPr>
              <w:t> </w:t>
            </w:r>
          </w:p>
        </w:tc>
      </w:tr>
      <w:tr w:rsidR="004F1A44" w14:paraId="177B5D92"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2E4D77AE"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6CF50B33" w14:textId="77777777" w:rsidR="004F1A44" w:rsidRDefault="004F1A44">
            <w:pPr>
              <w:rPr>
                <w:rFonts w:ascii="Calibri" w:hAnsi="Calibri" w:cs="Calibri"/>
              </w:rPr>
            </w:pPr>
            <w:r>
              <w:rPr>
                <w:rFonts w:ascii="Calibri" w:hAnsi="Calibri" w:cs="Calibri"/>
              </w:rPr>
              <w:t>A.1.2</w:t>
            </w:r>
          </w:p>
        </w:tc>
        <w:tc>
          <w:tcPr>
            <w:tcW w:w="1683" w:type="dxa"/>
            <w:tcBorders>
              <w:top w:val="nil"/>
              <w:left w:val="nil"/>
              <w:bottom w:val="single" w:sz="4" w:space="0" w:color="A6A6A6"/>
              <w:right w:val="single" w:sz="4" w:space="0" w:color="A6A6A6"/>
            </w:tcBorders>
            <w:noWrap/>
            <w:vAlign w:val="bottom"/>
            <w:hideMark/>
          </w:tcPr>
          <w:p w14:paraId="0FBB9E30" w14:textId="77777777" w:rsidR="004F1A44" w:rsidRDefault="004F1A44">
            <w:pPr>
              <w:rPr>
                <w:rFonts w:ascii="Calibri" w:hAnsi="Calibri" w:cs="Calibri"/>
              </w:rPr>
            </w:pPr>
            <w:r>
              <w:rPr>
                <w:rFonts w:ascii="Calibri" w:hAnsi="Calibri" w:cs="Calibri"/>
              </w:rPr>
              <w:t>Extensivo</w:t>
            </w:r>
          </w:p>
        </w:tc>
        <w:tc>
          <w:tcPr>
            <w:tcW w:w="1130" w:type="dxa"/>
            <w:tcBorders>
              <w:top w:val="nil"/>
              <w:left w:val="nil"/>
              <w:bottom w:val="single" w:sz="4" w:space="0" w:color="A6A6A6"/>
              <w:right w:val="single" w:sz="4" w:space="0" w:color="A6A6A6"/>
            </w:tcBorders>
            <w:noWrap/>
            <w:vAlign w:val="bottom"/>
            <w:hideMark/>
          </w:tcPr>
          <w:p w14:paraId="2BB05841" w14:textId="77777777" w:rsidR="004F1A44" w:rsidRDefault="004F1A44">
            <w:pPr>
              <w:jc w:val="center"/>
              <w:rPr>
                <w:rFonts w:ascii="Calibri" w:hAnsi="Calibri" w:cs="Calibri"/>
              </w:rPr>
            </w:pPr>
            <w:r>
              <w:rPr>
                <w:rFonts w:ascii="Calibri" w:hAnsi="Calibri" w:cs="Calibri"/>
              </w:rPr>
              <w:t>1</w:t>
            </w:r>
          </w:p>
        </w:tc>
        <w:tc>
          <w:tcPr>
            <w:tcW w:w="1158" w:type="dxa"/>
            <w:gridSpan w:val="3"/>
            <w:tcBorders>
              <w:top w:val="nil"/>
              <w:left w:val="nil"/>
              <w:bottom w:val="single" w:sz="4" w:space="0" w:color="A6A6A6"/>
              <w:right w:val="single" w:sz="4" w:space="0" w:color="A6A6A6"/>
            </w:tcBorders>
            <w:noWrap/>
            <w:vAlign w:val="bottom"/>
            <w:hideMark/>
          </w:tcPr>
          <w:p w14:paraId="27366DA9" w14:textId="77777777" w:rsidR="004F1A44" w:rsidRDefault="004F1A44">
            <w:pPr>
              <w:jc w:val="center"/>
              <w:rPr>
                <w:rFonts w:ascii="Calibri" w:hAnsi="Calibri" w:cs="Calibri"/>
              </w:rPr>
            </w:pPr>
            <w:r>
              <w:rPr>
                <w:rFonts w:ascii="Calibri" w:hAnsi="Calibri" w:cs="Calibri"/>
              </w:rPr>
              <w:t>1</w:t>
            </w:r>
          </w:p>
        </w:tc>
        <w:tc>
          <w:tcPr>
            <w:tcW w:w="1070" w:type="dxa"/>
            <w:gridSpan w:val="2"/>
            <w:tcBorders>
              <w:top w:val="nil"/>
              <w:left w:val="nil"/>
              <w:bottom w:val="single" w:sz="4" w:space="0" w:color="A6A6A6"/>
              <w:right w:val="single" w:sz="4" w:space="0" w:color="A6A6A6"/>
            </w:tcBorders>
            <w:noWrap/>
            <w:vAlign w:val="bottom"/>
            <w:hideMark/>
          </w:tcPr>
          <w:p w14:paraId="6E19C123" w14:textId="77777777" w:rsidR="004F1A44" w:rsidRDefault="004F1A44">
            <w:pPr>
              <w:jc w:val="center"/>
              <w:rPr>
                <w:rFonts w:ascii="Calibri" w:hAnsi="Calibri" w:cs="Calibri"/>
              </w:rPr>
            </w:pPr>
            <w:r>
              <w:rPr>
                <w:rFonts w:ascii="Calibri" w:hAnsi="Calibri" w:cs="Calibri"/>
              </w:rPr>
              <w:t>0</w:t>
            </w:r>
          </w:p>
        </w:tc>
        <w:tc>
          <w:tcPr>
            <w:tcW w:w="1889" w:type="dxa"/>
            <w:gridSpan w:val="2"/>
            <w:tcBorders>
              <w:top w:val="nil"/>
              <w:left w:val="nil"/>
              <w:bottom w:val="single" w:sz="4" w:space="0" w:color="A6A6A6"/>
              <w:right w:val="single" w:sz="4" w:space="0" w:color="A6A6A6"/>
            </w:tcBorders>
            <w:noWrap/>
            <w:vAlign w:val="bottom"/>
            <w:hideMark/>
          </w:tcPr>
          <w:p w14:paraId="6D134643" w14:textId="77777777" w:rsidR="004F1A44" w:rsidRDefault="004F1A44">
            <w:pPr>
              <w:rPr>
                <w:rFonts w:ascii="Calibri" w:hAnsi="Calibri" w:cs="Calibri"/>
              </w:rPr>
            </w:pPr>
            <w:r>
              <w:rPr>
                <w:rFonts w:ascii="Calibri" w:hAnsi="Calibri" w:cs="Calibri"/>
              </w:rPr>
              <w:t> </w:t>
            </w:r>
          </w:p>
        </w:tc>
      </w:tr>
      <w:tr w:rsidR="004F1A44" w14:paraId="32DB2696"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72C16CCC"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0177C83F" w14:textId="77777777" w:rsidR="004F1A44" w:rsidRDefault="004F1A44">
            <w:pPr>
              <w:rPr>
                <w:rFonts w:ascii="Calibri" w:hAnsi="Calibri" w:cs="Calibri"/>
              </w:rPr>
            </w:pPr>
            <w:r>
              <w:rPr>
                <w:rFonts w:ascii="Calibri" w:hAnsi="Calibri" w:cs="Calibri"/>
              </w:rPr>
              <w:t>A.2</w:t>
            </w:r>
          </w:p>
        </w:tc>
        <w:tc>
          <w:tcPr>
            <w:tcW w:w="1683" w:type="dxa"/>
            <w:tcBorders>
              <w:top w:val="nil"/>
              <w:left w:val="nil"/>
              <w:bottom w:val="single" w:sz="4" w:space="0" w:color="A6A6A6"/>
              <w:right w:val="single" w:sz="4" w:space="0" w:color="A6A6A6"/>
            </w:tcBorders>
            <w:noWrap/>
            <w:vAlign w:val="bottom"/>
            <w:hideMark/>
          </w:tcPr>
          <w:p w14:paraId="6B49CF5B"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09A4D84A" w14:textId="77777777" w:rsidR="004F1A44" w:rsidRDefault="004F1A44">
            <w:pPr>
              <w:jc w:val="center"/>
              <w:rPr>
                <w:rFonts w:ascii="Calibri" w:hAnsi="Calibri" w:cs="Calibri"/>
              </w:rPr>
            </w:pPr>
            <w:r>
              <w:rPr>
                <w:rFonts w:ascii="Calibri" w:hAnsi="Calibri" w:cs="Calibri"/>
              </w:rPr>
              <w:t>1</w:t>
            </w:r>
          </w:p>
        </w:tc>
        <w:tc>
          <w:tcPr>
            <w:tcW w:w="1158" w:type="dxa"/>
            <w:gridSpan w:val="3"/>
            <w:tcBorders>
              <w:top w:val="nil"/>
              <w:left w:val="nil"/>
              <w:bottom w:val="single" w:sz="4" w:space="0" w:color="A6A6A6"/>
              <w:right w:val="single" w:sz="4" w:space="0" w:color="A6A6A6"/>
            </w:tcBorders>
            <w:noWrap/>
            <w:vAlign w:val="bottom"/>
            <w:hideMark/>
          </w:tcPr>
          <w:p w14:paraId="140A4210" w14:textId="77777777" w:rsidR="004F1A44" w:rsidRDefault="004F1A44">
            <w:pPr>
              <w:jc w:val="center"/>
              <w:rPr>
                <w:rFonts w:ascii="Calibri" w:hAnsi="Calibri" w:cs="Calibri"/>
              </w:rPr>
            </w:pPr>
            <w:r>
              <w:rPr>
                <w:rFonts w:ascii="Calibri" w:hAnsi="Calibri" w:cs="Calibri"/>
              </w:rPr>
              <w:t>1</w:t>
            </w:r>
          </w:p>
        </w:tc>
        <w:tc>
          <w:tcPr>
            <w:tcW w:w="1070" w:type="dxa"/>
            <w:gridSpan w:val="2"/>
            <w:tcBorders>
              <w:top w:val="nil"/>
              <w:left w:val="nil"/>
              <w:bottom w:val="single" w:sz="4" w:space="0" w:color="A6A6A6"/>
              <w:right w:val="single" w:sz="4" w:space="0" w:color="A6A6A6"/>
            </w:tcBorders>
            <w:noWrap/>
            <w:vAlign w:val="bottom"/>
            <w:hideMark/>
          </w:tcPr>
          <w:p w14:paraId="6895159C" w14:textId="77777777" w:rsidR="004F1A44" w:rsidRDefault="004F1A44">
            <w:pPr>
              <w:jc w:val="center"/>
              <w:rPr>
                <w:rFonts w:ascii="Calibri" w:hAnsi="Calibri" w:cs="Calibri"/>
              </w:rPr>
            </w:pPr>
            <w:r>
              <w:rPr>
                <w:rFonts w:ascii="Calibri" w:hAnsi="Calibri" w:cs="Calibri"/>
              </w:rPr>
              <w:t>0</w:t>
            </w:r>
          </w:p>
        </w:tc>
        <w:tc>
          <w:tcPr>
            <w:tcW w:w="1889" w:type="dxa"/>
            <w:gridSpan w:val="2"/>
            <w:tcBorders>
              <w:top w:val="nil"/>
              <w:left w:val="nil"/>
              <w:bottom w:val="single" w:sz="4" w:space="0" w:color="A6A6A6"/>
              <w:right w:val="single" w:sz="4" w:space="0" w:color="A6A6A6"/>
            </w:tcBorders>
            <w:noWrap/>
            <w:vAlign w:val="bottom"/>
            <w:hideMark/>
          </w:tcPr>
          <w:p w14:paraId="3A6AEB8C" w14:textId="77777777" w:rsidR="004F1A44" w:rsidRDefault="004F1A44">
            <w:pPr>
              <w:rPr>
                <w:rFonts w:ascii="Calibri" w:hAnsi="Calibri" w:cs="Calibri"/>
              </w:rPr>
            </w:pPr>
            <w:r>
              <w:rPr>
                <w:rFonts w:ascii="Calibri" w:hAnsi="Calibri" w:cs="Calibri"/>
              </w:rPr>
              <w:t> </w:t>
            </w:r>
          </w:p>
        </w:tc>
      </w:tr>
      <w:tr w:rsidR="004F1A44" w14:paraId="5C3F3961"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1C642255"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4885E88D" w14:textId="77777777" w:rsidR="004F1A44" w:rsidRDefault="004F1A44">
            <w:pPr>
              <w:rPr>
                <w:rFonts w:ascii="Calibri" w:hAnsi="Calibri" w:cs="Calibri"/>
              </w:rPr>
            </w:pPr>
            <w:r>
              <w:rPr>
                <w:rFonts w:ascii="Calibri" w:hAnsi="Calibri" w:cs="Calibri"/>
              </w:rPr>
              <w:t>B.1</w:t>
            </w:r>
          </w:p>
        </w:tc>
        <w:tc>
          <w:tcPr>
            <w:tcW w:w="1683" w:type="dxa"/>
            <w:tcBorders>
              <w:top w:val="nil"/>
              <w:left w:val="nil"/>
              <w:bottom w:val="single" w:sz="4" w:space="0" w:color="A6A6A6"/>
              <w:right w:val="single" w:sz="4" w:space="0" w:color="A6A6A6"/>
            </w:tcBorders>
            <w:noWrap/>
            <w:vAlign w:val="bottom"/>
            <w:hideMark/>
          </w:tcPr>
          <w:p w14:paraId="5437429C" w14:textId="77777777" w:rsidR="004F1A44" w:rsidRDefault="004F1A44">
            <w:pPr>
              <w:rPr>
                <w:rFonts w:ascii="Calibri" w:hAnsi="Calibri" w:cs="Calibri"/>
              </w:rPr>
            </w:pPr>
            <w:r>
              <w:rPr>
                <w:rFonts w:ascii="Calibri" w:hAnsi="Calibri" w:cs="Calibri"/>
              </w:rPr>
              <w:t>Extensivo</w:t>
            </w:r>
          </w:p>
        </w:tc>
        <w:tc>
          <w:tcPr>
            <w:tcW w:w="1130" w:type="dxa"/>
            <w:tcBorders>
              <w:top w:val="nil"/>
              <w:left w:val="nil"/>
              <w:bottom w:val="single" w:sz="4" w:space="0" w:color="A6A6A6"/>
              <w:right w:val="single" w:sz="4" w:space="0" w:color="A6A6A6"/>
            </w:tcBorders>
            <w:noWrap/>
            <w:vAlign w:val="bottom"/>
            <w:hideMark/>
          </w:tcPr>
          <w:p w14:paraId="67034F42" w14:textId="77777777" w:rsidR="004F1A44" w:rsidRDefault="004F1A44">
            <w:pPr>
              <w:jc w:val="center"/>
              <w:rPr>
                <w:rFonts w:ascii="Calibri" w:hAnsi="Calibri" w:cs="Calibri"/>
              </w:rPr>
            </w:pPr>
            <w:r>
              <w:rPr>
                <w:rFonts w:ascii="Calibri" w:hAnsi="Calibri" w:cs="Calibri"/>
              </w:rPr>
              <w:t>1</w:t>
            </w:r>
          </w:p>
        </w:tc>
        <w:tc>
          <w:tcPr>
            <w:tcW w:w="1158" w:type="dxa"/>
            <w:gridSpan w:val="3"/>
            <w:tcBorders>
              <w:top w:val="nil"/>
              <w:left w:val="nil"/>
              <w:bottom w:val="single" w:sz="4" w:space="0" w:color="A6A6A6"/>
              <w:right w:val="single" w:sz="4" w:space="0" w:color="A6A6A6"/>
            </w:tcBorders>
            <w:noWrap/>
            <w:vAlign w:val="bottom"/>
            <w:hideMark/>
          </w:tcPr>
          <w:p w14:paraId="05048919" w14:textId="77777777" w:rsidR="004F1A44" w:rsidRDefault="004F1A44">
            <w:pPr>
              <w:jc w:val="center"/>
              <w:rPr>
                <w:rFonts w:ascii="Calibri" w:hAnsi="Calibri" w:cs="Calibri"/>
              </w:rPr>
            </w:pPr>
            <w:r>
              <w:rPr>
                <w:rFonts w:ascii="Calibri" w:hAnsi="Calibri" w:cs="Calibri"/>
              </w:rPr>
              <w:t>1</w:t>
            </w:r>
          </w:p>
        </w:tc>
        <w:tc>
          <w:tcPr>
            <w:tcW w:w="1070" w:type="dxa"/>
            <w:gridSpan w:val="2"/>
            <w:tcBorders>
              <w:top w:val="nil"/>
              <w:left w:val="nil"/>
              <w:bottom w:val="single" w:sz="4" w:space="0" w:color="A6A6A6"/>
              <w:right w:val="single" w:sz="4" w:space="0" w:color="A6A6A6"/>
            </w:tcBorders>
            <w:noWrap/>
            <w:vAlign w:val="bottom"/>
            <w:hideMark/>
          </w:tcPr>
          <w:p w14:paraId="1A0C29B3" w14:textId="77777777" w:rsidR="004F1A44" w:rsidRDefault="004F1A44">
            <w:pPr>
              <w:jc w:val="center"/>
              <w:rPr>
                <w:rFonts w:ascii="Calibri" w:hAnsi="Calibri" w:cs="Calibri"/>
              </w:rPr>
            </w:pPr>
            <w:r>
              <w:rPr>
                <w:rFonts w:ascii="Calibri" w:hAnsi="Calibri" w:cs="Calibri"/>
              </w:rPr>
              <w:t>0</w:t>
            </w:r>
          </w:p>
        </w:tc>
        <w:tc>
          <w:tcPr>
            <w:tcW w:w="1889" w:type="dxa"/>
            <w:gridSpan w:val="2"/>
            <w:tcBorders>
              <w:top w:val="nil"/>
              <w:left w:val="nil"/>
              <w:bottom w:val="single" w:sz="4" w:space="0" w:color="A6A6A6"/>
              <w:right w:val="single" w:sz="4" w:space="0" w:color="A6A6A6"/>
            </w:tcBorders>
            <w:noWrap/>
            <w:vAlign w:val="bottom"/>
            <w:hideMark/>
          </w:tcPr>
          <w:p w14:paraId="5FA8728B" w14:textId="77777777" w:rsidR="004F1A44" w:rsidRDefault="004F1A44">
            <w:pPr>
              <w:rPr>
                <w:rFonts w:ascii="Calibri" w:hAnsi="Calibri" w:cs="Calibri"/>
              </w:rPr>
            </w:pPr>
            <w:r>
              <w:rPr>
                <w:rFonts w:ascii="Calibri" w:hAnsi="Calibri" w:cs="Calibri"/>
              </w:rPr>
              <w:t> </w:t>
            </w:r>
          </w:p>
        </w:tc>
      </w:tr>
      <w:tr w:rsidR="004F1A44" w14:paraId="7FA0A287"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008913E3"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25CC902E" w14:textId="77777777" w:rsidR="004F1A44" w:rsidRDefault="004F1A44">
            <w:pPr>
              <w:rPr>
                <w:rFonts w:ascii="Calibri" w:hAnsi="Calibri" w:cs="Calibri"/>
              </w:rPr>
            </w:pPr>
            <w:r>
              <w:rPr>
                <w:rFonts w:ascii="Calibri" w:hAnsi="Calibri" w:cs="Calibri"/>
              </w:rPr>
              <w:t>B.2.2</w:t>
            </w:r>
          </w:p>
        </w:tc>
        <w:tc>
          <w:tcPr>
            <w:tcW w:w="1683" w:type="dxa"/>
            <w:tcBorders>
              <w:top w:val="nil"/>
              <w:left w:val="nil"/>
              <w:bottom w:val="single" w:sz="4" w:space="0" w:color="A6A6A6"/>
              <w:right w:val="single" w:sz="4" w:space="0" w:color="A6A6A6"/>
            </w:tcBorders>
            <w:noWrap/>
            <w:vAlign w:val="bottom"/>
            <w:hideMark/>
          </w:tcPr>
          <w:p w14:paraId="33C40EB4" w14:textId="77777777" w:rsidR="004F1A44" w:rsidRDefault="004F1A44">
            <w:pPr>
              <w:rPr>
                <w:rFonts w:ascii="Calibri" w:hAnsi="Calibri" w:cs="Calibri"/>
              </w:rPr>
            </w:pPr>
            <w:r>
              <w:rPr>
                <w:rFonts w:ascii="Calibri" w:hAnsi="Calibri" w:cs="Calibri"/>
              </w:rPr>
              <w:t>Intensivo</w:t>
            </w:r>
          </w:p>
        </w:tc>
        <w:tc>
          <w:tcPr>
            <w:tcW w:w="1130" w:type="dxa"/>
            <w:tcBorders>
              <w:top w:val="nil"/>
              <w:left w:val="nil"/>
              <w:bottom w:val="single" w:sz="4" w:space="0" w:color="A6A6A6"/>
              <w:right w:val="single" w:sz="4" w:space="0" w:color="A6A6A6"/>
            </w:tcBorders>
            <w:noWrap/>
            <w:vAlign w:val="bottom"/>
            <w:hideMark/>
          </w:tcPr>
          <w:p w14:paraId="0374D424" w14:textId="77777777" w:rsidR="004F1A44" w:rsidRDefault="004F1A44">
            <w:pPr>
              <w:jc w:val="center"/>
              <w:rPr>
                <w:rFonts w:ascii="Calibri" w:hAnsi="Calibri" w:cs="Calibri"/>
              </w:rPr>
            </w:pPr>
            <w:r>
              <w:rPr>
                <w:rFonts w:ascii="Calibri" w:hAnsi="Calibri" w:cs="Calibri"/>
              </w:rPr>
              <w:t>2</w:t>
            </w:r>
          </w:p>
        </w:tc>
        <w:tc>
          <w:tcPr>
            <w:tcW w:w="1158" w:type="dxa"/>
            <w:gridSpan w:val="3"/>
            <w:tcBorders>
              <w:top w:val="nil"/>
              <w:left w:val="nil"/>
              <w:bottom w:val="single" w:sz="4" w:space="0" w:color="A6A6A6"/>
              <w:right w:val="single" w:sz="4" w:space="0" w:color="A6A6A6"/>
            </w:tcBorders>
            <w:noWrap/>
            <w:vAlign w:val="bottom"/>
            <w:hideMark/>
          </w:tcPr>
          <w:p w14:paraId="33FB2283" w14:textId="77777777" w:rsidR="004F1A44" w:rsidRDefault="004F1A44">
            <w:pPr>
              <w:jc w:val="center"/>
              <w:rPr>
                <w:rFonts w:ascii="Calibri" w:hAnsi="Calibri" w:cs="Calibri"/>
              </w:rPr>
            </w:pPr>
            <w:r>
              <w:rPr>
                <w:rFonts w:ascii="Calibri" w:hAnsi="Calibri" w:cs="Calibri"/>
              </w:rPr>
              <w:t>2</w:t>
            </w:r>
          </w:p>
        </w:tc>
        <w:tc>
          <w:tcPr>
            <w:tcW w:w="1070" w:type="dxa"/>
            <w:gridSpan w:val="2"/>
            <w:tcBorders>
              <w:top w:val="nil"/>
              <w:left w:val="nil"/>
              <w:bottom w:val="single" w:sz="4" w:space="0" w:color="A6A6A6"/>
              <w:right w:val="single" w:sz="4" w:space="0" w:color="A6A6A6"/>
            </w:tcBorders>
            <w:noWrap/>
            <w:vAlign w:val="bottom"/>
            <w:hideMark/>
          </w:tcPr>
          <w:p w14:paraId="4467CAFA" w14:textId="77777777" w:rsidR="004F1A44" w:rsidRDefault="004F1A44">
            <w:pPr>
              <w:jc w:val="center"/>
              <w:rPr>
                <w:rFonts w:ascii="Calibri" w:hAnsi="Calibri" w:cs="Calibri"/>
              </w:rPr>
            </w:pPr>
            <w:r>
              <w:rPr>
                <w:rFonts w:ascii="Calibri" w:hAnsi="Calibri" w:cs="Calibri"/>
              </w:rPr>
              <w:t>0</w:t>
            </w:r>
          </w:p>
        </w:tc>
        <w:tc>
          <w:tcPr>
            <w:tcW w:w="1889" w:type="dxa"/>
            <w:gridSpan w:val="2"/>
            <w:tcBorders>
              <w:top w:val="nil"/>
              <w:left w:val="nil"/>
              <w:bottom w:val="single" w:sz="4" w:space="0" w:color="A6A6A6"/>
              <w:right w:val="single" w:sz="4" w:space="0" w:color="A6A6A6"/>
            </w:tcBorders>
            <w:noWrap/>
            <w:vAlign w:val="bottom"/>
            <w:hideMark/>
          </w:tcPr>
          <w:p w14:paraId="5CE2B0AC" w14:textId="77777777" w:rsidR="004F1A44" w:rsidRDefault="004F1A44">
            <w:pPr>
              <w:rPr>
                <w:rFonts w:ascii="Calibri" w:hAnsi="Calibri" w:cs="Calibri"/>
              </w:rPr>
            </w:pPr>
            <w:r>
              <w:rPr>
                <w:rFonts w:ascii="Calibri" w:hAnsi="Calibri" w:cs="Calibri"/>
              </w:rPr>
              <w:t> </w:t>
            </w:r>
          </w:p>
        </w:tc>
      </w:tr>
      <w:tr w:rsidR="004F1A44" w14:paraId="00E971A8" w14:textId="77777777" w:rsidTr="004F1A44">
        <w:trPr>
          <w:trHeight w:val="300"/>
        </w:trPr>
        <w:tc>
          <w:tcPr>
            <w:tcW w:w="547" w:type="dxa"/>
            <w:tcBorders>
              <w:top w:val="nil"/>
              <w:left w:val="single" w:sz="4" w:space="0" w:color="A6A6A6"/>
              <w:bottom w:val="single" w:sz="4" w:space="0" w:color="A6A6A6"/>
              <w:right w:val="single" w:sz="4" w:space="0" w:color="A6A6A6"/>
            </w:tcBorders>
            <w:noWrap/>
            <w:vAlign w:val="bottom"/>
            <w:hideMark/>
          </w:tcPr>
          <w:p w14:paraId="50881266" w14:textId="77777777" w:rsidR="004F1A44" w:rsidRDefault="004F1A44">
            <w:pPr>
              <w:rPr>
                <w:rFonts w:ascii="Calibri" w:hAnsi="Calibri" w:cs="Calibri"/>
              </w:rPr>
            </w:pPr>
            <w:r>
              <w:rPr>
                <w:rFonts w:ascii="Calibri" w:hAnsi="Calibri" w:cs="Calibri"/>
              </w:rPr>
              <w:t> </w:t>
            </w:r>
          </w:p>
        </w:tc>
        <w:tc>
          <w:tcPr>
            <w:tcW w:w="1024" w:type="dxa"/>
            <w:tcBorders>
              <w:top w:val="nil"/>
              <w:left w:val="nil"/>
              <w:bottom w:val="single" w:sz="4" w:space="0" w:color="A6A6A6"/>
              <w:right w:val="single" w:sz="4" w:space="0" w:color="A6A6A6"/>
            </w:tcBorders>
            <w:noWrap/>
            <w:vAlign w:val="bottom"/>
            <w:hideMark/>
          </w:tcPr>
          <w:p w14:paraId="0F36A88D" w14:textId="77777777" w:rsidR="004F1A44" w:rsidRDefault="004F1A44">
            <w:pPr>
              <w:rPr>
                <w:rFonts w:ascii="Calibri" w:hAnsi="Calibri" w:cs="Calibri"/>
              </w:rPr>
            </w:pPr>
            <w:r>
              <w:rPr>
                <w:rFonts w:ascii="Calibri" w:hAnsi="Calibri" w:cs="Calibri"/>
              </w:rPr>
              <w:t>C.1</w:t>
            </w:r>
          </w:p>
        </w:tc>
        <w:tc>
          <w:tcPr>
            <w:tcW w:w="1683" w:type="dxa"/>
            <w:tcBorders>
              <w:top w:val="nil"/>
              <w:left w:val="nil"/>
              <w:bottom w:val="single" w:sz="4" w:space="0" w:color="A6A6A6"/>
              <w:right w:val="single" w:sz="4" w:space="0" w:color="A6A6A6"/>
            </w:tcBorders>
            <w:noWrap/>
            <w:vAlign w:val="bottom"/>
            <w:hideMark/>
          </w:tcPr>
          <w:p w14:paraId="3EECE65D" w14:textId="77777777" w:rsidR="004F1A44" w:rsidRDefault="004F1A44">
            <w:pPr>
              <w:rPr>
                <w:rFonts w:ascii="Calibri" w:hAnsi="Calibri" w:cs="Calibri"/>
              </w:rPr>
            </w:pPr>
            <w:r>
              <w:rPr>
                <w:rFonts w:ascii="Calibri" w:hAnsi="Calibri" w:cs="Calibri"/>
              </w:rPr>
              <w:t>Autoaprendizaje</w:t>
            </w:r>
          </w:p>
        </w:tc>
        <w:tc>
          <w:tcPr>
            <w:tcW w:w="1130" w:type="dxa"/>
            <w:tcBorders>
              <w:top w:val="nil"/>
              <w:left w:val="nil"/>
              <w:bottom w:val="single" w:sz="4" w:space="0" w:color="A6A6A6"/>
              <w:right w:val="single" w:sz="4" w:space="0" w:color="A6A6A6"/>
            </w:tcBorders>
            <w:noWrap/>
            <w:vAlign w:val="bottom"/>
            <w:hideMark/>
          </w:tcPr>
          <w:p w14:paraId="214E6005" w14:textId="77777777" w:rsidR="004F1A44" w:rsidRDefault="004F1A44">
            <w:pPr>
              <w:jc w:val="center"/>
              <w:rPr>
                <w:rFonts w:ascii="Calibri" w:hAnsi="Calibri" w:cs="Calibri"/>
              </w:rPr>
            </w:pPr>
            <w:r>
              <w:rPr>
                <w:rFonts w:ascii="Calibri" w:hAnsi="Calibri" w:cs="Calibri"/>
              </w:rPr>
              <w:t>1</w:t>
            </w:r>
          </w:p>
        </w:tc>
        <w:tc>
          <w:tcPr>
            <w:tcW w:w="1158" w:type="dxa"/>
            <w:gridSpan w:val="3"/>
            <w:tcBorders>
              <w:top w:val="nil"/>
              <w:left w:val="nil"/>
              <w:bottom w:val="single" w:sz="4" w:space="0" w:color="A6A6A6"/>
              <w:right w:val="single" w:sz="4" w:space="0" w:color="A6A6A6"/>
            </w:tcBorders>
            <w:noWrap/>
            <w:vAlign w:val="bottom"/>
            <w:hideMark/>
          </w:tcPr>
          <w:p w14:paraId="56C65850" w14:textId="77777777" w:rsidR="004F1A44" w:rsidRDefault="004F1A44">
            <w:pPr>
              <w:jc w:val="center"/>
              <w:rPr>
                <w:rFonts w:ascii="Calibri" w:hAnsi="Calibri" w:cs="Calibri"/>
              </w:rPr>
            </w:pPr>
            <w:r>
              <w:rPr>
                <w:rFonts w:ascii="Calibri" w:hAnsi="Calibri" w:cs="Calibri"/>
              </w:rPr>
              <w:t>1</w:t>
            </w:r>
          </w:p>
        </w:tc>
        <w:tc>
          <w:tcPr>
            <w:tcW w:w="1070" w:type="dxa"/>
            <w:gridSpan w:val="2"/>
            <w:tcBorders>
              <w:top w:val="nil"/>
              <w:left w:val="nil"/>
              <w:bottom w:val="single" w:sz="4" w:space="0" w:color="A6A6A6"/>
              <w:right w:val="single" w:sz="4" w:space="0" w:color="A6A6A6"/>
            </w:tcBorders>
            <w:noWrap/>
            <w:vAlign w:val="bottom"/>
            <w:hideMark/>
          </w:tcPr>
          <w:p w14:paraId="1236CD42" w14:textId="77777777" w:rsidR="004F1A44" w:rsidRDefault="004F1A44">
            <w:pPr>
              <w:jc w:val="center"/>
              <w:rPr>
                <w:rFonts w:ascii="Calibri" w:hAnsi="Calibri" w:cs="Calibri"/>
              </w:rPr>
            </w:pPr>
            <w:r>
              <w:rPr>
                <w:rFonts w:ascii="Calibri" w:hAnsi="Calibri" w:cs="Calibri"/>
              </w:rPr>
              <w:t>0</w:t>
            </w:r>
          </w:p>
        </w:tc>
        <w:tc>
          <w:tcPr>
            <w:tcW w:w="1889" w:type="dxa"/>
            <w:gridSpan w:val="2"/>
            <w:tcBorders>
              <w:top w:val="nil"/>
              <w:left w:val="nil"/>
              <w:bottom w:val="single" w:sz="4" w:space="0" w:color="A6A6A6"/>
              <w:right w:val="single" w:sz="4" w:space="0" w:color="A6A6A6"/>
            </w:tcBorders>
            <w:noWrap/>
            <w:vAlign w:val="bottom"/>
            <w:hideMark/>
          </w:tcPr>
          <w:p w14:paraId="5B6D086F" w14:textId="77777777" w:rsidR="004F1A44" w:rsidRDefault="004F1A44">
            <w:pPr>
              <w:rPr>
                <w:rFonts w:ascii="Calibri" w:hAnsi="Calibri" w:cs="Calibri"/>
              </w:rPr>
            </w:pPr>
            <w:r>
              <w:rPr>
                <w:rFonts w:ascii="Calibri" w:hAnsi="Calibri" w:cs="Calibri"/>
              </w:rPr>
              <w:t> </w:t>
            </w:r>
          </w:p>
        </w:tc>
      </w:tr>
      <w:tr w:rsidR="004F1A44" w14:paraId="4070240D" w14:textId="77777777" w:rsidTr="004F1A44">
        <w:trPr>
          <w:trHeight w:val="300"/>
        </w:trPr>
        <w:tc>
          <w:tcPr>
            <w:tcW w:w="547" w:type="dxa"/>
            <w:noWrap/>
            <w:vAlign w:val="bottom"/>
            <w:hideMark/>
          </w:tcPr>
          <w:p w14:paraId="16B9D9A7" w14:textId="77777777" w:rsidR="004F1A44" w:rsidRDefault="004F1A44">
            <w:pPr>
              <w:rPr>
                <w:rFonts w:ascii="Calibri" w:hAnsi="Calibri" w:cs="Calibri"/>
              </w:rPr>
            </w:pPr>
          </w:p>
        </w:tc>
        <w:tc>
          <w:tcPr>
            <w:tcW w:w="1024" w:type="dxa"/>
            <w:noWrap/>
            <w:vAlign w:val="bottom"/>
            <w:hideMark/>
          </w:tcPr>
          <w:p w14:paraId="72DFA82B" w14:textId="77777777" w:rsidR="004F1A44" w:rsidRDefault="004F1A44"/>
        </w:tc>
        <w:tc>
          <w:tcPr>
            <w:tcW w:w="1683" w:type="dxa"/>
            <w:tcBorders>
              <w:top w:val="single" w:sz="4" w:space="0" w:color="A6A6A6"/>
              <w:left w:val="single" w:sz="4" w:space="0" w:color="A6A6A6"/>
              <w:bottom w:val="single" w:sz="4" w:space="0" w:color="A6A6A6"/>
              <w:right w:val="single" w:sz="4" w:space="0" w:color="A6A6A6"/>
            </w:tcBorders>
            <w:shd w:val="clear" w:color="auto" w:fill="FFF2CC"/>
            <w:noWrap/>
            <w:vAlign w:val="bottom"/>
            <w:hideMark/>
          </w:tcPr>
          <w:p w14:paraId="0943706C" w14:textId="77777777" w:rsidR="004F1A44" w:rsidRDefault="004F1A44">
            <w:pPr>
              <w:rPr>
                <w:rFonts w:ascii="Calibri" w:hAnsi="Calibri" w:cs="Calibri"/>
                <w:b/>
                <w:bCs/>
                <w:lang w:val="es-ES_tradnl"/>
              </w:rPr>
            </w:pPr>
            <w:r>
              <w:rPr>
                <w:rFonts w:ascii="Calibri" w:hAnsi="Calibri" w:cs="Calibri"/>
                <w:b/>
                <w:bCs/>
              </w:rPr>
              <w:t>TOTALES</w:t>
            </w:r>
          </w:p>
        </w:tc>
        <w:tc>
          <w:tcPr>
            <w:tcW w:w="1130" w:type="dxa"/>
            <w:tcBorders>
              <w:top w:val="single" w:sz="4" w:space="0" w:color="A6A6A6"/>
              <w:left w:val="nil"/>
              <w:bottom w:val="single" w:sz="4" w:space="0" w:color="A6A6A6"/>
              <w:right w:val="single" w:sz="4" w:space="0" w:color="A6A6A6"/>
            </w:tcBorders>
            <w:shd w:val="clear" w:color="auto" w:fill="FFF2CC"/>
            <w:noWrap/>
            <w:vAlign w:val="bottom"/>
            <w:hideMark/>
          </w:tcPr>
          <w:p w14:paraId="7B3CA597" w14:textId="77777777" w:rsidR="004F1A44" w:rsidRDefault="004F1A44">
            <w:pPr>
              <w:jc w:val="center"/>
              <w:rPr>
                <w:rFonts w:ascii="Calibri" w:hAnsi="Calibri" w:cs="Calibri"/>
                <w:b/>
                <w:bCs/>
              </w:rPr>
            </w:pPr>
            <w:r>
              <w:rPr>
                <w:rFonts w:ascii="Calibri" w:hAnsi="Calibri" w:cs="Calibri"/>
                <w:b/>
                <w:bCs/>
              </w:rPr>
              <w:t>47</w:t>
            </w:r>
          </w:p>
        </w:tc>
        <w:tc>
          <w:tcPr>
            <w:tcW w:w="1158" w:type="dxa"/>
            <w:gridSpan w:val="3"/>
            <w:tcBorders>
              <w:top w:val="single" w:sz="4" w:space="0" w:color="A6A6A6"/>
              <w:left w:val="nil"/>
              <w:bottom w:val="single" w:sz="4" w:space="0" w:color="A6A6A6"/>
              <w:right w:val="single" w:sz="4" w:space="0" w:color="A6A6A6"/>
            </w:tcBorders>
            <w:shd w:val="clear" w:color="auto" w:fill="FFF2CC"/>
            <w:noWrap/>
            <w:vAlign w:val="bottom"/>
            <w:hideMark/>
          </w:tcPr>
          <w:p w14:paraId="60A98132" w14:textId="77777777" w:rsidR="004F1A44" w:rsidRDefault="004F1A44">
            <w:pPr>
              <w:jc w:val="center"/>
              <w:rPr>
                <w:rFonts w:ascii="Calibri" w:hAnsi="Calibri" w:cs="Calibri"/>
                <w:b/>
                <w:bCs/>
              </w:rPr>
            </w:pPr>
            <w:r>
              <w:rPr>
                <w:rFonts w:ascii="Calibri" w:hAnsi="Calibri" w:cs="Calibri"/>
                <w:b/>
                <w:bCs/>
              </w:rPr>
              <w:t>46</w:t>
            </w:r>
          </w:p>
        </w:tc>
        <w:tc>
          <w:tcPr>
            <w:tcW w:w="1070" w:type="dxa"/>
            <w:gridSpan w:val="2"/>
            <w:tcBorders>
              <w:top w:val="single" w:sz="4" w:space="0" w:color="A6A6A6"/>
              <w:left w:val="nil"/>
              <w:bottom w:val="single" w:sz="4" w:space="0" w:color="A6A6A6"/>
              <w:right w:val="single" w:sz="4" w:space="0" w:color="A6A6A6"/>
            </w:tcBorders>
            <w:shd w:val="clear" w:color="auto" w:fill="FFF2CC"/>
            <w:noWrap/>
            <w:vAlign w:val="bottom"/>
            <w:hideMark/>
          </w:tcPr>
          <w:p w14:paraId="61CE585E" w14:textId="77777777" w:rsidR="004F1A44" w:rsidRDefault="004F1A44">
            <w:pPr>
              <w:jc w:val="center"/>
              <w:rPr>
                <w:rFonts w:ascii="Calibri" w:hAnsi="Calibri" w:cs="Calibri"/>
                <w:b/>
                <w:bCs/>
              </w:rPr>
            </w:pPr>
            <w:r>
              <w:rPr>
                <w:rFonts w:ascii="Calibri" w:hAnsi="Calibri" w:cs="Calibri"/>
                <w:b/>
                <w:bCs/>
              </w:rPr>
              <w:t>1</w:t>
            </w:r>
          </w:p>
        </w:tc>
        <w:tc>
          <w:tcPr>
            <w:tcW w:w="1889" w:type="dxa"/>
            <w:gridSpan w:val="2"/>
            <w:tcBorders>
              <w:top w:val="single" w:sz="4" w:space="0" w:color="A6A6A6"/>
              <w:left w:val="nil"/>
              <w:bottom w:val="single" w:sz="4" w:space="0" w:color="A6A6A6"/>
              <w:right w:val="single" w:sz="4" w:space="0" w:color="A6A6A6"/>
            </w:tcBorders>
            <w:shd w:val="clear" w:color="auto" w:fill="FFF2CC"/>
            <w:noWrap/>
            <w:vAlign w:val="bottom"/>
            <w:hideMark/>
          </w:tcPr>
          <w:p w14:paraId="4420FBFE" w14:textId="77777777" w:rsidR="004F1A44" w:rsidRDefault="004F1A44">
            <w:pPr>
              <w:rPr>
                <w:rFonts w:ascii="Calibri" w:hAnsi="Calibri" w:cs="Calibri"/>
                <w:b/>
                <w:bCs/>
              </w:rPr>
            </w:pPr>
            <w:r>
              <w:rPr>
                <w:rFonts w:ascii="Calibri" w:hAnsi="Calibri" w:cs="Calibri"/>
                <w:b/>
                <w:bCs/>
              </w:rPr>
              <w:t> </w:t>
            </w:r>
          </w:p>
        </w:tc>
      </w:tr>
      <w:bookmarkEnd w:id="0"/>
    </w:tbl>
    <w:p w14:paraId="2923EC54" w14:textId="77777777" w:rsidR="004F1A44" w:rsidRDefault="004F1A44" w:rsidP="004F1A44">
      <w:pPr>
        <w:spacing w:line="360" w:lineRule="auto"/>
        <w:jc w:val="both"/>
        <w:rPr>
          <w:rFonts w:ascii="DejaVu Serif Condensed" w:hAnsi="DejaVu Serif Condensed"/>
          <w:sz w:val="24"/>
          <w:szCs w:val="24"/>
          <w:lang w:val="es-ES_tradnl"/>
        </w:rPr>
      </w:pPr>
    </w:p>
    <w:p w14:paraId="622E11AE" w14:textId="77777777" w:rsidR="004F1A44" w:rsidRDefault="004F1A44" w:rsidP="004F1A44">
      <w:pPr>
        <w:spacing w:line="360" w:lineRule="auto"/>
        <w:jc w:val="both"/>
        <w:rPr>
          <w:rFonts w:ascii="DejaVu Serif Condensed" w:hAnsi="DejaVu Serif Condensed"/>
          <w:b/>
          <w:sz w:val="24"/>
          <w:szCs w:val="24"/>
        </w:rPr>
      </w:pPr>
      <w:r>
        <w:rPr>
          <w:rFonts w:ascii="DejaVu Serif Condensed" w:hAnsi="DejaVu Serif Condensed"/>
          <w:b/>
          <w:sz w:val="24"/>
          <w:szCs w:val="24"/>
        </w:rPr>
        <w:t>ISPLN Cursos de Euskera. Criterios para prelación de solicitudes 2019</w:t>
      </w:r>
    </w:p>
    <w:p w14:paraId="1C691EC6"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szCs w:val="24"/>
        </w:rPr>
        <w:t>1º</w:t>
      </w:r>
      <w:r>
        <w:rPr>
          <w:rFonts w:ascii="DejaVu Serif Condensed" w:hAnsi="DejaVu Serif Condensed"/>
          <w:sz w:val="24"/>
          <w:szCs w:val="24"/>
        </w:rPr>
        <w:tab/>
        <w:t>Atención directa a la población y/o trabajar en zona vascófona.</w:t>
      </w:r>
    </w:p>
    <w:p w14:paraId="07CE4E40" w14:textId="19689B64"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szCs w:val="24"/>
        </w:rPr>
        <w:t>2º</w:t>
      </w:r>
      <w:r>
        <w:rPr>
          <w:rFonts w:ascii="DejaVu Serif Condensed" w:hAnsi="DejaVu Serif Condensed"/>
          <w:sz w:val="24"/>
          <w:szCs w:val="24"/>
        </w:rPr>
        <w:tab/>
      </w:r>
      <w:r w:rsidR="001572F2">
        <w:rPr>
          <w:rFonts w:ascii="DejaVu Serif Condensed" w:hAnsi="DejaVu Serif Condensed"/>
          <w:sz w:val="24"/>
          <w:szCs w:val="24"/>
        </w:rPr>
        <w:t>N.º</w:t>
      </w:r>
      <w:r>
        <w:rPr>
          <w:rFonts w:ascii="DejaVu Serif Condensed" w:hAnsi="DejaVu Serif Condensed"/>
          <w:sz w:val="24"/>
          <w:szCs w:val="24"/>
        </w:rPr>
        <w:t xml:space="preserve"> de veces matriculado en un nivel (2 veces en intensivos, 1 vez en extensivos)</w:t>
      </w:r>
    </w:p>
    <w:p w14:paraId="109CA932"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szCs w:val="24"/>
        </w:rPr>
        <w:t>3º</w:t>
      </w:r>
      <w:r>
        <w:rPr>
          <w:rFonts w:ascii="DejaVu Serif Condensed" w:hAnsi="DejaVu Serif Condensed"/>
          <w:sz w:val="24"/>
          <w:szCs w:val="24"/>
        </w:rPr>
        <w:tab/>
        <w:t>Necesidad de sustitución</w:t>
      </w:r>
    </w:p>
    <w:p w14:paraId="6513A2A0"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szCs w:val="24"/>
        </w:rPr>
        <w:t>4º</w:t>
      </w:r>
      <w:r>
        <w:rPr>
          <w:rFonts w:ascii="DejaVu Serif Condensed" w:hAnsi="DejaVu Serif Condensed"/>
          <w:sz w:val="24"/>
          <w:szCs w:val="24"/>
        </w:rPr>
        <w:tab/>
        <w:t>Continuidad en la plaza</w:t>
      </w:r>
    </w:p>
    <w:p w14:paraId="3D52CE8F"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szCs w:val="24"/>
        </w:rPr>
        <w:t>5º</w:t>
      </w:r>
      <w:r>
        <w:rPr>
          <w:rFonts w:ascii="DejaVu Serif Condensed" w:hAnsi="DejaVu Serif Condensed"/>
          <w:sz w:val="24"/>
          <w:szCs w:val="24"/>
        </w:rPr>
        <w:tab/>
        <w:t>Posibilidad de aprovechamiento del curso y continuidad en la capacitación lingüística.</w:t>
      </w:r>
    </w:p>
    <w:p w14:paraId="2CCB1626"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szCs w:val="24"/>
        </w:rPr>
        <w:t xml:space="preserve">6º </w:t>
      </w:r>
      <w:r>
        <w:rPr>
          <w:rFonts w:ascii="DejaVu Serif Condensed" w:hAnsi="DejaVu Serif Condensed"/>
          <w:sz w:val="24"/>
          <w:szCs w:val="24"/>
        </w:rPr>
        <w:tab/>
        <w:t>Equilibrio entre las diferentes unidades orgánicas del ISPLN</w:t>
      </w:r>
    </w:p>
    <w:p w14:paraId="061D6D40"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szCs w:val="24"/>
        </w:rPr>
        <w:t xml:space="preserve">7º </w:t>
      </w:r>
      <w:r>
        <w:rPr>
          <w:rFonts w:ascii="DejaVu Serif Condensed" w:hAnsi="DejaVu Serif Condensed"/>
          <w:sz w:val="24"/>
          <w:szCs w:val="24"/>
        </w:rPr>
        <w:tab/>
        <w:t>Necesidades del servicio.</w:t>
      </w:r>
    </w:p>
    <w:p w14:paraId="31F4E1A1" w14:textId="77777777" w:rsidR="004F1A44" w:rsidRDefault="004F1A44" w:rsidP="004F1A44">
      <w:pPr>
        <w:tabs>
          <w:tab w:val="left" w:pos="670"/>
        </w:tabs>
        <w:ind w:left="70"/>
        <w:rPr>
          <w:rFonts w:ascii="DejaVu Serif Condensed" w:hAnsi="DejaVu Serif Condensed"/>
          <w:sz w:val="24"/>
          <w:szCs w:val="24"/>
        </w:rPr>
      </w:pPr>
      <w:r>
        <w:rPr>
          <w:rFonts w:ascii="DejaVu Serif Condensed" w:hAnsi="DejaVu Serif Condensed"/>
          <w:sz w:val="24"/>
          <w:szCs w:val="24"/>
        </w:rPr>
        <w:tab/>
      </w:r>
    </w:p>
    <w:p w14:paraId="1A80ABDE" w14:textId="77777777" w:rsidR="004F1A44" w:rsidRDefault="004F1A44" w:rsidP="004F1A44">
      <w:pPr>
        <w:tabs>
          <w:tab w:val="left" w:pos="670"/>
        </w:tabs>
        <w:ind w:left="670"/>
        <w:rPr>
          <w:rFonts w:ascii="DejaVu Serif Condensed" w:hAnsi="DejaVu Serif Condensed"/>
          <w:sz w:val="24"/>
          <w:szCs w:val="24"/>
        </w:rPr>
      </w:pPr>
      <w:r>
        <w:rPr>
          <w:rFonts w:ascii="DejaVu Serif Condensed" w:hAnsi="DejaVu Serif Condensed"/>
          <w:sz w:val="24"/>
          <w:szCs w:val="24"/>
        </w:rPr>
        <w:t>Otros criterios</w:t>
      </w:r>
    </w:p>
    <w:p w14:paraId="554E16F9" w14:textId="77777777" w:rsidR="004F1A44" w:rsidRDefault="004F1A44" w:rsidP="004F1A44">
      <w:pPr>
        <w:tabs>
          <w:tab w:val="left" w:pos="670"/>
        </w:tabs>
        <w:ind w:left="670"/>
        <w:rPr>
          <w:rFonts w:ascii="DejaVu Serif Condensed" w:hAnsi="DejaVu Serif Condensed"/>
          <w:sz w:val="24"/>
          <w:szCs w:val="24"/>
        </w:rPr>
      </w:pPr>
      <w:r>
        <w:rPr>
          <w:rFonts w:ascii="DejaVu Serif Condensed" w:hAnsi="DejaVu Serif Condensed"/>
          <w:sz w:val="24"/>
          <w:szCs w:val="24"/>
        </w:rPr>
        <w:t>No simultanear dos cursos</w:t>
      </w:r>
    </w:p>
    <w:p w14:paraId="5DC071D6" w14:textId="77777777" w:rsidR="008C5021" w:rsidRDefault="004F1A44" w:rsidP="004F1A44">
      <w:pPr>
        <w:tabs>
          <w:tab w:val="left" w:pos="670"/>
        </w:tabs>
        <w:ind w:left="670"/>
        <w:rPr>
          <w:rFonts w:ascii="DejaVu Serif Condensed" w:hAnsi="DejaVu Serif Condensed"/>
          <w:sz w:val="24"/>
          <w:szCs w:val="24"/>
        </w:rPr>
      </w:pPr>
      <w:r>
        <w:rPr>
          <w:rFonts w:ascii="DejaVu Serif Condensed" w:hAnsi="DejaVu Serif Condensed"/>
          <w:sz w:val="24"/>
          <w:szCs w:val="24"/>
        </w:rPr>
        <w:t>Máximo un curso intensivo/extensivo al año. Podrá realizarse curso de autoaprendizaje a continuación de un curso intensivo/extensivo sin que puedan simultanearse 2 cursos. Interpretamos año por curso escolar</w:t>
      </w:r>
    </w:p>
    <w:p w14:paraId="0B8C0ED3" w14:textId="72951E83" w:rsidR="004F1A44" w:rsidRDefault="004F1A44" w:rsidP="004F1A44">
      <w:pPr>
        <w:spacing w:line="360" w:lineRule="auto"/>
        <w:jc w:val="both"/>
        <w:rPr>
          <w:rFonts w:ascii="DejaVu Serif Condensed" w:hAnsi="DejaVu Serif Condensed"/>
          <w:sz w:val="24"/>
          <w:szCs w:val="24"/>
        </w:rPr>
      </w:pPr>
      <w:r>
        <w:rPr>
          <w:rFonts w:ascii="DejaVu Serif Condensed" w:hAnsi="DejaVu Serif Condensed"/>
          <w:sz w:val="24"/>
          <w:szCs w:val="24"/>
        </w:rPr>
        <w:t xml:space="preserve">Es cuanto informo en cumplimiento de lo dispuesto en el </w:t>
      </w:r>
      <w:r>
        <w:rPr>
          <w:rFonts w:ascii="DejaVu Serif Condensed" w:hAnsi="DejaVu Serif Condensed"/>
          <w:b/>
          <w:sz w:val="24"/>
          <w:szCs w:val="24"/>
        </w:rPr>
        <w:t>artículo 215</w:t>
      </w:r>
      <w:r>
        <w:rPr>
          <w:rFonts w:ascii="DejaVu Serif Condensed" w:hAnsi="DejaVu Serif Condensed"/>
          <w:sz w:val="24"/>
          <w:szCs w:val="24"/>
        </w:rPr>
        <w:t xml:space="preserve"> del Reglamento del Parlamento de Navarra.</w:t>
      </w:r>
    </w:p>
    <w:p w14:paraId="054165EC" w14:textId="77777777" w:rsidR="00C05949" w:rsidRDefault="004F1A44" w:rsidP="00C05949">
      <w:pPr>
        <w:spacing w:line="360" w:lineRule="auto"/>
        <w:rPr>
          <w:rFonts w:ascii="DejaVu Serif Condensed" w:hAnsi="DejaVu Serif Condensed"/>
          <w:sz w:val="24"/>
          <w:szCs w:val="24"/>
        </w:rPr>
      </w:pPr>
      <w:r>
        <w:rPr>
          <w:rFonts w:ascii="DejaVu Serif Condensed" w:hAnsi="DejaVu Serif Condensed"/>
          <w:sz w:val="24"/>
          <w:szCs w:val="24"/>
        </w:rPr>
        <w:t>Pamplona-Iruñea, 22 de febrero de 2024</w:t>
      </w:r>
    </w:p>
    <w:p w14:paraId="2723980A" w14:textId="77777777" w:rsidR="008C5021" w:rsidRDefault="00C05949" w:rsidP="00C05949">
      <w:pPr>
        <w:spacing w:line="360" w:lineRule="auto"/>
        <w:rPr>
          <w:rFonts w:ascii="DejaVu Serif Condensed" w:hAnsi="DejaVu Serif Condensed"/>
          <w:sz w:val="24"/>
          <w:szCs w:val="24"/>
        </w:rPr>
      </w:pPr>
      <w:r>
        <w:rPr>
          <w:rFonts w:ascii="DejaVu Serif Condensed" w:hAnsi="DejaVu Serif Condensed"/>
          <w:sz w:val="24"/>
          <w:szCs w:val="24"/>
        </w:rPr>
        <w:t xml:space="preserve">El Consejero de Salud: Fernando Domínguez </w:t>
      </w:r>
      <w:proofErr w:type="spellStart"/>
      <w:r>
        <w:rPr>
          <w:rFonts w:ascii="DejaVu Serif Condensed" w:hAnsi="DejaVu Serif Condensed"/>
          <w:sz w:val="24"/>
          <w:szCs w:val="24"/>
        </w:rPr>
        <w:t>Cunchillos</w:t>
      </w:r>
      <w:proofErr w:type="spellEnd"/>
    </w:p>
    <w:p w14:paraId="08465F47" w14:textId="3ADC0E76" w:rsidR="008C5021" w:rsidRDefault="008C5021" w:rsidP="008C5021">
      <w:pPr>
        <w:spacing w:before="100" w:beforeAutospacing="1" w:after="200" w:line="276" w:lineRule="auto"/>
        <w:jc w:val="both"/>
        <w:rPr>
          <w:rFonts w:ascii="Arial" w:hAnsi="Arial" w:cs="Arial"/>
          <w:b/>
          <w:bCs/>
          <w:sz w:val="22"/>
          <w:szCs w:val="22"/>
        </w:rPr>
      </w:pPr>
      <w:r w:rsidRPr="006E1A2E">
        <w:rPr>
          <w:rFonts w:ascii="Arial" w:hAnsi="Arial" w:cs="Arial"/>
          <w:b/>
          <w:bCs/>
          <w:sz w:val="22"/>
          <w:szCs w:val="22"/>
        </w:rPr>
        <w:lastRenderedPageBreak/>
        <w:t>Contestación de</w:t>
      </w:r>
      <w:r>
        <w:rPr>
          <w:rFonts w:ascii="Arial" w:hAnsi="Arial" w:cs="Arial"/>
          <w:b/>
          <w:bCs/>
          <w:sz w:val="22"/>
          <w:szCs w:val="22"/>
        </w:rPr>
        <w:t xml:space="preserve"> la Consejera de Derechos Sociales, Economía Social y Empleo</w:t>
      </w:r>
    </w:p>
    <w:p w14:paraId="3C03B70A" w14:textId="0BFBBA9A"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cs="ArialMT"/>
          <w:sz w:val="24"/>
          <w:szCs w:val="24"/>
        </w:rPr>
        <w:t>La consejera de Derechos Sociales, Economía Social y Empleo del Gobierno</w:t>
      </w:r>
      <w:r w:rsidR="005D4358">
        <w:rPr>
          <w:rFonts w:ascii="ArialMT" w:hAnsi="ArialMT" w:cs="ArialMT"/>
          <w:sz w:val="24"/>
          <w:szCs w:val="24"/>
        </w:rPr>
        <w:t xml:space="preserve"> </w:t>
      </w:r>
      <w:r>
        <w:rPr>
          <w:rFonts w:ascii="ArialMT" w:hAnsi="ArialMT" w:cs="ArialMT"/>
          <w:sz w:val="24"/>
          <w:szCs w:val="24"/>
        </w:rPr>
        <w:t>de Navarra, en relación con la pregunta para su contestación por escrito</w:t>
      </w:r>
      <w:r w:rsidR="005D4358">
        <w:rPr>
          <w:rFonts w:ascii="ArialMT" w:hAnsi="ArialMT" w:cs="ArialMT"/>
          <w:sz w:val="24"/>
          <w:szCs w:val="24"/>
        </w:rPr>
        <w:t xml:space="preserve"> </w:t>
      </w:r>
      <w:r>
        <w:rPr>
          <w:rFonts w:ascii="ArialMT" w:hAnsi="ArialMT" w:cs="ArialMT"/>
          <w:sz w:val="24"/>
          <w:szCs w:val="24"/>
        </w:rPr>
        <w:t xml:space="preserve">formulada por la Parlamentaria Foral Ilma. Sra. Dª. </w:t>
      </w:r>
      <w:proofErr w:type="spellStart"/>
      <w:r>
        <w:rPr>
          <w:rFonts w:ascii="ArialMT" w:hAnsi="ArialMT" w:cs="ArialMT"/>
          <w:sz w:val="24"/>
          <w:szCs w:val="24"/>
        </w:rPr>
        <w:t>Eneka</w:t>
      </w:r>
      <w:proofErr w:type="spellEnd"/>
      <w:r>
        <w:rPr>
          <w:rFonts w:ascii="ArialMT" w:hAnsi="ArialMT" w:cs="ArialMT"/>
          <w:sz w:val="24"/>
          <w:szCs w:val="24"/>
        </w:rPr>
        <w:t xml:space="preserve"> </w:t>
      </w:r>
      <w:proofErr w:type="spellStart"/>
      <w:r>
        <w:rPr>
          <w:rFonts w:ascii="ArialMT" w:hAnsi="ArialMT" w:cs="ArialMT"/>
          <w:sz w:val="24"/>
          <w:szCs w:val="24"/>
        </w:rPr>
        <w:t>Maiz</w:t>
      </w:r>
      <w:proofErr w:type="spellEnd"/>
      <w:r>
        <w:rPr>
          <w:rFonts w:ascii="ArialMT" w:hAnsi="ArialMT" w:cs="ArialMT"/>
          <w:sz w:val="24"/>
          <w:szCs w:val="24"/>
        </w:rPr>
        <w:t xml:space="preserve"> </w:t>
      </w:r>
      <w:proofErr w:type="spellStart"/>
      <w:r>
        <w:rPr>
          <w:rFonts w:ascii="ArialMT" w:hAnsi="ArialMT" w:cs="ArialMT"/>
          <w:sz w:val="24"/>
          <w:szCs w:val="24"/>
        </w:rPr>
        <w:t>Ulaiar</w:t>
      </w:r>
      <w:proofErr w:type="spellEnd"/>
      <w:r>
        <w:rPr>
          <w:rFonts w:ascii="ArialMT" w:hAnsi="ArialMT" w:cs="ArialMT"/>
          <w:sz w:val="24"/>
          <w:szCs w:val="24"/>
        </w:rPr>
        <w:t>, adscrita</w:t>
      </w:r>
      <w:r w:rsidR="005D4358">
        <w:rPr>
          <w:rFonts w:ascii="ArialMT" w:hAnsi="ArialMT" w:cs="ArialMT"/>
          <w:sz w:val="24"/>
          <w:szCs w:val="24"/>
        </w:rPr>
        <w:t xml:space="preserve"> </w:t>
      </w:r>
      <w:r>
        <w:rPr>
          <w:rFonts w:ascii="ArialMT" w:hAnsi="ArialMT" w:cs="ArialMT"/>
          <w:sz w:val="24"/>
          <w:szCs w:val="24"/>
        </w:rPr>
        <w:t>al Grupo Parlamentario EH Bildu Nafarroa, en la que solicita (11-24/PES-00074):</w:t>
      </w:r>
    </w:p>
    <w:p w14:paraId="01CCC306" w14:textId="3FC53AC6"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cs="ArialMT"/>
          <w:sz w:val="24"/>
          <w:szCs w:val="24"/>
        </w:rPr>
        <w:t>En estos tres cuerpos, ¿cuántos trabajadores y trabajadoras han</w:t>
      </w:r>
      <w:r w:rsidR="005D4358">
        <w:rPr>
          <w:rFonts w:ascii="ArialMT" w:hAnsi="ArialMT" w:cs="ArialMT"/>
          <w:sz w:val="24"/>
          <w:szCs w:val="24"/>
        </w:rPr>
        <w:t xml:space="preserve"> </w:t>
      </w:r>
      <w:r>
        <w:rPr>
          <w:rFonts w:ascii="ArialMT" w:hAnsi="ArialMT" w:cs="ArialMT"/>
          <w:sz w:val="24"/>
          <w:szCs w:val="24"/>
        </w:rPr>
        <w:t xml:space="preserve">solicitado permiso para aprender euskera en </w:t>
      </w:r>
      <w:proofErr w:type="spellStart"/>
      <w:r>
        <w:rPr>
          <w:rFonts w:ascii="ArialMT" w:hAnsi="ArialMT" w:cs="ArialMT"/>
          <w:sz w:val="24"/>
          <w:szCs w:val="24"/>
        </w:rPr>
        <w:t>Euskarabidea</w:t>
      </w:r>
      <w:proofErr w:type="spellEnd"/>
      <w:r>
        <w:rPr>
          <w:rFonts w:ascii="ArialMT" w:hAnsi="ArialMT" w:cs="ArialMT"/>
          <w:sz w:val="24"/>
          <w:szCs w:val="24"/>
        </w:rPr>
        <w:t>? ¿A cuántos</w:t>
      </w:r>
      <w:r w:rsidR="005D4358">
        <w:rPr>
          <w:rFonts w:ascii="ArialMT" w:hAnsi="ArialMT" w:cs="ArialMT"/>
          <w:sz w:val="24"/>
          <w:szCs w:val="24"/>
        </w:rPr>
        <w:t xml:space="preserve"> </w:t>
      </w:r>
      <w:r>
        <w:rPr>
          <w:rFonts w:ascii="ArialMT" w:hAnsi="ArialMT" w:cs="ArialMT"/>
          <w:sz w:val="24"/>
          <w:szCs w:val="24"/>
        </w:rPr>
        <w:t>se les ha concedido el permiso de aprendizaje de euskera? ¿Qué tipo de</w:t>
      </w:r>
      <w:r w:rsidR="005D4358">
        <w:rPr>
          <w:rFonts w:ascii="ArialMT" w:hAnsi="ArialMT" w:cs="ArialMT"/>
          <w:sz w:val="24"/>
          <w:szCs w:val="24"/>
        </w:rPr>
        <w:t xml:space="preserve"> </w:t>
      </w:r>
      <w:r>
        <w:rPr>
          <w:rFonts w:ascii="ArialMT" w:hAnsi="ArialMT" w:cs="ArialMT"/>
          <w:sz w:val="24"/>
          <w:szCs w:val="24"/>
        </w:rPr>
        <w:t>curso han realizado, y en qué nivel? ¿A cuántos les ha sido denegado?</w:t>
      </w:r>
      <w:r w:rsidR="005D4358">
        <w:rPr>
          <w:rFonts w:ascii="ArialMT" w:hAnsi="ArialMT" w:cs="ArialMT"/>
          <w:sz w:val="24"/>
          <w:szCs w:val="24"/>
        </w:rPr>
        <w:t xml:space="preserve"> </w:t>
      </w:r>
      <w:r>
        <w:rPr>
          <w:rFonts w:ascii="ArialMT" w:hAnsi="ArialMT" w:cs="ArialMT"/>
          <w:sz w:val="24"/>
          <w:szCs w:val="24"/>
        </w:rPr>
        <w:t>En el caso de los trabajadores a los que les haya sido denegado,</w:t>
      </w:r>
      <w:r w:rsidR="005D4358">
        <w:rPr>
          <w:rFonts w:ascii="ArialMT" w:hAnsi="ArialMT" w:cs="ArialMT"/>
          <w:sz w:val="24"/>
          <w:szCs w:val="24"/>
        </w:rPr>
        <w:t xml:space="preserve"> </w:t>
      </w:r>
      <w:r>
        <w:rPr>
          <w:rFonts w:ascii="ArialMT" w:hAnsi="ArialMT" w:cs="ArialMT"/>
          <w:sz w:val="24"/>
          <w:szCs w:val="24"/>
        </w:rPr>
        <w:t>¿cuáles han sido las razones concretas e individualizadas esgrimidas</w:t>
      </w:r>
      <w:r w:rsidR="005D4358">
        <w:rPr>
          <w:rFonts w:ascii="ArialMT" w:hAnsi="ArialMT" w:cs="ArialMT"/>
          <w:sz w:val="24"/>
          <w:szCs w:val="24"/>
        </w:rPr>
        <w:t xml:space="preserve"> </w:t>
      </w:r>
      <w:r>
        <w:rPr>
          <w:rFonts w:ascii="ArialMT" w:hAnsi="ArialMT" w:cs="ArialMT"/>
          <w:sz w:val="24"/>
          <w:szCs w:val="24"/>
        </w:rPr>
        <w:t>para la denegación? ¿Cuáles son los criterios para la admisión o</w:t>
      </w:r>
      <w:r w:rsidR="005D4358">
        <w:rPr>
          <w:rFonts w:ascii="ArialMT" w:hAnsi="ArialMT" w:cs="ArialMT"/>
          <w:sz w:val="24"/>
          <w:szCs w:val="24"/>
        </w:rPr>
        <w:t xml:space="preserve"> </w:t>
      </w:r>
      <w:r>
        <w:rPr>
          <w:rFonts w:ascii="ArialMT" w:hAnsi="ArialMT" w:cs="ArialMT"/>
          <w:sz w:val="24"/>
          <w:szCs w:val="24"/>
        </w:rPr>
        <w:t>denegación del permiso de asistencia a las clases? ¿Dónde están</w:t>
      </w:r>
      <w:r w:rsidR="005D4358">
        <w:rPr>
          <w:rFonts w:ascii="ArialMT" w:hAnsi="ArialMT" w:cs="ArialMT"/>
          <w:sz w:val="24"/>
          <w:szCs w:val="24"/>
        </w:rPr>
        <w:t xml:space="preserve"> </w:t>
      </w:r>
      <w:r>
        <w:rPr>
          <w:rFonts w:ascii="ArialMT" w:hAnsi="ArialMT" w:cs="ArialMT"/>
          <w:sz w:val="24"/>
          <w:szCs w:val="24"/>
        </w:rPr>
        <w:t>recogidos? Solicito datos de los últimos cinco años.</w:t>
      </w:r>
    </w:p>
    <w:p w14:paraId="276265DE"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cs="CourierNewPSMT"/>
        </w:rPr>
        <w:t xml:space="preserve">o </w:t>
      </w:r>
      <w:r>
        <w:rPr>
          <w:rFonts w:ascii="ArialMT" w:hAnsi="ArialMT" w:cs="ArialMT"/>
          <w:sz w:val="24"/>
          <w:szCs w:val="24"/>
        </w:rPr>
        <w:t>Especialistas en Apoyo Educativo</w:t>
      </w:r>
    </w:p>
    <w:p w14:paraId="04EAC155"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cs="CourierNewPSMT"/>
        </w:rPr>
        <w:t xml:space="preserve">o </w:t>
      </w:r>
      <w:r>
        <w:rPr>
          <w:rFonts w:ascii="ArialMT" w:hAnsi="ArialMT" w:cs="ArialMT"/>
          <w:sz w:val="24"/>
          <w:szCs w:val="24"/>
        </w:rPr>
        <w:t>Agencia Navarra de Autonomía y Desarrollo de las Personas</w:t>
      </w:r>
    </w:p>
    <w:p w14:paraId="3D078F87"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cs="CourierNewPSMT"/>
        </w:rPr>
        <w:t xml:space="preserve">o </w:t>
      </w:r>
      <w:r>
        <w:rPr>
          <w:rFonts w:ascii="ArialMT" w:hAnsi="ArialMT" w:cs="ArialMT"/>
          <w:sz w:val="24"/>
          <w:szCs w:val="24"/>
        </w:rPr>
        <w:t>Instituto de Salud Pública y Laboral de Navarra</w:t>
      </w:r>
    </w:p>
    <w:p w14:paraId="661A09FA"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cs="ArialMT"/>
          <w:sz w:val="24"/>
          <w:szCs w:val="24"/>
        </w:rPr>
        <w:t>Tiene el bien de informar lo siguiente:</w:t>
      </w:r>
    </w:p>
    <w:p w14:paraId="13682C43" w14:textId="3D68EDD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cs="ArialMT"/>
          <w:sz w:val="24"/>
          <w:szCs w:val="24"/>
        </w:rPr>
        <w:t>En los centros dependiente de ANADP hay conocimiento de las siguientes</w:t>
      </w:r>
      <w:r w:rsidR="005D4358">
        <w:rPr>
          <w:rFonts w:ascii="ArialMT" w:hAnsi="ArialMT" w:cs="ArialMT"/>
          <w:sz w:val="24"/>
          <w:szCs w:val="24"/>
        </w:rPr>
        <w:t xml:space="preserve"> </w:t>
      </w:r>
      <w:r>
        <w:rPr>
          <w:rFonts w:ascii="ArialMT" w:hAnsi="ArialMT" w:cs="ArialMT"/>
          <w:sz w:val="24"/>
          <w:szCs w:val="24"/>
        </w:rPr>
        <w:t>solicitudes de cursos de euskera:</w:t>
      </w:r>
    </w:p>
    <w:p w14:paraId="1E76B8B2"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eastAsia="SymbolMT" w:hAnsi="ArialMT" w:cs="SymbolMT" w:hint="eastAsia"/>
        </w:rPr>
        <w:t></w:t>
      </w:r>
      <w:r>
        <w:rPr>
          <w:rFonts w:ascii="SymbolMT" w:eastAsia="SymbolMT" w:hAnsi="ArialMT" w:cs="SymbolMT"/>
        </w:rPr>
        <w:t xml:space="preserve"> </w:t>
      </w:r>
      <w:r>
        <w:rPr>
          <w:rFonts w:ascii="ArialMT" w:hAnsi="ArialMT" w:cs="ArialMT"/>
          <w:sz w:val="24"/>
          <w:szCs w:val="24"/>
        </w:rPr>
        <w:t>Residencia El Vergel:</w:t>
      </w:r>
    </w:p>
    <w:p w14:paraId="4B983A8A"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cs="CourierNewPSMT"/>
        </w:rPr>
        <w:t xml:space="preserve">o </w:t>
      </w:r>
      <w:r>
        <w:rPr>
          <w:rFonts w:ascii="ArialMT" w:hAnsi="ArialMT" w:cs="ArialMT"/>
          <w:sz w:val="24"/>
          <w:szCs w:val="24"/>
        </w:rPr>
        <w:t>Año 2023: 2 solicitudes</w:t>
      </w:r>
    </w:p>
    <w:p w14:paraId="2A0A8A9D"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Wingdings-Regular" w:eastAsia="Wingdings-Regular" w:hAnsi="ArialMT" w:cs="Wingdings-Regular" w:hint="eastAsia"/>
        </w:rPr>
        <w:t></w:t>
      </w:r>
      <w:r>
        <w:rPr>
          <w:rFonts w:ascii="Wingdings-Regular" w:eastAsia="Wingdings-Regular" w:hAnsi="ArialMT" w:cs="Wingdings-Regular"/>
        </w:rPr>
        <w:t xml:space="preserve"> </w:t>
      </w:r>
      <w:r>
        <w:rPr>
          <w:rFonts w:ascii="ArialMT" w:hAnsi="ArialMT" w:cs="ArialMT"/>
          <w:sz w:val="24"/>
          <w:szCs w:val="24"/>
        </w:rPr>
        <w:t>1 autorizado:</w:t>
      </w:r>
    </w:p>
    <w:p w14:paraId="1B387ACB" w14:textId="2E5FC158"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eastAsia="SymbolMT" w:hAnsi="ArialMT" w:cs="SymbolMT" w:hint="eastAsia"/>
        </w:rPr>
        <w:t></w:t>
      </w:r>
      <w:r>
        <w:rPr>
          <w:rFonts w:ascii="SymbolMT" w:eastAsia="SymbolMT" w:hAnsi="ArialMT" w:cs="SymbolMT"/>
        </w:rPr>
        <w:t xml:space="preserve"> </w:t>
      </w:r>
      <w:r>
        <w:rPr>
          <w:rFonts w:ascii="ArialMT" w:hAnsi="ArialMT" w:cs="ArialMT"/>
          <w:sz w:val="24"/>
          <w:szCs w:val="24"/>
        </w:rPr>
        <w:t>Intensivo. Fechas 31.10.2023 a 28.11.2023. Nivel</w:t>
      </w:r>
      <w:r w:rsidR="005D4358">
        <w:rPr>
          <w:rFonts w:ascii="ArialMT" w:hAnsi="ArialMT" w:cs="ArialMT"/>
          <w:sz w:val="24"/>
          <w:szCs w:val="24"/>
        </w:rPr>
        <w:t xml:space="preserve"> </w:t>
      </w:r>
      <w:r>
        <w:rPr>
          <w:rFonts w:ascii="ArialMT" w:hAnsi="ArialMT" w:cs="ArialMT"/>
          <w:sz w:val="24"/>
          <w:szCs w:val="24"/>
        </w:rPr>
        <w:t>B1.</w:t>
      </w:r>
    </w:p>
    <w:p w14:paraId="60CB8BE5"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Wingdings-Regular" w:eastAsia="Wingdings-Regular" w:hAnsi="ArialMT" w:cs="Wingdings-Regular" w:hint="eastAsia"/>
        </w:rPr>
        <w:t></w:t>
      </w:r>
      <w:r>
        <w:rPr>
          <w:rFonts w:ascii="Wingdings-Regular" w:eastAsia="Wingdings-Regular" w:hAnsi="ArialMT" w:cs="Wingdings-Regular"/>
        </w:rPr>
        <w:t xml:space="preserve"> </w:t>
      </w:r>
      <w:r>
        <w:rPr>
          <w:rFonts w:ascii="ArialMT" w:hAnsi="ArialMT" w:cs="ArialMT"/>
          <w:sz w:val="24"/>
          <w:szCs w:val="24"/>
        </w:rPr>
        <w:t>1 denegado:</w:t>
      </w:r>
    </w:p>
    <w:p w14:paraId="7899C8B3" w14:textId="67D9C4F1"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eastAsia="SymbolMT" w:hAnsi="ArialMT" w:cs="SymbolMT" w:hint="eastAsia"/>
        </w:rPr>
        <w:t></w:t>
      </w:r>
      <w:r>
        <w:rPr>
          <w:rFonts w:ascii="SymbolMT" w:eastAsia="SymbolMT" w:hAnsi="ArialMT" w:cs="SymbolMT"/>
        </w:rPr>
        <w:t xml:space="preserve"> </w:t>
      </w:r>
      <w:r>
        <w:rPr>
          <w:rFonts w:ascii="ArialMT" w:hAnsi="ArialMT" w:cs="ArialMT"/>
          <w:sz w:val="24"/>
          <w:szCs w:val="24"/>
        </w:rPr>
        <w:t>Intensivo. Fechas 31.10.2023 a 28.11.2023. Nivel</w:t>
      </w:r>
      <w:r w:rsidR="005D4358">
        <w:rPr>
          <w:rFonts w:ascii="ArialMT" w:hAnsi="ArialMT" w:cs="ArialMT"/>
          <w:sz w:val="24"/>
          <w:szCs w:val="24"/>
        </w:rPr>
        <w:t xml:space="preserve"> </w:t>
      </w:r>
      <w:r>
        <w:rPr>
          <w:rFonts w:ascii="ArialMT" w:hAnsi="ArialMT" w:cs="ArialMT"/>
          <w:sz w:val="24"/>
          <w:szCs w:val="24"/>
        </w:rPr>
        <w:t>A.1.2</w:t>
      </w:r>
    </w:p>
    <w:p w14:paraId="54480C8A"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cs="CourierNewPSMT"/>
        </w:rPr>
        <w:t xml:space="preserve">o </w:t>
      </w:r>
      <w:r>
        <w:rPr>
          <w:rFonts w:ascii="ArialMT" w:hAnsi="ArialMT" w:cs="ArialMT"/>
          <w:sz w:val="24"/>
          <w:szCs w:val="24"/>
        </w:rPr>
        <w:t>Año 2024: 5 solicitudes</w:t>
      </w:r>
    </w:p>
    <w:p w14:paraId="6B15F73A"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Wingdings-Regular" w:eastAsia="Wingdings-Regular" w:hAnsi="ArialMT" w:cs="Wingdings-Regular" w:hint="eastAsia"/>
        </w:rPr>
        <w:t></w:t>
      </w:r>
      <w:r>
        <w:rPr>
          <w:rFonts w:ascii="Wingdings-Regular" w:eastAsia="Wingdings-Regular" w:hAnsi="ArialMT" w:cs="Wingdings-Regular"/>
        </w:rPr>
        <w:t xml:space="preserve"> </w:t>
      </w:r>
      <w:r>
        <w:rPr>
          <w:rFonts w:ascii="ArialMT" w:hAnsi="ArialMT" w:cs="ArialMT"/>
          <w:sz w:val="24"/>
          <w:szCs w:val="24"/>
        </w:rPr>
        <w:t>5 denegados:</w:t>
      </w:r>
    </w:p>
    <w:p w14:paraId="3BCAAE5B" w14:textId="4FDC035B"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eastAsia="SymbolMT" w:hAnsi="ArialMT" w:cs="SymbolMT" w:hint="eastAsia"/>
        </w:rPr>
        <w:t></w:t>
      </w:r>
      <w:r>
        <w:rPr>
          <w:rFonts w:ascii="SymbolMT" w:eastAsia="SymbolMT" w:hAnsi="ArialMT" w:cs="SymbolMT"/>
        </w:rPr>
        <w:t xml:space="preserve"> </w:t>
      </w:r>
      <w:r>
        <w:rPr>
          <w:rFonts w:ascii="ArialMT" w:hAnsi="ArialMT" w:cs="ArialMT"/>
          <w:sz w:val="24"/>
          <w:szCs w:val="24"/>
        </w:rPr>
        <w:t>1 Intensivo. Fechas 13.05.2024 – 07.06.2024.</w:t>
      </w:r>
      <w:r w:rsidR="005D4358">
        <w:rPr>
          <w:rFonts w:ascii="ArialMT" w:hAnsi="ArialMT" w:cs="ArialMT"/>
          <w:sz w:val="24"/>
          <w:szCs w:val="24"/>
        </w:rPr>
        <w:t xml:space="preserve"> </w:t>
      </w:r>
      <w:r>
        <w:rPr>
          <w:rFonts w:ascii="ArialMT" w:hAnsi="ArialMT" w:cs="ArialMT"/>
          <w:sz w:val="24"/>
          <w:szCs w:val="24"/>
        </w:rPr>
        <w:t>NIVEL A2</w:t>
      </w:r>
    </w:p>
    <w:p w14:paraId="454B3BB5" w14:textId="437615D8"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eastAsia="SymbolMT" w:hAnsi="ArialMT" w:cs="SymbolMT" w:hint="eastAsia"/>
        </w:rPr>
        <w:lastRenderedPageBreak/>
        <w:t></w:t>
      </w:r>
      <w:r>
        <w:rPr>
          <w:rFonts w:ascii="SymbolMT" w:eastAsia="SymbolMT" w:hAnsi="ArialMT" w:cs="SymbolMT"/>
        </w:rPr>
        <w:t xml:space="preserve"> </w:t>
      </w:r>
      <w:r>
        <w:rPr>
          <w:rFonts w:ascii="ArialMT" w:hAnsi="ArialMT" w:cs="ArialMT"/>
          <w:sz w:val="24"/>
          <w:szCs w:val="24"/>
        </w:rPr>
        <w:t>1 Intensivo. Fechas 12.02.2024 – 08-03-2024.</w:t>
      </w:r>
      <w:r w:rsidR="005D4358">
        <w:rPr>
          <w:rFonts w:ascii="ArialMT" w:hAnsi="ArialMT" w:cs="ArialMT"/>
          <w:sz w:val="24"/>
          <w:szCs w:val="24"/>
        </w:rPr>
        <w:t xml:space="preserve"> </w:t>
      </w:r>
      <w:r>
        <w:rPr>
          <w:rFonts w:ascii="ArialMT" w:hAnsi="ArialMT" w:cs="ArialMT"/>
          <w:sz w:val="24"/>
          <w:szCs w:val="24"/>
        </w:rPr>
        <w:t>NIVEL B2.1</w:t>
      </w:r>
    </w:p>
    <w:p w14:paraId="5D035AA0" w14:textId="017AB876"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eastAsia="SymbolMT" w:hAnsi="ArialMT" w:cs="SymbolMT" w:hint="eastAsia"/>
        </w:rPr>
        <w:t></w:t>
      </w:r>
      <w:r>
        <w:rPr>
          <w:rFonts w:ascii="SymbolMT" w:eastAsia="SymbolMT" w:hAnsi="ArialMT" w:cs="SymbolMT"/>
        </w:rPr>
        <w:t xml:space="preserve"> </w:t>
      </w:r>
      <w:r>
        <w:rPr>
          <w:rFonts w:ascii="ArialMT" w:hAnsi="ArialMT" w:cs="ArialMT"/>
          <w:sz w:val="24"/>
          <w:szCs w:val="24"/>
        </w:rPr>
        <w:t>1 Intensivo. Fechas 12.02.2024 – 08-03-2024.</w:t>
      </w:r>
      <w:r w:rsidR="005D4358">
        <w:rPr>
          <w:rFonts w:ascii="ArialMT" w:hAnsi="ArialMT" w:cs="ArialMT"/>
          <w:sz w:val="24"/>
          <w:szCs w:val="24"/>
        </w:rPr>
        <w:t xml:space="preserve"> </w:t>
      </w:r>
      <w:r>
        <w:rPr>
          <w:rFonts w:ascii="ArialMT" w:hAnsi="ArialMT" w:cs="ArialMT"/>
          <w:sz w:val="24"/>
          <w:szCs w:val="24"/>
        </w:rPr>
        <w:t>NIVEL A1.1</w:t>
      </w:r>
    </w:p>
    <w:p w14:paraId="18148E18" w14:textId="025819DA"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eastAsia="SymbolMT" w:hAnsi="ArialMT" w:cs="SymbolMT" w:hint="eastAsia"/>
        </w:rPr>
        <w:t></w:t>
      </w:r>
      <w:r>
        <w:rPr>
          <w:rFonts w:ascii="SymbolMT" w:eastAsia="SymbolMT" w:hAnsi="ArialMT" w:cs="SymbolMT"/>
        </w:rPr>
        <w:t xml:space="preserve"> </w:t>
      </w:r>
      <w:r>
        <w:rPr>
          <w:rFonts w:ascii="ArialMT" w:hAnsi="ArialMT" w:cs="ArialMT"/>
          <w:sz w:val="24"/>
          <w:szCs w:val="24"/>
        </w:rPr>
        <w:t>1 Intensivo. Fechas 08.04.2024 – 06-05-2024.</w:t>
      </w:r>
      <w:r w:rsidR="005D4358">
        <w:rPr>
          <w:rFonts w:ascii="ArialMT" w:hAnsi="ArialMT" w:cs="ArialMT"/>
          <w:sz w:val="24"/>
          <w:szCs w:val="24"/>
        </w:rPr>
        <w:t xml:space="preserve"> </w:t>
      </w:r>
      <w:r>
        <w:rPr>
          <w:rFonts w:ascii="ArialMT" w:hAnsi="ArialMT" w:cs="ArialMT"/>
          <w:sz w:val="24"/>
          <w:szCs w:val="24"/>
        </w:rPr>
        <w:t>NIVEL C1</w:t>
      </w:r>
    </w:p>
    <w:p w14:paraId="6110B78B" w14:textId="41C2E1CD"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eastAsia="SymbolMT" w:hAnsi="ArialMT" w:cs="SymbolMT" w:hint="eastAsia"/>
        </w:rPr>
        <w:t></w:t>
      </w:r>
      <w:r>
        <w:rPr>
          <w:rFonts w:ascii="SymbolMT" w:eastAsia="SymbolMT" w:hAnsi="ArialMT" w:cs="SymbolMT"/>
        </w:rPr>
        <w:t xml:space="preserve"> </w:t>
      </w:r>
      <w:r>
        <w:rPr>
          <w:rFonts w:ascii="ArialMT" w:hAnsi="ArialMT" w:cs="ArialMT"/>
          <w:sz w:val="24"/>
          <w:szCs w:val="24"/>
        </w:rPr>
        <w:t>1 Intensivo. Fechas 08.04.2024 – 06-05-2024.</w:t>
      </w:r>
      <w:r w:rsidR="005D4358">
        <w:rPr>
          <w:rFonts w:ascii="ArialMT" w:hAnsi="ArialMT" w:cs="ArialMT"/>
          <w:sz w:val="24"/>
          <w:szCs w:val="24"/>
        </w:rPr>
        <w:t xml:space="preserve"> </w:t>
      </w:r>
      <w:r>
        <w:rPr>
          <w:rFonts w:ascii="ArialMT" w:hAnsi="ArialMT" w:cs="ArialMT"/>
          <w:sz w:val="24"/>
          <w:szCs w:val="24"/>
        </w:rPr>
        <w:t>NIVEL A1.2</w:t>
      </w:r>
    </w:p>
    <w:p w14:paraId="595E37B8"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eastAsia="SymbolMT" w:hAnsi="ArialMT" w:cs="SymbolMT" w:hint="eastAsia"/>
        </w:rPr>
        <w:t></w:t>
      </w:r>
      <w:r>
        <w:rPr>
          <w:rFonts w:ascii="SymbolMT" w:eastAsia="SymbolMT" w:hAnsi="ArialMT" w:cs="SymbolMT"/>
        </w:rPr>
        <w:t xml:space="preserve"> </w:t>
      </w:r>
      <w:r>
        <w:rPr>
          <w:rFonts w:ascii="ArialMT" w:hAnsi="ArialMT" w:cs="ArialMT"/>
          <w:sz w:val="24"/>
          <w:szCs w:val="24"/>
        </w:rPr>
        <w:t>Centro de Valoración de discapacidad:</w:t>
      </w:r>
    </w:p>
    <w:p w14:paraId="0E8C8116"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cs="CourierNewPSMT"/>
        </w:rPr>
        <w:t xml:space="preserve">o </w:t>
      </w:r>
      <w:r>
        <w:rPr>
          <w:rFonts w:ascii="ArialMT" w:hAnsi="ArialMT" w:cs="ArialMT"/>
          <w:sz w:val="24"/>
          <w:szCs w:val="24"/>
        </w:rPr>
        <w:t>Año 2023: 1 solicitud</w:t>
      </w:r>
    </w:p>
    <w:p w14:paraId="3F40EA68"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Wingdings-Regular" w:eastAsia="Wingdings-Regular" w:hAnsi="ArialMT" w:cs="Wingdings-Regular" w:hint="eastAsia"/>
        </w:rPr>
        <w:t></w:t>
      </w:r>
      <w:r>
        <w:rPr>
          <w:rFonts w:ascii="Wingdings-Regular" w:eastAsia="Wingdings-Regular" w:hAnsi="ArialMT" w:cs="Wingdings-Regular"/>
        </w:rPr>
        <w:t xml:space="preserve"> </w:t>
      </w:r>
      <w:r>
        <w:rPr>
          <w:rFonts w:ascii="ArialMT" w:hAnsi="ArialMT" w:cs="ArialMT"/>
          <w:sz w:val="24"/>
          <w:szCs w:val="24"/>
        </w:rPr>
        <w:t>1 autorizado.</w:t>
      </w:r>
    </w:p>
    <w:p w14:paraId="386D6136"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eastAsia="SymbolMT" w:hAnsi="ArialMT" w:cs="SymbolMT" w:hint="eastAsia"/>
        </w:rPr>
        <w:t></w:t>
      </w:r>
      <w:r>
        <w:rPr>
          <w:rFonts w:ascii="SymbolMT" w:eastAsia="SymbolMT" w:hAnsi="ArialMT" w:cs="SymbolMT"/>
        </w:rPr>
        <w:t xml:space="preserve"> </w:t>
      </w:r>
      <w:r>
        <w:rPr>
          <w:rFonts w:ascii="ArialMT" w:hAnsi="ArialMT" w:cs="ArialMT"/>
          <w:sz w:val="24"/>
          <w:szCs w:val="24"/>
        </w:rPr>
        <w:t>1 Extensivo 04.09.2023 a 30.05.2024. Nivel B2.</w:t>
      </w:r>
    </w:p>
    <w:p w14:paraId="57372EC1"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CourierNewPSMT" w:hAnsi="CourierNewPSMT" w:cs="CourierNewPSMT"/>
        </w:rPr>
        <w:t xml:space="preserve">o </w:t>
      </w:r>
      <w:r>
        <w:rPr>
          <w:rFonts w:ascii="ArialMT" w:hAnsi="ArialMT" w:cs="ArialMT"/>
          <w:sz w:val="24"/>
          <w:szCs w:val="24"/>
        </w:rPr>
        <w:t>Año 2024: 1 solicitud</w:t>
      </w:r>
    </w:p>
    <w:p w14:paraId="7B098FA8"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Wingdings-Regular" w:eastAsia="Wingdings-Regular" w:hAnsi="ArialMT" w:cs="Wingdings-Regular" w:hint="eastAsia"/>
        </w:rPr>
        <w:t></w:t>
      </w:r>
      <w:r>
        <w:rPr>
          <w:rFonts w:ascii="Wingdings-Regular" w:eastAsia="Wingdings-Regular" w:hAnsi="ArialMT" w:cs="Wingdings-Regular"/>
        </w:rPr>
        <w:t xml:space="preserve"> </w:t>
      </w:r>
      <w:r>
        <w:rPr>
          <w:rFonts w:ascii="ArialMT" w:hAnsi="ArialMT" w:cs="ArialMT"/>
          <w:sz w:val="24"/>
          <w:szCs w:val="24"/>
        </w:rPr>
        <w:t>1 denegado.</w:t>
      </w:r>
    </w:p>
    <w:p w14:paraId="7A2CCCC5" w14:textId="53E31846"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SymbolMT" w:eastAsia="SymbolMT" w:hAnsi="ArialMT" w:cs="SymbolMT" w:hint="eastAsia"/>
        </w:rPr>
        <w:t></w:t>
      </w:r>
      <w:r>
        <w:rPr>
          <w:rFonts w:ascii="SymbolMT" w:eastAsia="SymbolMT" w:hAnsi="ArialMT" w:cs="SymbolMT"/>
        </w:rPr>
        <w:t xml:space="preserve"> </w:t>
      </w:r>
      <w:r>
        <w:rPr>
          <w:rFonts w:ascii="ArialMT" w:hAnsi="ArialMT" w:cs="ArialMT"/>
          <w:sz w:val="24"/>
          <w:szCs w:val="24"/>
        </w:rPr>
        <w:t>1 Intensivo. Fechas 08.01.2024 a 02.02.2024. Nivel</w:t>
      </w:r>
      <w:r w:rsidR="005D4358">
        <w:rPr>
          <w:rFonts w:ascii="ArialMT" w:hAnsi="ArialMT" w:cs="ArialMT"/>
          <w:sz w:val="24"/>
          <w:szCs w:val="24"/>
        </w:rPr>
        <w:t xml:space="preserve"> </w:t>
      </w:r>
      <w:r>
        <w:rPr>
          <w:rFonts w:ascii="ArialMT" w:hAnsi="ArialMT" w:cs="ArialMT"/>
          <w:sz w:val="24"/>
          <w:szCs w:val="24"/>
        </w:rPr>
        <w:t>B1.</w:t>
      </w:r>
    </w:p>
    <w:p w14:paraId="2A4C192E" w14:textId="2EB22325"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cs="ArialMT"/>
          <w:sz w:val="24"/>
          <w:szCs w:val="24"/>
        </w:rPr>
        <w:t>Las denegaciones se han efectuado siguiendo los criterios establecidos en el</w:t>
      </w:r>
      <w:r w:rsidR="005D4358">
        <w:rPr>
          <w:rFonts w:ascii="ArialMT" w:hAnsi="ArialMT" w:cs="ArialMT"/>
          <w:sz w:val="24"/>
          <w:szCs w:val="24"/>
        </w:rPr>
        <w:t xml:space="preserve"> </w:t>
      </w:r>
      <w:r>
        <w:rPr>
          <w:rFonts w:ascii="ArialMT" w:hAnsi="ArialMT" w:cs="ArialMT"/>
          <w:sz w:val="24"/>
          <w:szCs w:val="24"/>
        </w:rPr>
        <w:t>artículo 2 del Decreto Foral 195/1993, de 21 de junio por el que se actualizan</w:t>
      </w:r>
      <w:r w:rsidR="005D4358">
        <w:rPr>
          <w:rFonts w:ascii="ArialMT" w:hAnsi="ArialMT" w:cs="ArialMT"/>
          <w:sz w:val="24"/>
          <w:szCs w:val="24"/>
        </w:rPr>
        <w:t xml:space="preserve"> </w:t>
      </w:r>
      <w:r>
        <w:rPr>
          <w:rFonts w:ascii="ArialMT" w:hAnsi="ArialMT" w:cs="ArialMT"/>
          <w:sz w:val="24"/>
          <w:szCs w:val="24"/>
        </w:rPr>
        <w:t>las compensaciones horarias y económicas para la realización de cursos de</w:t>
      </w:r>
      <w:r w:rsidR="005D4358">
        <w:rPr>
          <w:rFonts w:ascii="ArialMT" w:hAnsi="ArialMT" w:cs="ArialMT"/>
          <w:sz w:val="24"/>
          <w:szCs w:val="24"/>
        </w:rPr>
        <w:t xml:space="preserve"> </w:t>
      </w:r>
      <w:r>
        <w:rPr>
          <w:rFonts w:ascii="ArialMT" w:hAnsi="ArialMT" w:cs="ArialMT"/>
          <w:sz w:val="24"/>
          <w:szCs w:val="24"/>
        </w:rPr>
        <w:t>euskera, del personal al Servicio de la Administración de la Comunidad Foral</w:t>
      </w:r>
      <w:r w:rsidR="005D4358">
        <w:rPr>
          <w:rFonts w:ascii="ArialMT" w:hAnsi="ArialMT" w:cs="ArialMT"/>
          <w:sz w:val="24"/>
          <w:szCs w:val="24"/>
        </w:rPr>
        <w:t xml:space="preserve"> </w:t>
      </w:r>
      <w:r>
        <w:rPr>
          <w:rFonts w:ascii="ArialMT" w:hAnsi="ArialMT" w:cs="ArialMT"/>
          <w:sz w:val="24"/>
          <w:szCs w:val="24"/>
        </w:rPr>
        <w:t>de Navarra y de sus Organismos Autónomos. En concreto, en estos casos, a</w:t>
      </w:r>
      <w:r w:rsidR="005D4358">
        <w:rPr>
          <w:rFonts w:ascii="ArialMT" w:hAnsi="ArialMT" w:cs="ArialMT"/>
          <w:sz w:val="24"/>
          <w:szCs w:val="24"/>
        </w:rPr>
        <w:t xml:space="preserve"> </w:t>
      </w:r>
      <w:r>
        <w:rPr>
          <w:rFonts w:ascii="ArialMT" w:hAnsi="ArialMT" w:cs="ArialMT"/>
          <w:sz w:val="24"/>
          <w:szCs w:val="24"/>
        </w:rPr>
        <w:t>las consignaciones presupuestarias para las sustituciones y las limitaciones por</w:t>
      </w:r>
      <w:r w:rsidR="005D4358">
        <w:rPr>
          <w:rFonts w:ascii="ArialMT" w:hAnsi="ArialMT" w:cs="ArialMT"/>
          <w:sz w:val="24"/>
          <w:szCs w:val="24"/>
        </w:rPr>
        <w:t xml:space="preserve"> </w:t>
      </w:r>
      <w:r>
        <w:rPr>
          <w:rFonts w:ascii="ArialMT" w:hAnsi="ArialMT" w:cs="ArialMT"/>
          <w:sz w:val="24"/>
          <w:szCs w:val="24"/>
        </w:rPr>
        <w:t>necesidades del servicio.</w:t>
      </w:r>
    </w:p>
    <w:p w14:paraId="35B7BFA3" w14:textId="7270D641"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cs="ArialMT"/>
          <w:sz w:val="24"/>
          <w:szCs w:val="24"/>
        </w:rPr>
        <w:t>Es cuanto informo en cumplimiento de lo dispuesto en el artículo 215 del</w:t>
      </w:r>
      <w:r w:rsidR="005D4358">
        <w:rPr>
          <w:rFonts w:ascii="ArialMT" w:hAnsi="ArialMT" w:cs="ArialMT"/>
          <w:sz w:val="24"/>
          <w:szCs w:val="24"/>
        </w:rPr>
        <w:t xml:space="preserve"> </w:t>
      </w:r>
      <w:r>
        <w:rPr>
          <w:rFonts w:ascii="ArialMT" w:hAnsi="ArialMT" w:cs="ArialMT"/>
          <w:sz w:val="24"/>
          <w:szCs w:val="24"/>
        </w:rPr>
        <w:t>Reglamento del Parlamento de Navarra.</w:t>
      </w:r>
    </w:p>
    <w:p w14:paraId="653F98BE" w14:textId="77777777" w:rsidR="008C5021" w:rsidRDefault="008C5021" w:rsidP="008C5021">
      <w:pPr>
        <w:autoSpaceDE w:val="0"/>
        <w:autoSpaceDN w:val="0"/>
        <w:adjustRightInd w:val="0"/>
        <w:spacing w:before="100" w:beforeAutospacing="1" w:after="200" w:line="276" w:lineRule="auto"/>
        <w:rPr>
          <w:rFonts w:ascii="ArialMT" w:hAnsi="ArialMT" w:cs="ArialMT"/>
          <w:sz w:val="24"/>
          <w:szCs w:val="24"/>
        </w:rPr>
      </w:pPr>
      <w:r>
        <w:rPr>
          <w:rFonts w:ascii="ArialMT" w:hAnsi="ArialMT" w:cs="ArialMT"/>
          <w:sz w:val="24"/>
          <w:szCs w:val="24"/>
        </w:rPr>
        <w:t>Pamplona-</w:t>
      </w:r>
      <w:proofErr w:type="spellStart"/>
      <w:r>
        <w:rPr>
          <w:rFonts w:ascii="ArialMT" w:hAnsi="ArialMT" w:cs="ArialMT"/>
          <w:sz w:val="24"/>
          <w:szCs w:val="24"/>
        </w:rPr>
        <w:t>Iruñea</w:t>
      </w:r>
      <w:proofErr w:type="spellEnd"/>
      <w:r>
        <w:rPr>
          <w:rFonts w:ascii="ArialMT" w:hAnsi="ArialMT" w:cs="ArialMT"/>
          <w:sz w:val="24"/>
          <w:szCs w:val="24"/>
        </w:rPr>
        <w:t>, 12 de marzo de 2024</w:t>
      </w:r>
    </w:p>
    <w:p w14:paraId="7A58FE46" w14:textId="2EFB1466" w:rsidR="008C5021" w:rsidRPr="005D4358" w:rsidRDefault="005D4358" w:rsidP="005D4358">
      <w:pPr>
        <w:autoSpaceDE w:val="0"/>
        <w:autoSpaceDN w:val="0"/>
        <w:adjustRightInd w:val="0"/>
        <w:spacing w:before="100" w:beforeAutospacing="1" w:after="200" w:line="276" w:lineRule="auto"/>
        <w:rPr>
          <w:rFonts w:ascii="ArialMT" w:hAnsi="ArialMT" w:cs="ArialMT"/>
          <w:sz w:val="24"/>
          <w:szCs w:val="24"/>
        </w:rPr>
      </w:pPr>
      <w:r>
        <w:rPr>
          <w:rFonts w:ascii="ArialMT" w:hAnsi="ArialMT" w:cs="ArialMT"/>
          <w:sz w:val="24"/>
          <w:szCs w:val="24"/>
        </w:rPr>
        <w:t>La Consejera de Derechos Sociales, Economía Social y Empleo: María Carmen Maeztu Villafranca</w:t>
      </w:r>
    </w:p>
    <w:sectPr w:rsidR="008C5021" w:rsidRPr="005D4358" w:rsidSect="008C5021">
      <w:headerReference w:type="default" r:id="rId7"/>
      <w:footerReference w:type="default" r:id="rId8"/>
      <w:headerReference w:type="first" r:id="rId9"/>
      <w:footerReference w:type="first" r:id="rId10"/>
      <w:pgSz w:w="11906" w:h="16838" w:code="9"/>
      <w:pgMar w:top="1440" w:right="1080" w:bottom="1440" w:left="1080" w:header="851" w:footer="709" w:gutter="0"/>
      <w:paperSrc w:firs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8253" w14:textId="77777777" w:rsidR="00921D1E" w:rsidRDefault="00921D1E">
      <w:r>
        <w:separator/>
      </w:r>
    </w:p>
  </w:endnote>
  <w:endnote w:type="continuationSeparator" w:id="0">
    <w:p w14:paraId="1D06305B" w14:textId="77777777" w:rsidR="00921D1E" w:rsidRDefault="0092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6A5F" w14:textId="77777777" w:rsidR="00722514" w:rsidRPr="00A2145B" w:rsidRDefault="00722514"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C67975">
      <w:rPr>
        <w:rStyle w:val="Nmerodepgina"/>
        <w:rFonts w:ascii="Courier New" w:hAnsi="Courier New" w:cs="Courier New"/>
        <w:noProof/>
        <w:sz w:val="18"/>
        <w:szCs w:val="18"/>
      </w:rPr>
      <w:t>3</w:t>
    </w:r>
    <w:r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A9A7" w14:textId="77777777" w:rsidR="00722514" w:rsidRPr="00A2145B" w:rsidRDefault="00722514"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DC75E1">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38842" w14:textId="77777777" w:rsidR="00921D1E" w:rsidRDefault="00921D1E">
      <w:r>
        <w:separator/>
      </w:r>
    </w:p>
  </w:footnote>
  <w:footnote w:type="continuationSeparator" w:id="0">
    <w:p w14:paraId="0634A95A" w14:textId="77777777" w:rsidR="00921D1E" w:rsidRDefault="0092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531D" w14:textId="09D5D093" w:rsidR="00722514" w:rsidRPr="007250F0" w:rsidRDefault="00722514"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DFF79" w14:textId="7549BC26" w:rsidR="00722514" w:rsidRDefault="00722514"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07BA2"/>
    <w:multiLevelType w:val="hybridMultilevel"/>
    <w:tmpl w:val="3F3E80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B9633FD"/>
    <w:multiLevelType w:val="hybridMultilevel"/>
    <w:tmpl w:val="6CFA3C1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2A15B83"/>
    <w:multiLevelType w:val="hybridMultilevel"/>
    <w:tmpl w:val="A6069C0A"/>
    <w:lvl w:ilvl="0" w:tplc="6966FD1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1905601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240802">
    <w:abstractNumId w:val="2"/>
  </w:num>
  <w:num w:numId="3" w16cid:durableId="636647882">
    <w:abstractNumId w:val="0"/>
  </w:num>
  <w:num w:numId="4" w16cid:durableId="145406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784"/>
    <w:rsid w:val="000729E0"/>
    <w:rsid w:val="000844BD"/>
    <w:rsid w:val="0009463A"/>
    <w:rsid w:val="000B64A1"/>
    <w:rsid w:val="001572F2"/>
    <w:rsid w:val="00167B57"/>
    <w:rsid w:val="00192C26"/>
    <w:rsid w:val="001C1DD9"/>
    <w:rsid w:val="001F5464"/>
    <w:rsid w:val="002168BE"/>
    <w:rsid w:val="00220E57"/>
    <w:rsid w:val="002516C8"/>
    <w:rsid w:val="00274633"/>
    <w:rsid w:val="00277C9A"/>
    <w:rsid w:val="00286C7D"/>
    <w:rsid w:val="002B46B1"/>
    <w:rsid w:val="002E34DF"/>
    <w:rsid w:val="00321330"/>
    <w:rsid w:val="003F1206"/>
    <w:rsid w:val="004031A8"/>
    <w:rsid w:val="004129BA"/>
    <w:rsid w:val="00426486"/>
    <w:rsid w:val="00480447"/>
    <w:rsid w:val="004C389B"/>
    <w:rsid w:val="004C58DB"/>
    <w:rsid w:val="004F1A44"/>
    <w:rsid w:val="004F4088"/>
    <w:rsid w:val="00524782"/>
    <w:rsid w:val="005367EB"/>
    <w:rsid w:val="00597336"/>
    <w:rsid w:val="005B095B"/>
    <w:rsid w:val="005D4358"/>
    <w:rsid w:val="005D696B"/>
    <w:rsid w:val="00610AAA"/>
    <w:rsid w:val="006764C1"/>
    <w:rsid w:val="006961BD"/>
    <w:rsid w:val="00696F6F"/>
    <w:rsid w:val="006A5952"/>
    <w:rsid w:val="006E1A2E"/>
    <w:rsid w:val="007106BC"/>
    <w:rsid w:val="00722514"/>
    <w:rsid w:val="007250F0"/>
    <w:rsid w:val="0072622D"/>
    <w:rsid w:val="00734A2D"/>
    <w:rsid w:val="00780CA4"/>
    <w:rsid w:val="00793F61"/>
    <w:rsid w:val="007A6FBE"/>
    <w:rsid w:val="007E640E"/>
    <w:rsid w:val="00821A97"/>
    <w:rsid w:val="00832136"/>
    <w:rsid w:val="008712B7"/>
    <w:rsid w:val="008805D6"/>
    <w:rsid w:val="008C5021"/>
    <w:rsid w:val="00921D1E"/>
    <w:rsid w:val="009226EF"/>
    <w:rsid w:val="00923758"/>
    <w:rsid w:val="00963D1F"/>
    <w:rsid w:val="00994342"/>
    <w:rsid w:val="009C02B9"/>
    <w:rsid w:val="009D73FA"/>
    <w:rsid w:val="009E202F"/>
    <w:rsid w:val="009E381E"/>
    <w:rsid w:val="00A117E7"/>
    <w:rsid w:val="00A2145B"/>
    <w:rsid w:val="00A304D6"/>
    <w:rsid w:val="00AF2890"/>
    <w:rsid w:val="00B17CCC"/>
    <w:rsid w:val="00B46857"/>
    <w:rsid w:val="00B576AF"/>
    <w:rsid w:val="00BD0201"/>
    <w:rsid w:val="00BD4394"/>
    <w:rsid w:val="00BD6A02"/>
    <w:rsid w:val="00BF3126"/>
    <w:rsid w:val="00C043AC"/>
    <w:rsid w:val="00C05949"/>
    <w:rsid w:val="00C4100A"/>
    <w:rsid w:val="00C67975"/>
    <w:rsid w:val="00C7645D"/>
    <w:rsid w:val="00CA2943"/>
    <w:rsid w:val="00CC186C"/>
    <w:rsid w:val="00D2441A"/>
    <w:rsid w:val="00D25E37"/>
    <w:rsid w:val="00DA29E0"/>
    <w:rsid w:val="00DA6D6E"/>
    <w:rsid w:val="00DC75E1"/>
    <w:rsid w:val="00DF6784"/>
    <w:rsid w:val="00E06A5F"/>
    <w:rsid w:val="00E21BF7"/>
    <w:rsid w:val="00E8258D"/>
    <w:rsid w:val="00ED5CA9"/>
    <w:rsid w:val="00EF79A0"/>
    <w:rsid w:val="00F323EB"/>
    <w:rsid w:val="00F42A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53D510"/>
  <w15:docId w15:val="{C8F06E5A-6710-4A8E-B6F2-478D1994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44B57"/>
    <w:rPr>
      <w:rFonts w:ascii="Cambria" w:eastAsia="Times New Roman"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link w:val="Mapadeldocumento"/>
    <w:uiPriority w:val="99"/>
    <w:locked/>
    <w:rPr>
      <w:rFonts w:ascii="Lucida Grande" w:hAnsi="Lucida Grande" w:cs="Times New Roman"/>
      <w:sz w:val="24"/>
      <w:szCs w:val="24"/>
      <w:lang w:val="es-ES" w:eastAsia="es-ES"/>
    </w:rPr>
  </w:style>
  <w:style w:type="table" w:styleId="Tablaconcuadrcula">
    <w:name w:val="Table Grid"/>
    <w:basedOn w:val="Tablanormal"/>
    <w:uiPriority w:val="99"/>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uiPriority w:val="99"/>
    <w:rsid w:val="00A2145B"/>
    <w:rPr>
      <w:rFonts w:cs="Times New Roman"/>
    </w:rPr>
  </w:style>
  <w:style w:type="paragraph" w:styleId="Prrafodelista">
    <w:name w:val="List Paragraph"/>
    <w:basedOn w:val="Normal"/>
    <w:uiPriority w:val="34"/>
    <w:qFormat/>
    <w:rsid w:val="000844BD"/>
    <w:pPr>
      <w:ind w:left="720"/>
    </w:pPr>
    <w:rPr>
      <w:rFonts w:eastAsia="Calibri"/>
      <w:sz w:val="24"/>
      <w:szCs w:val="24"/>
    </w:rPr>
  </w:style>
  <w:style w:type="paragraph" w:styleId="NormalWeb">
    <w:name w:val="Normal (Web)"/>
    <w:basedOn w:val="Normal"/>
    <w:uiPriority w:val="99"/>
    <w:semiHidden/>
    <w:unhideWhenUsed/>
    <w:rsid w:val="000844BD"/>
    <w:pPr>
      <w:spacing w:before="100" w:beforeAutospacing="1" w:after="100" w:afterAutospacing="1"/>
    </w:pPr>
    <w:rPr>
      <w:rFonts w:eastAsia="Calibri"/>
      <w:sz w:val="24"/>
      <w:szCs w:val="24"/>
    </w:rPr>
  </w:style>
  <w:style w:type="paragraph" w:customStyle="1" w:styleId="xl2">
    <w:name w:val="xl2"/>
    <w:basedOn w:val="Normal"/>
    <w:uiPriority w:val="99"/>
    <w:semiHidden/>
    <w:rsid w:val="000844BD"/>
    <w:pPr>
      <w:spacing w:before="100" w:beforeAutospacing="1" w:after="100" w:afterAutospacing="1"/>
    </w:pPr>
    <w:rPr>
      <w:rFonts w:eastAsia="Calibri"/>
      <w:sz w:val="24"/>
      <w:szCs w:val="24"/>
    </w:rPr>
  </w:style>
  <w:style w:type="paragraph" w:customStyle="1" w:styleId="xl1">
    <w:name w:val="xl1"/>
    <w:basedOn w:val="Normal"/>
    <w:uiPriority w:val="99"/>
    <w:semiHidden/>
    <w:rsid w:val="000844BD"/>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575132">
      <w:bodyDiv w:val="1"/>
      <w:marLeft w:val="0"/>
      <w:marRight w:val="0"/>
      <w:marTop w:val="0"/>
      <w:marBottom w:val="0"/>
      <w:divBdr>
        <w:top w:val="none" w:sz="0" w:space="0" w:color="auto"/>
        <w:left w:val="none" w:sz="0" w:space="0" w:color="auto"/>
        <w:bottom w:val="none" w:sz="0" w:space="0" w:color="auto"/>
        <w:right w:val="none" w:sz="0" w:space="0" w:color="auto"/>
      </w:divBdr>
    </w:div>
    <w:div w:id="1727531463">
      <w:bodyDiv w:val="1"/>
      <w:marLeft w:val="0"/>
      <w:marRight w:val="0"/>
      <w:marTop w:val="0"/>
      <w:marBottom w:val="0"/>
      <w:divBdr>
        <w:top w:val="none" w:sz="0" w:space="0" w:color="auto"/>
        <w:left w:val="none" w:sz="0" w:space="0" w:color="auto"/>
        <w:bottom w:val="none" w:sz="0" w:space="0" w:color="auto"/>
        <w:right w:val="none" w:sz="0" w:space="0" w:color="auto"/>
      </w:divBdr>
    </w:div>
    <w:div w:id="1959486943">
      <w:bodyDiv w:val="1"/>
      <w:marLeft w:val="0"/>
      <w:marRight w:val="0"/>
      <w:marTop w:val="0"/>
      <w:marBottom w:val="0"/>
      <w:divBdr>
        <w:top w:val="none" w:sz="0" w:space="0" w:color="auto"/>
        <w:left w:val="none" w:sz="0" w:space="0" w:color="auto"/>
        <w:bottom w:val="none" w:sz="0" w:space="0" w:color="auto"/>
        <w:right w:val="none" w:sz="0" w:space="0" w:color="auto"/>
      </w:divBdr>
    </w:div>
    <w:div w:id="2044093486">
      <w:bodyDiv w:val="1"/>
      <w:marLeft w:val="0"/>
      <w:marRight w:val="0"/>
      <w:marTop w:val="0"/>
      <w:marBottom w:val="0"/>
      <w:divBdr>
        <w:top w:val="none" w:sz="0" w:space="0" w:color="auto"/>
        <w:left w:val="none" w:sz="0" w:space="0" w:color="auto"/>
        <w:bottom w:val="none" w:sz="0" w:space="0" w:color="auto"/>
        <w:right w:val="none" w:sz="0" w:space="0" w:color="auto"/>
      </w:divBdr>
    </w:div>
    <w:div w:id="205445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5</Pages>
  <Words>1795</Words>
  <Characters>6357</Characters>
  <Application>Microsoft Office Word</Application>
  <DocSecurity>0</DocSecurity>
  <Lines>3178</Lines>
  <Paragraphs>2037</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Mauleón, Fernando</cp:lastModifiedBy>
  <cp:revision>30</cp:revision>
  <cp:lastPrinted>2024-01-25T11:43:00Z</cp:lastPrinted>
  <dcterms:created xsi:type="dcterms:W3CDTF">2020-02-28T07:18:00Z</dcterms:created>
  <dcterms:modified xsi:type="dcterms:W3CDTF">2024-05-08T09:32:00Z</dcterms:modified>
</cp:coreProperties>
</file>