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1C6E3" w14:textId="77777777" w:rsidR="00D042E5" w:rsidRDefault="00D042E5" w:rsidP="00D042E5">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p>
    <w:p w14:paraId="19D07B0E" w14:textId="1D8C82C7" w:rsidR="00D042E5" w:rsidRDefault="00D042E5" w:rsidP="00D042E5">
      <w:pPr>
        <w:pStyle w:val="Style"/>
        <w:spacing w:before="100" w:beforeAutospacing="1" w:after="200" w:line="276" w:lineRule="auto"/>
        <w:ind w:leftChars="567" w:left="1247" w:rightChars="567" w:right="1247"/>
        <w:textAlignment w:val="baseline"/>
        <w:rPr>
          <w:rFonts w:ascii="Calibri" w:hAnsi="Calibri" w:cs="Calibri"/>
          <w:sz w:val="22"/>
          <w:szCs w:val="22"/>
        </w:rPr>
      </w:pPr>
      <w:r w:rsidRPr="00D042E5">
        <w:rPr>
          <w:rFonts w:ascii="Calibri" w:eastAsia="Arial" w:hAnsi="Calibri" w:cs="Calibri"/>
          <w:sz w:val="22"/>
          <w:szCs w:val="22"/>
        </w:rPr>
        <w:t>24PES-215</w:t>
      </w:r>
    </w:p>
    <w:p w14:paraId="164D47BD" w14:textId="1E14AA28" w:rsidR="0035211A" w:rsidRPr="00D042E5" w:rsidRDefault="00D042E5" w:rsidP="00D042E5">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042E5">
        <w:rPr>
          <w:rFonts w:ascii="Calibri" w:eastAsia="Arial" w:hAnsi="Calibri" w:cs="Calibri"/>
          <w:sz w:val="22"/>
          <w:szCs w:val="22"/>
        </w:rPr>
        <w:t xml:space="preserve">Doña Marta Álvarez Alonso, miembro de las Cortes de Navarra, adscrita al Grupo Parlamentario de Unión del Pueblo Navarro (UPN), al amparo de lo dispuesto en el Reglamento de la Cámara, realiza la siguiente pregunta escrita al Gobierno de Navarra: </w:t>
      </w:r>
    </w:p>
    <w:p w14:paraId="2DC5D1BD" w14:textId="2164DB2A" w:rsidR="0035211A" w:rsidRPr="00D042E5" w:rsidRDefault="00D042E5" w:rsidP="00D042E5">
      <w:pPr>
        <w:pStyle w:val="Style"/>
        <w:numPr>
          <w:ilvl w:val="0"/>
          <w:numId w:val="1"/>
        </w:numPr>
        <w:spacing w:before="100" w:beforeAutospacing="1" w:after="200" w:line="276" w:lineRule="auto"/>
        <w:ind w:leftChars="567" w:left="1549" w:rightChars="567" w:right="1247" w:hanging="302"/>
        <w:textAlignment w:val="baseline"/>
        <w:rPr>
          <w:rFonts w:ascii="Calibri" w:hAnsi="Calibri" w:cs="Calibri"/>
          <w:sz w:val="22"/>
          <w:szCs w:val="22"/>
        </w:rPr>
      </w:pPr>
      <w:r w:rsidRPr="00D042E5">
        <w:rPr>
          <w:rFonts w:ascii="Calibri" w:eastAsia="Arial" w:hAnsi="Calibri" w:cs="Calibri"/>
          <w:sz w:val="22"/>
          <w:szCs w:val="22"/>
        </w:rPr>
        <w:t>¿Qué actuaciones de accesibilidad se han realizado en la construcción del intercambiador de autobús interurbano en Oronoz</w:t>
      </w:r>
      <w:r>
        <w:rPr>
          <w:rFonts w:ascii="Calibri" w:eastAsia="Arial" w:hAnsi="Calibri" w:cs="Calibri"/>
          <w:sz w:val="22"/>
          <w:szCs w:val="22"/>
        </w:rPr>
        <w:t>-</w:t>
      </w:r>
      <w:r w:rsidRPr="00D042E5">
        <w:rPr>
          <w:rFonts w:ascii="Calibri" w:eastAsia="Arial" w:hAnsi="Calibri" w:cs="Calibri"/>
          <w:sz w:val="22"/>
          <w:szCs w:val="22"/>
        </w:rPr>
        <w:t xml:space="preserve">Mugaire? </w:t>
      </w:r>
    </w:p>
    <w:p w14:paraId="190BFC5B" w14:textId="77777777" w:rsidR="0035211A" w:rsidRPr="00D042E5" w:rsidRDefault="00D042E5" w:rsidP="00D042E5">
      <w:pPr>
        <w:pStyle w:val="Style"/>
        <w:numPr>
          <w:ilvl w:val="0"/>
          <w:numId w:val="1"/>
        </w:numPr>
        <w:spacing w:before="100" w:beforeAutospacing="1" w:after="200" w:line="276" w:lineRule="auto"/>
        <w:ind w:leftChars="567" w:left="1564" w:rightChars="567" w:right="1247" w:hanging="317"/>
        <w:textAlignment w:val="baseline"/>
        <w:rPr>
          <w:rFonts w:ascii="Calibri" w:hAnsi="Calibri" w:cs="Calibri"/>
          <w:sz w:val="22"/>
          <w:szCs w:val="22"/>
        </w:rPr>
      </w:pPr>
      <w:r w:rsidRPr="00D042E5">
        <w:rPr>
          <w:rFonts w:ascii="Calibri" w:eastAsia="Arial" w:hAnsi="Calibri" w:cs="Calibri"/>
          <w:sz w:val="22"/>
          <w:szCs w:val="22"/>
        </w:rPr>
        <w:t xml:space="preserve">Presupuesto detallado de cada una de las actuaciones. </w:t>
      </w:r>
    </w:p>
    <w:p w14:paraId="48DFDC39" w14:textId="505B2128" w:rsidR="0035211A" w:rsidRDefault="00D042E5" w:rsidP="00D042E5">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r w:rsidRPr="00D042E5">
        <w:rPr>
          <w:rFonts w:ascii="Calibri" w:eastAsia="Arial" w:hAnsi="Calibri" w:cs="Calibri"/>
          <w:sz w:val="22"/>
          <w:szCs w:val="22"/>
        </w:rPr>
        <w:t>Pamplona, 26 de abril de 2024</w:t>
      </w:r>
    </w:p>
    <w:p w14:paraId="3C68DE1D" w14:textId="2E9BF807" w:rsidR="00D042E5" w:rsidRPr="00D042E5" w:rsidRDefault="00D042E5" w:rsidP="00D042E5">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eastAsia="Arial" w:hAnsi="Calibri" w:cs="Calibri"/>
          <w:sz w:val="22"/>
          <w:szCs w:val="22"/>
        </w:rPr>
        <w:t>La Parlamentaria Foral: Marta Álvarez Alonso</w:t>
      </w:r>
    </w:p>
    <w:sectPr w:rsidR="00D042E5" w:rsidRPr="00D042E5">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0351D"/>
    <w:multiLevelType w:val="singleLevel"/>
    <w:tmpl w:val="A18CF6FE"/>
    <w:lvl w:ilvl="0">
      <w:start w:val="1"/>
      <w:numFmt w:val="decimal"/>
      <w:lvlText w:val="%1."/>
      <w:legacy w:legacy="1" w:legacySpace="0" w:legacyIndent="0"/>
      <w:lvlJc w:val="left"/>
      <w:rPr>
        <w:rFonts w:ascii="Arial" w:hAnsi="Arial" w:cs="Arial" w:hint="default"/>
        <w:sz w:val="20"/>
        <w:szCs w:val="20"/>
      </w:rPr>
    </w:lvl>
  </w:abstractNum>
  <w:num w:numId="1" w16cid:durableId="1998683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5211A"/>
    <w:rsid w:val="0035211A"/>
    <w:rsid w:val="00711E98"/>
    <w:rsid w:val="00D042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2256"/>
  <w15:docId w15:val="{D9CA6A1D-07D2-47A2-8171-9E6AA75B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441</Characters>
  <Application>Microsoft Office Word</Application>
  <DocSecurity>0</DocSecurity>
  <Lines>3</Lines>
  <Paragraphs>1</Paragraphs>
  <ScaleCrop>false</ScaleCrop>
  <Company>HP Inc.</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24PES-215</dc:title>
  <dc:creator>informatica</dc:creator>
  <cp:keywords>CreatedByIRIS_Readiris_17.0</cp:keywords>
  <cp:lastModifiedBy>Mauleón, Fernando</cp:lastModifiedBy>
  <cp:revision>3</cp:revision>
  <dcterms:created xsi:type="dcterms:W3CDTF">2024-04-29T07:25:00Z</dcterms:created>
  <dcterms:modified xsi:type="dcterms:W3CDTF">2024-05-03T05:38:00Z</dcterms:modified>
</cp:coreProperties>
</file>