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E2FD14" w14:textId="77777777" w:rsidR="00B47DC6" w:rsidRDefault="00B47DC6" w:rsidP="00B47DC6">
      <w:pPr>
        <w:pStyle w:val="OFI-TITULO2"/>
      </w:pPr>
      <w:r w:rsidRPr="00D52FD7">
        <w:rPr>
          <w:noProof/>
        </w:rPr>
        <w:t>11-24/MOC-00074</w:t>
      </w:r>
      <w:r>
        <w:t xml:space="preserve">. </w:t>
      </w:r>
      <w:r w:rsidRPr="002C0D8B">
        <w:t>Resolución</w:t>
      </w:r>
      <w:r>
        <w:t xml:space="preserve"> </w:t>
      </w:r>
      <w:r w:rsidRPr="00D52FD7">
        <w:rPr>
          <w:noProof/>
        </w:rPr>
        <w:t>por la que se insta al Gobierno de Navarra a la aplicación de medidas concretas para la promoción, ayuda y defensa del deporte inclusivo</w:t>
      </w:r>
    </w:p>
    <w:p w14:paraId="6A13B7B0" w14:textId="61980664" w:rsidR="00B47DC6" w:rsidRDefault="00316562" w:rsidP="00B47DC6">
      <w:pPr>
        <w:pStyle w:val="OFI-TITULO3"/>
      </w:pPr>
      <w:r>
        <w:rPr>
          <w:caps w:val="0"/>
        </w:rPr>
        <w:t xml:space="preserve">Aprobación por </w:t>
      </w:r>
      <w:r>
        <w:rPr>
          <w:caps w:val="0"/>
          <w:noProof/>
        </w:rPr>
        <w:t>la</w:t>
      </w:r>
      <w:r>
        <w:rPr>
          <w:caps w:val="0"/>
        </w:rPr>
        <w:t xml:space="preserve"> </w:t>
      </w:r>
      <w:r w:rsidRPr="00D52FD7">
        <w:rPr>
          <w:caps w:val="0"/>
          <w:noProof/>
        </w:rPr>
        <w:t>Comisión de Cultura, Deporte y Turismo</w:t>
      </w:r>
    </w:p>
    <w:p w14:paraId="117AC976" w14:textId="77777777" w:rsidR="00B47DC6" w:rsidRDefault="00B47DC6" w:rsidP="00B47DC6">
      <w:pPr>
        <w:pStyle w:val="OFI-TEXTO"/>
        <w:rPr>
          <w:bCs/>
          <w:iCs/>
        </w:rPr>
      </w:pPr>
      <w:r>
        <w:t xml:space="preserve">En cumplimiento de lo establecido en el artículo 125 del Reglamento de la Cámara, se ordena la publicación en el Boletín Oficial del Parlamento de Navarra de la resolución </w:t>
      </w:r>
      <w:r w:rsidRPr="00D52FD7">
        <w:rPr>
          <w:noProof/>
        </w:rPr>
        <w:t>por la que se insta al Gobierno de Navarra a la aplicación de medidas concretas para la promoción, ayuda y defensa del deporte inclusivo</w:t>
      </w:r>
      <w:r>
        <w:t xml:space="preserve">, aprobada por </w:t>
      </w:r>
      <w:r>
        <w:rPr>
          <w:noProof/>
        </w:rPr>
        <w:t>la</w:t>
      </w:r>
      <w:r>
        <w:t xml:space="preserve"> </w:t>
      </w:r>
      <w:r w:rsidRPr="00D52FD7">
        <w:rPr>
          <w:noProof/>
        </w:rPr>
        <w:t>Comisión de Cultura, Deporte y Turismo</w:t>
      </w:r>
      <w:r>
        <w:t xml:space="preserve"> del Parlamento de Navarra en sesión celebrada el día </w:t>
      </w:r>
      <w:r w:rsidRPr="00D52FD7">
        <w:rPr>
          <w:noProof/>
        </w:rPr>
        <w:t>5 de junio de 2024</w:t>
      </w:r>
      <w:r>
        <w:t>, cuyo texto se inserta a continuación</w:t>
      </w:r>
      <w:r>
        <w:rPr>
          <w:bCs/>
          <w:iCs/>
        </w:rPr>
        <w:t>:</w:t>
      </w:r>
    </w:p>
    <w:p w14:paraId="4B19381E" w14:textId="49486444" w:rsidR="00B6493B" w:rsidRPr="00B6493B" w:rsidRDefault="00B47DC6" w:rsidP="00B6493B">
      <w:pPr>
        <w:pStyle w:val="OFI-TEXTO1"/>
        <w:rPr>
          <w:iCs/>
        </w:rPr>
      </w:pPr>
      <w:r>
        <w:rPr>
          <w:iCs/>
        </w:rPr>
        <w:t>"</w:t>
      </w:r>
      <w:r w:rsidR="00B6493B" w:rsidRPr="00B6493B">
        <w:rPr>
          <w:iCs/>
        </w:rPr>
        <w:t>El Parlamento de Navarra insta al Gobierno de Navarra a que adopte las siguientes medidas de apoyo, promoción y defensa del deporte adaptado:</w:t>
      </w:r>
    </w:p>
    <w:p w14:paraId="218AA248" w14:textId="5CA95FF2" w:rsidR="00B6493B" w:rsidRPr="00B6493B" w:rsidRDefault="00316562" w:rsidP="00B6493B">
      <w:pPr>
        <w:pStyle w:val="OFI-TEXTO1"/>
        <w:rPr>
          <w:iCs/>
        </w:rPr>
      </w:pPr>
      <w:r>
        <w:rPr>
          <w:iCs/>
        </w:rPr>
        <w:t xml:space="preserve">– </w:t>
      </w:r>
      <w:r w:rsidR="00B6493B" w:rsidRPr="00B6493B">
        <w:rPr>
          <w:iCs/>
        </w:rPr>
        <w:t>Ayudas y subvenciones especiales fuera del marco de las convocatorias generales</w:t>
      </w:r>
      <w:r>
        <w:rPr>
          <w:iCs/>
        </w:rPr>
        <w:t>.</w:t>
      </w:r>
    </w:p>
    <w:p w14:paraId="5E8058C1" w14:textId="61B72640" w:rsidR="00B6493B" w:rsidRPr="00B6493B" w:rsidRDefault="00316562" w:rsidP="00B6493B">
      <w:pPr>
        <w:pStyle w:val="OFI-TEXTO1"/>
        <w:rPr>
          <w:iCs/>
        </w:rPr>
      </w:pPr>
      <w:r>
        <w:rPr>
          <w:iCs/>
        </w:rPr>
        <w:t xml:space="preserve">– </w:t>
      </w:r>
      <w:r w:rsidR="00B6493B" w:rsidRPr="00B6493B">
        <w:rPr>
          <w:iCs/>
        </w:rPr>
        <w:t>Espacios públicos para sus entrenamientos.</w:t>
      </w:r>
    </w:p>
    <w:p w14:paraId="7CD9D195" w14:textId="68D29BF5" w:rsidR="00B6493B" w:rsidRPr="00B6493B" w:rsidRDefault="00316562" w:rsidP="00B6493B">
      <w:pPr>
        <w:pStyle w:val="OFI-TEXTO1"/>
        <w:rPr>
          <w:iCs/>
        </w:rPr>
      </w:pPr>
      <w:r>
        <w:rPr>
          <w:iCs/>
        </w:rPr>
        <w:t xml:space="preserve">– </w:t>
      </w:r>
      <w:r w:rsidR="00B6493B" w:rsidRPr="00B6493B">
        <w:rPr>
          <w:iCs/>
        </w:rPr>
        <w:t>Promoción y formación de voluntariado</w:t>
      </w:r>
      <w:r>
        <w:rPr>
          <w:iCs/>
        </w:rPr>
        <w:t>.</w:t>
      </w:r>
    </w:p>
    <w:p w14:paraId="4B4A296E" w14:textId="73C27732" w:rsidR="00B6493B" w:rsidRDefault="00316562" w:rsidP="00B6493B">
      <w:pPr>
        <w:pStyle w:val="OFI-TEXTO1"/>
        <w:rPr>
          <w:iCs/>
        </w:rPr>
      </w:pPr>
      <w:r>
        <w:rPr>
          <w:iCs/>
        </w:rPr>
        <w:t xml:space="preserve">– </w:t>
      </w:r>
      <w:r w:rsidR="00B6493B" w:rsidRPr="00B6493B">
        <w:rPr>
          <w:iCs/>
        </w:rPr>
        <w:t>Ayudas a las entidades locales para actividades de deporte inclusivo y plan de coordinación</w:t>
      </w:r>
    </w:p>
    <w:p w14:paraId="2E8F6446" w14:textId="37AC00D9" w:rsidR="00B47DC6" w:rsidRDefault="00316562" w:rsidP="00B6493B">
      <w:pPr>
        <w:pStyle w:val="OFI-TEXTO1"/>
      </w:pPr>
      <w:r>
        <w:rPr>
          <w:iCs/>
        </w:rPr>
        <w:t xml:space="preserve">– </w:t>
      </w:r>
      <w:r w:rsidR="00B6493B" w:rsidRPr="00B6493B">
        <w:rPr>
          <w:iCs/>
        </w:rPr>
        <w:t>Formación técnica específica para los deportistas con discapacidad para que puedan desarrollar funciones de técnicos, jueces o dirigentes</w:t>
      </w:r>
      <w:r w:rsidR="00B47DC6">
        <w:rPr>
          <w:iCs/>
        </w:rPr>
        <w:t>".</w:t>
      </w:r>
    </w:p>
    <w:p w14:paraId="4E0691F1" w14:textId="77777777" w:rsidR="00B47DC6" w:rsidRDefault="00B47DC6" w:rsidP="00B47DC6">
      <w:pPr>
        <w:pStyle w:val="OFI-FECHA"/>
      </w:pPr>
      <w:r>
        <w:t xml:space="preserve">Pamplona, </w:t>
      </w:r>
      <w:r w:rsidRPr="00D52FD7">
        <w:rPr>
          <w:noProof/>
        </w:rPr>
        <w:t>6 de junio de 2024</w:t>
      </w:r>
    </w:p>
    <w:p w14:paraId="2A1AF6D0" w14:textId="72B5E60F" w:rsidR="00316562" w:rsidRDefault="00B47DC6" w:rsidP="00B47DC6">
      <w:pPr>
        <w:pStyle w:val="OFI-FIRMA3"/>
      </w:pPr>
      <w:r w:rsidRPr="00D52FD7">
        <w:rPr>
          <w:noProof/>
        </w:rPr>
        <w:t>El Presidente</w:t>
      </w:r>
      <w:r>
        <w:t xml:space="preserve">: </w:t>
      </w:r>
      <w:r w:rsidRPr="00D52FD7">
        <w:rPr>
          <w:noProof/>
        </w:rPr>
        <w:t>Unai Hualde Iglesias</w:t>
      </w:r>
    </w:p>
    <w:p w14:paraId="0E062802" w14:textId="7946BF04" w:rsidR="00C451FF" w:rsidRDefault="00C451FF"/>
    <w:sectPr w:rsidR="00C451FF" w:rsidSect="00B47D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3686" w:right="1418" w:bottom="567" w:left="2552" w:header="1134" w:footer="284" w:gutter="0"/>
      <w:paperSrc w:first="1" w:other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7A8E10" w14:textId="77777777" w:rsidR="00B47DC6" w:rsidRDefault="00B47DC6" w:rsidP="00B47DC6">
      <w:pPr>
        <w:spacing w:after="0" w:line="240" w:lineRule="auto"/>
      </w:pPr>
      <w:r>
        <w:separator/>
      </w:r>
    </w:p>
  </w:endnote>
  <w:endnote w:type="continuationSeparator" w:id="0">
    <w:p w14:paraId="3F33F1BA" w14:textId="77777777" w:rsidR="00B47DC6" w:rsidRDefault="00B47DC6" w:rsidP="00B47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ill 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85BAA2" w14:textId="77777777" w:rsidR="00B47DC6" w:rsidRDefault="00B47DC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E8FF1" w14:textId="77777777" w:rsidR="00B47DC6" w:rsidRDefault="00B47DC6">
    <w:pPr>
      <w:pStyle w:val="Piedepgina"/>
    </w:pPr>
    <w: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FF813B" w14:textId="77777777" w:rsidR="00B47DC6" w:rsidRDefault="00B47DC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756A2E" w14:textId="77777777" w:rsidR="00B47DC6" w:rsidRDefault="00B47DC6" w:rsidP="00B47DC6">
      <w:pPr>
        <w:spacing w:after="0" w:line="240" w:lineRule="auto"/>
      </w:pPr>
      <w:r>
        <w:separator/>
      </w:r>
    </w:p>
  </w:footnote>
  <w:footnote w:type="continuationSeparator" w:id="0">
    <w:p w14:paraId="2E616DFB" w14:textId="77777777" w:rsidR="00B47DC6" w:rsidRDefault="00B47DC6" w:rsidP="00B47D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104775" w14:textId="77777777" w:rsidR="00B47DC6" w:rsidRDefault="00B47DC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E87166" w14:textId="1997170D" w:rsidR="00B47DC6" w:rsidRPr="00356FB7" w:rsidRDefault="00B47DC6" w:rsidP="00356FB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252B29" w14:textId="77777777" w:rsidR="00B47DC6" w:rsidRDefault="00B47DC6">
    <w:pPr>
      <w:keepNext/>
      <w:framePr w:w="2492" w:h="2019" w:hRule="exact" w:hSpace="142" w:wrap="around" w:vAnchor="text" w:hAnchor="page" w:x="857" w:y="1"/>
      <w:jc w:val="center"/>
    </w:pPr>
    <w:r>
      <w:object w:dxaOrig="739" w:dyaOrig="1365" w14:anchorId="40C556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6.7pt;height:67.9pt">
          <v:imagedata r:id="rId1" o:title=""/>
        </v:shape>
        <o:OLEObject Type="Embed" ProgID="Word.Document.8" ShapeID="_x0000_i1025" DrawAspect="Content" ObjectID="_1779599861" r:id="rId2"/>
      </w:object>
    </w:r>
  </w:p>
  <w:p w14:paraId="55F58C59" w14:textId="77777777" w:rsidR="00B47DC6" w:rsidRDefault="00B47DC6">
    <w:pPr>
      <w:framePr w:w="2492" w:h="2019" w:hRule="exact" w:hSpace="142" w:wrap="around" w:vAnchor="text" w:hAnchor="page" w:x="857" w:y="1"/>
      <w:jc w:val="center"/>
      <w:rPr>
        <w:rFonts w:ascii="Gill Sans" w:hAnsi="Gill Sans"/>
        <w:sz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6D96AB2D" wp14:editId="4831C785">
              <wp:simplePos x="0" y="0"/>
              <wp:positionH relativeFrom="column">
                <wp:posOffset>461645</wp:posOffset>
              </wp:positionH>
              <wp:positionV relativeFrom="paragraph">
                <wp:posOffset>325120</wp:posOffset>
              </wp:positionV>
              <wp:extent cx="549275" cy="635"/>
              <wp:effectExtent l="13970" t="10795" r="8255" b="7620"/>
              <wp:wrapNone/>
              <wp:docPr id="1699174661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9275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36B904" id="Conector recto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35pt,25.6pt" to="79.6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" o:allowincell="f" strokeweight="1pt">
              <v:stroke startarrowwidth="narrow" startarrowlength="short" endarrowwidth="narrow" endarrowlength="short"/>
            </v:line>
          </w:pict>
        </mc:Fallback>
      </mc:AlternateContent>
    </w:r>
    <w:r>
      <w:rPr>
        <w:rFonts w:ascii="Gill Sans" w:hAnsi="Gill Sans"/>
        <w:sz w:val="18"/>
      </w:rPr>
      <w:t>Parlamento de Navarra</w:t>
    </w:r>
  </w:p>
  <w:p w14:paraId="481624F9" w14:textId="77777777" w:rsidR="00B47DC6" w:rsidRDefault="00B47DC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E7332E"/>
    <w:multiLevelType w:val="hybridMultilevel"/>
    <w:tmpl w:val="5AF4B714"/>
    <w:lvl w:ilvl="0" w:tplc="FC9C86F8">
      <w:start w:val="1"/>
      <w:numFmt w:val="bullet"/>
      <w:pStyle w:val="PUNTO"/>
      <w:lvlText w:val="–"/>
      <w:lvlJc w:val="left"/>
      <w:pPr>
        <w:tabs>
          <w:tab w:val="num" w:pos="1400"/>
        </w:tabs>
        <w:ind w:left="1400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" w15:restartNumberingAfterBreak="1">
    <w:nsid w:val="3BA73966"/>
    <w:multiLevelType w:val="hybridMultilevel"/>
    <w:tmpl w:val="6F2A3272"/>
    <w:lvl w:ilvl="0" w:tplc="78E2EED2">
      <w:start w:val="1"/>
      <w:numFmt w:val="bullet"/>
      <w:lvlText w:val=""/>
      <w:lvlJc w:val="left"/>
      <w:pPr>
        <w:tabs>
          <w:tab w:val="num" w:pos="927"/>
        </w:tabs>
        <w:ind w:left="0" w:firstLine="567"/>
      </w:pPr>
      <w:rPr>
        <w:rFonts w:ascii="Symbol" w:eastAsia="MS Mincho" w:hAnsi="Symbol" w:cs="Times New Roman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21C91"/>
    <w:multiLevelType w:val="hybridMultilevel"/>
    <w:tmpl w:val="028061FC"/>
    <w:lvl w:ilvl="0" w:tplc="854669D8">
      <w:start w:val="1"/>
      <w:numFmt w:val="bullet"/>
      <w:pStyle w:val="GUION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85848934">
    <w:abstractNumId w:val="2"/>
  </w:num>
  <w:num w:numId="2" w16cid:durableId="1188368992">
    <w:abstractNumId w:val="0"/>
  </w:num>
  <w:num w:numId="3" w16cid:durableId="20046211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DC6"/>
    <w:rsid w:val="000F1522"/>
    <w:rsid w:val="001662B6"/>
    <w:rsid w:val="001F2AE4"/>
    <w:rsid w:val="002E09AF"/>
    <w:rsid w:val="00316562"/>
    <w:rsid w:val="00356FB7"/>
    <w:rsid w:val="0042391E"/>
    <w:rsid w:val="004F2A0C"/>
    <w:rsid w:val="006B6500"/>
    <w:rsid w:val="00900C49"/>
    <w:rsid w:val="00911B26"/>
    <w:rsid w:val="00B47DC6"/>
    <w:rsid w:val="00B6493B"/>
    <w:rsid w:val="00BB452A"/>
    <w:rsid w:val="00C451FF"/>
    <w:rsid w:val="00C94540"/>
    <w:rsid w:val="00F7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4DD99"/>
  <w15:chartTrackingRefBased/>
  <w15:docId w15:val="{EA53DC51-75E2-42AA-8C4A-62F06E7D8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B47D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47D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47D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47D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47D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47D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47D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47D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47D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RTICULOS">
    <w:name w:val="ARTICULOS"/>
    <w:basedOn w:val="Normal"/>
    <w:rsid w:val="00911B26"/>
    <w:pPr>
      <w:overflowPunct w:val="0"/>
      <w:autoSpaceDE w:val="0"/>
      <w:autoSpaceDN w:val="0"/>
      <w:adjustRightInd w:val="0"/>
      <w:spacing w:before="120" w:after="100" w:line="440" w:lineRule="exact"/>
      <w:jc w:val="both"/>
      <w:textAlignment w:val="baseline"/>
    </w:pPr>
    <w:rPr>
      <w:rFonts w:ascii="Arial" w:eastAsia="Times New Roman" w:hAnsi="Arial" w:cs="Arial"/>
      <w:sz w:val="28"/>
      <w:szCs w:val="20"/>
      <w:u w:val="single"/>
      <w:lang w:eastAsia="es-ES"/>
    </w:rPr>
  </w:style>
  <w:style w:type="paragraph" w:customStyle="1" w:styleId="GUION">
    <w:name w:val="GUION"/>
    <w:basedOn w:val="Normal"/>
    <w:rsid w:val="00911B26"/>
    <w:pPr>
      <w:numPr>
        <w:numId w:val="1"/>
      </w:numPr>
      <w:overflowPunct w:val="0"/>
      <w:autoSpaceDE w:val="0"/>
      <w:autoSpaceDN w:val="0"/>
      <w:adjustRightInd w:val="0"/>
      <w:spacing w:after="100" w:line="440" w:lineRule="exact"/>
      <w:jc w:val="both"/>
      <w:textAlignment w:val="baseline"/>
    </w:pPr>
    <w:rPr>
      <w:rFonts w:ascii="Arial" w:eastAsia="Times New Roman" w:hAnsi="Arial" w:cs="Arial"/>
      <w:sz w:val="24"/>
      <w:szCs w:val="20"/>
      <w:lang w:eastAsia="es-ES"/>
    </w:rPr>
  </w:style>
  <w:style w:type="paragraph" w:customStyle="1" w:styleId="TEXTOSINGUION">
    <w:name w:val="TEXTO SIN GUION"/>
    <w:basedOn w:val="GUION"/>
    <w:rsid w:val="00911B26"/>
    <w:pPr>
      <w:ind w:left="284" w:firstLine="0"/>
    </w:pPr>
  </w:style>
  <w:style w:type="paragraph" w:customStyle="1" w:styleId="TEXTO">
    <w:name w:val="TEXTO"/>
    <w:basedOn w:val="Normal"/>
    <w:rsid w:val="00911B26"/>
    <w:pPr>
      <w:widowControl w:val="0"/>
      <w:overflowPunct w:val="0"/>
      <w:autoSpaceDE w:val="0"/>
      <w:autoSpaceDN w:val="0"/>
      <w:adjustRightInd w:val="0"/>
      <w:spacing w:after="240" w:line="440" w:lineRule="exact"/>
      <w:ind w:firstLine="567"/>
      <w:jc w:val="both"/>
      <w:textAlignment w:val="baseline"/>
    </w:pPr>
    <w:rPr>
      <w:rFonts w:ascii="Arial (W1)" w:eastAsia="Times New Roman" w:hAnsi="Arial (W1)" w:cs="Times New Roman"/>
      <w:sz w:val="24"/>
      <w:szCs w:val="20"/>
      <w:lang w:eastAsia="es-ES"/>
    </w:rPr>
  </w:style>
  <w:style w:type="paragraph" w:customStyle="1" w:styleId="DICTA-ART">
    <w:name w:val="DICTA-ART"/>
    <w:rsid w:val="001F2AE4"/>
    <w:pPr>
      <w:tabs>
        <w:tab w:val="left" w:pos="1361"/>
      </w:tabs>
      <w:spacing w:after="0" w:line="240" w:lineRule="auto"/>
      <w:ind w:left="1361" w:hanging="1361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DICTA-CAPITULO">
    <w:name w:val="DICTA-CAPITULO"/>
    <w:rsid w:val="001F2AE4"/>
    <w:pPr>
      <w:spacing w:before="240" w:after="120" w:line="240" w:lineRule="auto"/>
      <w:jc w:val="center"/>
    </w:pPr>
    <w:rPr>
      <w:rFonts w:ascii="Arial (W1)" w:eastAsia="Times New Roman" w:hAnsi="Arial (W1)" w:cs="Times New Roman"/>
      <w:b/>
      <w:caps/>
      <w:sz w:val="24"/>
      <w:szCs w:val="20"/>
      <w:lang w:eastAsia="es-ES"/>
    </w:rPr>
  </w:style>
  <w:style w:type="paragraph" w:customStyle="1" w:styleId="DICTA-DICTAMEN">
    <w:name w:val="DICTA-DICTAMEN"/>
    <w:rsid w:val="001F2AE4"/>
    <w:pPr>
      <w:spacing w:before="360" w:after="48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es-ES"/>
    </w:rPr>
  </w:style>
  <w:style w:type="paragraph" w:customStyle="1" w:styleId="DICTA-DISPO">
    <w:name w:val="DICTA-DISPO"/>
    <w:rsid w:val="001F2AE4"/>
    <w:pPr>
      <w:spacing w:before="240" w:after="120" w:line="240" w:lineRule="auto"/>
      <w:jc w:val="center"/>
    </w:pPr>
    <w:rPr>
      <w:rFonts w:ascii="Arial" w:eastAsia="Times New Roman" w:hAnsi="Arial" w:cs="Times New Roman"/>
      <w:b/>
      <w:caps/>
      <w:sz w:val="24"/>
      <w:szCs w:val="20"/>
      <w:lang w:eastAsia="es-ES"/>
    </w:rPr>
  </w:style>
  <w:style w:type="paragraph" w:customStyle="1" w:styleId="DICTA-ENMIENDA">
    <w:name w:val="DICTA-ENMIENDA"/>
    <w:basedOn w:val="Normal"/>
    <w:rsid w:val="001F2AE4"/>
    <w:pPr>
      <w:tabs>
        <w:tab w:val="left" w:pos="567"/>
        <w:tab w:val="left" w:pos="992"/>
      </w:tabs>
      <w:spacing w:after="300" w:line="340" w:lineRule="exact"/>
      <w:ind w:hanging="1559"/>
      <w:jc w:val="both"/>
    </w:pPr>
    <w:rPr>
      <w:rFonts w:ascii="Arial" w:eastAsia="Times New Roman" w:hAnsi="Arial" w:cs="Times New Roman"/>
      <w:sz w:val="24"/>
      <w:szCs w:val="20"/>
      <w:lang w:val="es-ES" w:eastAsia="es-ES"/>
    </w:rPr>
  </w:style>
  <w:style w:type="paragraph" w:customStyle="1" w:styleId="DICTA-FECHA1">
    <w:name w:val="DICTA-FECHA1"/>
    <w:rsid w:val="001F2AE4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DICTA-FIRMA1">
    <w:name w:val="DICTA-FIRMA1"/>
    <w:rsid w:val="001F2AE4"/>
    <w:pPr>
      <w:spacing w:after="1100" w:line="240" w:lineRule="auto"/>
      <w:jc w:val="center"/>
    </w:pPr>
    <w:rPr>
      <w:rFonts w:ascii="Arial (W1)" w:eastAsia="Times New Roman" w:hAnsi="Arial (W1)" w:cs="Times New Roman"/>
      <w:smallCaps/>
      <w:sz w:val="28"/>
      <w:szCs w:val="20"/>
      <w:lang w:eastAsia="es-ES"/>
    </w:rPr>
  </w:style>
  <w:style w:type="paragraph" w:customStyle="1" w:styleId="DICTA-FIRMA2">
    <w:name w:val="DICTA-FIRMA2"/>
    <w:basedOn w:val="Normal"/>
    <w:rsid w:val="001F2AE4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DICTA-SECCION">
    <w:name w:val="DICTA-SECCION"/>
    <w:rsid w:val="001F2AE4"/>
    <w:pPr>
      <w:spacing w:before="240" w:after="120" w:line="240" w:lineRule="auto"/>
      <w:jc w:val="center"/>
    </w:pPr>
    <w:rPr>
      <w:rFonts w:ascii="Arial" w:eastAsia="Times New Roman" w:hAnsi="Arial" w:cs="Times New Roman"/>
      <w:b/>
      <w:sz w:val="26"/>
      <w:szCs w:val="20"/>
      <w:lang w:eastAsia="es-ES"/>
    </w:rPr>
  </w:style>
  <w:style w:type="paragraph" w:customStyle="1" w:styleId="DICTA-SUBTITULO">
    <w:name w:val="DICTA-SUBTITULO"/>
    <w:rsid w:val="001F2AE4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paragraph" w:customStyle="1" w:styleId="DICTA-SUBTITULO2">
    <w:name w:val="DICTA-SUBTITULO2"/>
    <w:rsid w:val="001F2AE4"/>
    <w:pPr>
      <w:spacing w:after="40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paragraph" w:customStyle="1" w:styleId="DICTA-TEXTO">
    <w:name w:val="DICTA-TEXTO"/>
    <w:rsid w:val="001F2AE4"/>
    <w:pPr>
      <w:tabs>
        <w:tab w:val="left" w:pos="992"/>
      </w:tabs>
      <w:spacing w:after="300" w:line="340" w:lineRule="exact"/>
      <w:ind w:firstLine="567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DICTA-TITULO">
    <w:name w:val="DICTA-TITULO"/>
    <w:rsid w:val="001F2AE4"/>
    <w:pPr>
      <w:spacing w:before="360" w:after="60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es-ES"/>
    </w:rPr>
  </w:style>
  <w:style w:type="paragraph" w:customStyle="1" w:styleId="DICTA-TITULO1">
    <w:name w:val="DICTA-TITULO1"/>
    <w:rsid w:val="001F2AE4"/>
    <w:pPr>
      <w:spacing w:before="360" w:after="120" w:line="240" w:lineRule="auto"/>
      <w:jc w:val="center"/>
    </w:pPr>
    <w:rPr>
      <w:rFonts w:ascii="Arial" w:eastAsia="Times New Roman" w:hAnsi="Arial" w:cs="Times New Roman"/>
      <w:b/>
      <w:caps/>
      <w:sz w:val="24"/>
      <w:szCs w:val="20"/>
      <w:lang w:eastAsia="es-ES"/>
    </w:rPr>
  </w:style>
  <w:style w:type="paragraph" w:customStyle="1" w:styleId="DesaPlenoPar1">
    <w:name w:val="DesaPlenoPar1"/>
    <w:basedOn w:val="Normal"/>
    <w:rsid w:val="002E09AF"/>
    <w:pPr>
      <w:tabs>
        <w:tab w:val="left" w:pos="432"/>
        <w:tab w:val="center" w:pos="4176"/>
      </w:tabs>
      <w:overflowPunct w:val="0"/>
      <w:autoSpaceDE w:val="0"/>
      <w:autoSpaceDN w:val="0"/>
      <w:adjustRightInd w:val="0"/>
      <w:spacing w:after="360" w:line="480" w:lineRule="exact"/>
      <w:jc w:val="both"/>
      <w:textAlignment w:val="baseline"/>
    </w:pPr>
    <w:rPr>
      <w:rFonts w:ascii="Arial Narrow" w:eastAsia="Times New Roman" w:hAnsi="Arial Narrow" w:cs="Times New Roman"/>
      <w:spacing w:val="12"/>
      <w:kern w:val="0"/>
      <w:sz w:val="28"/>
      <w:szCs w:val="20"/>
      <w:lang w:eastAsia="es-ES"/>
      <w14:ligatures w14:val="none"/>
    </w:rPr>
  </w:style>
  <w:style w:type="paragraph" w:customStyle="1" w:styleId="DesaPlenoPar2">
    <w:name w:val="DesaPlenoPar2"/>
    <w:basedOn w:val="Normal"/>
    <w:qFormat/>
    <w:rsid w:val="002E09AF"/>
    <w:pPr>
      <w:tabs>
        <w:tab w:val="center" w:pos="4176"/>
      </w:tabs>
      <w:overflowPunct w:val="0"/>
      <w:autoSpaceDE w:val="0"/>
      <w:autoSpaceDN w:val="0"/>
      <w:adjustRightInd w:val="0"/>
      <w:spacing w:before="120" w:after="480" w:line="240" w:lineRule="auto"/>
      <w:ind w:left="709" w:firstLine="142"/>
      <w:jc w:val="both"/>
      <w:textAlignment w:val="baseline"/>
    </w:pPr>
    <w:rPr>
      <w:rFonts w:ascii="Arial Narrow" w:eastAsia="Times New Roman" w:hAnsi="Arial Narrow" w:cs="Times New Roman"/>
      <w:spacing w:val="12"/>
      <w:kern w:val="0"/>
      <w:sz w:val="28"/>
      <w:szCs w:val="20"/>
      <w:lang w:eastAsia="es-ES"/>
      <w14:ligatures w14:val="none"/>
    </w:rPr>
  </w:style>
  <w:style w:type="paragraph" w:customStyle="1" w:styleId="DesaPlenoPar3">
    <w:name w:val="DesaPlenoPar3"/>
    <w:basedOn w:val="DesaPlenoPar2"/>
    <w:qFormat/>
    <w:rsid w:val="002E09AF"/>
    <w:pPr>
      <w:ind w:left="1985" w:firstLine="0"/>
    </w:pPr>
    <w:rPr>
      <w:noProof/>
    </w:rPr>
  </w:style>
  <w:style w:type="paragraph" w:customStyle="1" w:styleId="DesaPlenoPar4">
    <w:name w:val="DesaPlenoPar4"/>
    <w:qFormat/>
    <w:rsid w:val="002E09AF"/>
    <w:pPr>
      <w:spacing w:after="200" w:line="276" w:lineRule="auto"/>
      <w:ind w:left="284"/>
    </w:pPr>
    <w:rPr>
      <w:rFonts w:ascii="Arial Narrow" w:eastAsia="Times New Roman" w:hAnsi="Arial Narrow" w:cs="Times New Roman"/>
      <w:b/>
      <w:noProof/>
      <w:spacing w:val="12"/>
      <w:kern w:val="0"/>
      <w:sz w:val="28"/>
      <w:szCs w:val="20"/>
      <w:lang w:val="es-ES_tradnl" w:eastAsia="es-ES"/>
      <w14:ligatures w14:val="none"/>
    </w:rPr>
  </w:style>
  <w:style w:type="paragraph" w:customStyle="1" w:styleId="OrdiaCuerpo">
    <w:name w:val="OrdiaCuerpo"/>
    <w:rsid w:val="002E09AF"/>
    <w:pPr>
      <w:spacing w:before="240" w:after="0" w:line="240" w:lineRule="atLeast"/>
      <w:ind w:left="425" w:hanging="425"/>
      <w:jc w:val="both"/>
    </w:pPr>
    <w:rPr>
      <w:rFonts w:ascii="Arial" w:eastAsia="Times New Roman" w:hAnsi="Arial" w:cs="Times New Roman"/>
      <w:kern w:val="0"/>
      <w:szCs w:val="20"/>
      <w:lang w:eastAsia="es-ES"/>
      <w14:ligatures w14:val="none"/>
    </w:rPr>
  </w:style>
  <w:style w:type="paragraph" w:customStyle="1" w:styleId="OrdiaCuerpoPleno">
    <w:name w:val="OrdiaCuerpoPleno"/>
    <w:next w:val="Normal"/>
    <w:rsid w:val="002E09AF"/>
    <w:pPr>
      <w:spacing w:before="240" w:after="0" w:line="240" w:lineRule="atLeast"/>
      <w:ind w:left="425" w:hanging="425"/>
      <w:jc w:val="both"/>
    </w:pPr>
    <w:rPr>
      <w:rFonts w:ascii="Arial" w:eastAsia="Times New Roman" w:hAnsi="Arial" w:cs="Times New Roman"/>
      <w:kern w:val="0"/>
      <w:szCs w:val="20"/>
      <w:lang w:eastAsia="es-ES"/>
      <w14:ligatures w14:val="none"/>
    </w:rPr>
  </w:style>
  <w:style w:type="paragraph" w:customStyle="1" w:styleId="PUNTO">
    <w:name w:val="PUNTO"/>
    <w:basedOn w:val="Normal"/>
    <w:rsid w:val="002E09AF"/>
    <w:pPr>
      <w:numPr>
        <w:numId w:val="2"/>
      </w:num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6"/>
      <w:szCs w:val="20"/>
      <w:lang w:eastAsia="es-ES"/>
      <w14:ligatures w14:val="none"/>
    </w:rPr>
  </w:style>
  <w:style w:type="character" w:customStyle="1" w:styleId="Ttulo1Car">
    <w:name w:val="Título 1 Car"/>
    <w:basedOn w:val="Fuentedeprrafopredeter"/>
    <w:link w:val="Ttulo1"/>
    <w:uiPriority w:val="9"/>
    <w:rsid w:val="00B47DC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47DC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47DC6"/>
    <w:rPr>
      <w:rFonts w:eastAsiaTheme="majorEastAsia" w:cstheme="majorBidi"/>
      <w:color w:val="0F4761" w:themeColor="accent1" w:themeShade="BF"/>
      <w:sz w:val="28"/>
      <w:szCs w:val="28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47DC6"/>
    <w:rPr>
      <w:rFonts w:eastAsiaTheme="majorEastAsia" w:cstheme="majorBidi"/>
      <w:i/>
      <w:iCs/>
      <w:color w:val="0F4761" w:themeColor="accent1" w:themeShade="BF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47DC6"/>
    <w:rPr>
      <w:rFonts w:eastAsiaTheme="majorEastAsia" w:cstheme="majorBidi"/>
      <w:color w:val="0F4761" w:themeColor="accent1" w:themeShade="BF"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47DC6"/>
    <w:rPr>
      <w:rFonts w:eastAsiaTheme="majorEastAsia" w:cstheme="majorBidi"/>
      <w:i/>
      <w:iCs/>
      <w:color w:val="595959" w:themeColor="text1" w:themeTint="A6"/>
      <w:lang w:val="es-ES_tradn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47DC6"/>
    <w:rPr>
      <w:rFonts w:eastAsiaTheme="majorEastAsia" w:cstheme="majorBidi"/>
      <w:color w:val="595959" w:themeColor="text1" w:themeTint="A6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47DC6"/>
    <w:rPr>
      <w:rFonts w:eastAsiaTheme="majorEastAsia" w:cstheme="majorBidi"/>
      <w:i/>
      <w:iCs/>
      <w:color w:val="272727" w:themeColor="text1" w:themeTint="D8"/>
      <w:lang w:val="es-ES_tradn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47DC6"/>
    <w:rPr>
      <w:rFonts w:eastAsiaTheme="majorEastAsia" w:cstheme="majorBidi"/>
      <w:color w:val="272727" w:themeColor="text1" w:themeTint="D8"/>
      <w:lang w:val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B47D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47DC6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B47D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47DC6"/>
    <w:rPr>
      <w:rFonts w:eastAsiaTheme="majorEastAsia" w:cstheme="majorBidi"/>
      <w:color w:val="595959" w:themeColor="text1" w:themeTint="A6"/>
      <w:spacing w:val="15"/>
      <w:sz w:val="28"/>
      <w:szCs w:val="28"/>
      <w:lang w:val="es-ES_tradnl"/>
    </w:rPr>
  </w:style>
  <w:style w:type="paragraph" w:styleId="Cita">
    <w:name w:val="Quote"/>
    <w:basedOn w:val="Normal"/>
    <w:next w:val="Normal"/>
    <w:link w:val="CitaCar"/>
    <w:uiPriority w:val="29"/>
    <w:qFormat/>
    <w:rsid w:val="00B47D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47DC6"/>
    <w:rPr>
      <w:i/>
      <w:iCs/>
      <w:color w:val="404040" w:themeColor="text1" w:themeTint="BF"/>
      <w:lang w:val="es-ES_tradnl"/>
    </w:rPr>
  </w:style>
  <w:style w:type="paragraph" w:styleId="Prrafodelista">
    <w:name w:val="List Paragraph"/>
    <w:basedOn w:val="Normal"/>
    <w:uiPriority w:val="34"/>
    <w:qFormat/>
    <w:rsid w:val="00B47DC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47DC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47D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47DC6"/>
    <w:rPr>
      <w:i/>
      <w:iCs/>
      <w:color w:val="0F4761" w:themeColor="accent1" w:themeShade="BF"/>
      <w:lang w:val="es-ES_tradnl"/>
    </w:rPr>
  </w:style>
  <w:style w:type="character" w:styleId="Referenciaintensa">
    <w:name w:val="Intense Reference"/>
    <w:basedOn w:val="Fuentedeprrafopredeter"/>
    <w:uiPriority w:val="32"/>
    <w:qFormat/>
    <w:rsid w:val="00B47DC6"/>
    <w:rPr>
      <w:b/>
      <w:bCs/>
      <w:smallCaps/>
      <w:color w:val="0F4761" w:themeColor="accent1" w:themeShade="BF"/>
      <w:spacing w:val="5"/>
    </w:rPr>
  </w:style>
  <w:style w:type="paragraph" w:customStyle="1" w:styleId="OFI-EXPTE">
    <w:name w:val="OFI-EXPTE"/>
    <w:rsid w:val="00B47DC6"/>
    <w:pPr>
      <w:spacing w:before="480" w:after="0" w:line="240" w:lineRule="auto"/>
      <w:jc w:val="right"/>
    </w:pPr>
    <w:rPr>
      <w:rFonts w:ascii="Arial (W1)" w:eastAsia="Times New Roman" w:hAnsi="Arial (W1)" w:cs="Arial"/>
      <w:color w:val="8D8D8D"/>
      <w:kern w:val="0"/>
      <w:sz w:val="20"/>
      <w:szCs w:val="20"/>
      <w:lang w:eastAsia="es-ES"/>
      <w14:ligatures w14:val="none"/>
    </w:rPr>
  </w:style>
  <w:style w:type="paragraph" w:customStyle="1" w:styleId="OFI-FECHA">
    <w:name w:val="OFI-FECHA"/>
    <w:rsid w:val="00B47DC6"/>
    <w:pPr>
      <w:spacing w:before="600" w:after="0" w:line="240" w:lineRule="auto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paragraph" w:styleId="Piedepgina">
    <w:name w:val="footer"/>
    <w:basedOn w:val="Normal"/>
    <w:link w:val="PiedepginaCar"/>
    <w:semiHidden/>
    <w:rsid w:val="00B47DC6"/>
    <w:pPr>
      <w:tabs>
        <w:tab w:val="center" w:pos="4252"/>
        <w:tab w:val="right" w:pos="8504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6"/>
      <w:szCs w:val="20"/>
      <w:lang w:eastAsia="es-ES"/>
      <w14:ligatures w14:val="none"/>
    </w:rPr>
  </w:style>
  <w:style w:type="character" w:customStyle="1" w:styleId="PiedepginaCar">
    <w:name w:val="Pie de página Car"/>
    <w:basedOn w:val="Fuentedeprrafopredeter"/>
    <w:link w:val="Piedepgina"/>
    <w:semiHidden/>
    <w:rsid w:val="00B47DC6"/>
    <w:rPr>
      <w:rFonts w:ascii="Times New Roman" w:eastAsia="Times New Roman" w:hAnsi="Times New Roman" w:cs="Times New Roman"/>
      <w:kern w:val="0"/>
      <w:sz w:val="26"/>
      <w:szCs w:val="20"/>
      <w:lang w:val="es-ES_tradnl" w:eastAsia="es-ES"/>
      <w14:ligatures w14:val="none"/>
    </w:rPr>
  </w:style>
  <w:style w:type="paragraph" w:customStyle="1" w:styleId="OFI-FIRMA3">
    <w:name w:val="OFI-FIRMA3"/>
    <w:rsid w:val="00B47DC6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paragraph" w:customStyle="1" w:styleId="OFI-TEXTO">
    <w:name w:val="OFI-TEXTO"/>
    <w:rsid w:val="00B47DC6"/>
    <w:pPr>
      <w:tabs>
        <w:tab w:val="left" w:pos="992"/>
      </w:tabs>
      <w:spacing w:after="300" w:line="340" w:lineRule="exact"/>
      <w:ind w:firstLine="567"/>
      <w:jc w:val="both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paragraph" w:customStyle="1" w:styleId="OFI-TITULO1">
    <w:name w:val="OFI-TITULO1"/>
    <w:rsid w:val="00B47DC6"/>
    <w:pPr>
      <w:pBdr>
        <w:top w:val="single" w:sz="8" w:space="9" w:color="auto"/>
        <w:bottom w:val="single" w:sz="8" w:space="9" w:color="auto"/>
      </w:pBdr>
      <w:spacing w:before="240" w:after="600" w:line="240" w:lineRule="auto"/>
      <w:ind w:left="567" w:right="567"/>
      <w:jc w:val="center"/>
    </w:pPr>
    <w:rPr>
      <w:rFonts w:ascii="Arial" w:eastAsia="Times New Roman" w:hAnsi="Arial" w:cs="Times New Roman"/>
      <w:b/>
      <w:kern w:val="0"/>
      <w:sz w:val="24"/>
      <w:szCs w:val="20"/>
      <w:lang w:eastAsia="es-ES"/>
      <w14:ligatures w14:val="none"/>
    </w:rPr>
  </w:style>
  <w:style w:type="paragraph" w:customStyle="1" w:styleId="OFI-TITULO2">
    <w:name w:val="OFI-TITULO2"/>
    <w:rsid w:val="00B47DC6"/>
    <w:pPr>
      <w:spacing w:after="600" w:line="240" w:lineRule="auto"/>
      <w:jc w:val="both"/>
    </w:pPr>
    <w:rPr>
      <w:rFonts w:ascii="Arial (W1)" w:eastAsia="Times New Roman" w:hAnsi="Arial (W1)" w:cs="Times New Roman"/>
      <w:b/>
      <w:kern w:val="0"/>
      <w:sz w:val="24"/>
      <w:szCs w:val="20"/>
      <w:lang w:eastAsia="es-ES"/>
      <w14:ligatures w14:val="none"/>
    </w:rPr>
  </w:style>
  <w:style w:type="paragraph" w:customStyle="1" w:styleId="OFI-TITULO3">
    <w:name w:val="OFI-TITULO3"/>
    <w:rsid w:val="00B47DC6"/>
    <w:pPr>
      <w:spacing w:after="360" w:line="240" w:lineRule="auto"/>
      <w:jc w:val="both"/>
    </w:pPr>
    <w:rPr>
      <w:rFonts w:ascii="Arial" w:eastAsia="Times New Roman" w:hAnsi="Arial" w:cs="Times New Roman"/>
      <w:caps/>
      <w:kern w:val="0"/>
      <w:sz w:val="24"/>
      <w:szCs w:val="20"/>
      <w:lang w:eastAsia="es-ES"/>
      <w14:ligatures w14:val="none"/>
    </w:rPr>
  </w:style>
  <w:style w:type="paragraph" w:customStyle="1" w:styleId="OFI-TEXTO1">
    <w:name w:val="OFI-TEXTO1"/>
    <w:rsid w:val="00B47DC6"/>
    <w:pPr>
      <w:tabs>
        <w:tab w:val="left" w:pos="709"/>
      </w:tabs>
      <w:spacing w:after="200" w:line="300" w:lineRule="exact"/>
      <w:ind w:left="709" w:right="567" w:hanging="142"/>
      <w:jc w:val="both"/>
    </w:pPr>
    <w:rPr>
      <w:rFonts w:ascii="Arial" w:eastAsia="Times New Roman" w:hAnsi="Arial" w:cs="Times New Roman"/>
      <w:i/>
      <w:kern w:val="0"/>
      <w:szCs w:val="20"/>
      <w:lang w:eastAsia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B47D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7DC6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Atozqui Hualde, Vanessa</dc:creator>
  <cp:keywords/>
  <dc:description/>
  <cp:lastModifiedBy>Mauleón, Fernando</cp:lastModifiedBy>
  <cp:revision>4</cp:revision>
  <dcterms:created xsi:type="dcterms:W3CDTF">2024-06-06T12:17:00Z</dcterms:created>
  <dcterms:modified xsi:type="dcterms:W3CDTF">2024-06-11T06:31:00Z</dcterms:modified>
</cp:coreProperties>
</file>