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742645" w14:textId="4CCB8918" w:rsidR="00E1764C" w:rsidRPr="001A5A7B" w:rsidRDefault="00E1764C" w:rsidP="001A5A7B">
      <w:pPr>
        <w:pStyle w:val="Style"/>
        <w:spacing w:before="100" w:beforeAutospacing="1" w:after="200" w:line="276" w:lineRule="auto"/>
        <w:ind w:left="708" w:rightChars="567" w:right="1247"/>
        <w:jc w:val="both"/>
        <w:textAlignment w:val="baseline"/>
        <w:rPr>
          <w:sz w:val="22"/>
          <w:szCs w:val="22"/>
          <w:rFonts w:ascii="Calibri" w:eastAsia="Arial" w:hAnsi="Calibri" w:cs="Calibri"/>
        </w:rPr>
      </w:pPr>
      <w:r>
        <w:rPr>
          <w:sz w:val="22"/>
          <w:rFonts w:ascii="Calibri" w:hAnsi="Calibri"/>
        </w:rPr>
        <w:t xml:space="preserve">24POR-228</w:t>
      </w:r>
    </w:p>
    <w:p w14:paraId="054800F6" w14:textId="35C51668" w:rsidR="00DA088A" w:rsidRPr="001A5A7B" w:rsidRDefault="001A5A7B" w:rsidP="001A5A7B">
      <w:pPr>
        <w:pStyle w:val="Style"/>
        <w:spacing w:before="100" w:beforeAutospacing="1" w:after="200" w:line="276" w:lineRule="auto"/>
        <w:ind w:left="708" w:rightChars="567" w:right="1247"/>
        <w:jc w:val="both"/>
        <w:textAlignment w:val="baseline"/>
        <w:rPr>
          <w:sz w:val="22"/>
          <w:szCs w:val="22"/>
          <w:rFonts w:ascii="Calibri" w:eastAsia="Arial" w:hAnsi="Calibri" w:cs="Calibri"/>
        </w:rPr>
      </w:pPr>
      <w:r>
        <w:rPr>
          <w:sz w:val="22"/>
          <w:rFonts w:ascii="Calibri" w:hAnsi="Calibri"/>
        </w:rPr>
        <w:t xml:space="preserve">Nafarroako Alderdi Sozialista talde parlamentarioari atxikitako Ibai Crespo Lunak, Legebiltzarreko Erregelamenduak ezarritakoaren babesean, honako galdera hau egiten du, Kultura, Kirol eta Turismoko kontseilariak Osoko Bilkuran ahoz erantzun dezan:</w:t>
      </w:r>
    </w:p>
    <w:p w14:paraId="4FD4CE3C" w14:textId="77777777" w:rsidR="00DA088A" w:rsidRPr="001A5A7B" w:rsidRDefault="001A5A7B" w:rsidP="001A5A7B">
      <w:pPr>
        <w:pStyle w:val="Style"/>
        <w:spacing w:before="100" w:beforeAutospacing="1" w:after="200" w:line="276" w:lineRule="auto"/>
        <w:ind w:left="708" w:rightChars="567" w:right="1247"/>
        <w:jc w:val="both"/>
        <w:textAlignment w:val="baseline"/>
        <w:rPr>
          <w:sz w:val="22"/>
          <w:szCs w:val="22"/>
          <w:rFonts w:ascii="Calibri" w:eastAsia="Arial" w:hAnsi="Calibri" w:cs="Calibri"/>
        </w:rPr>
      </w:pPr>
      <w:r>
        <w:rPr>
          <w:sz w:val="22"/>
          <w:rFonts w:ascii="Calibri" w:hAnsi="Calibri"/>
        </w:rPr>
        <w:t xml:space="preserve">Kultura, Kirol eta Turismo Departamentua, Nafarroako Kirolaren eta Jarduera Fisikoaren Institutuaren bidez, Kirolaren eta Jarduera Fisikoaren Plan Estrategikoa taxutzen hasi da.</w:t>
      </w:r>
    </w:p>
    <w:p w14:paraId="2B60E0F1" w14:textId="77777777" w:rsidR="00DA088A" w:rsidRPr="001A5A7B" w:rsidRDefault="001A5A7B" w:rsidP="001A5A7B">
      <w:pPr>
        <w:pStyle w:val="Style"/>
        <w:spacing w:before="100" w:beforeAutospacing="1" w:after="200" w:line="276" w:lineRule="auto"/>
        <w:ind w:left="708" w:rightChars="567" w:right="1247"/>
        <w:jc w:val="both"/>
        <w:textAlignment w:val="baseline"/>
        <w:rPr>
          <w:sz w:val="22"/>
          <w:szCs w:val="22"/>
          <w:rFonts w:ascii="Calibri" w:eastAsia="Arial" w:hAnsi="Calibri" w:cs="Calibri"/>
        </w:rPr>
      </w:pPr>
      <w:r>
        <w:rPr>
          <w:sz w:val="22"/>
          <w:rFonts w:ascii="Calibri" w:hAnsi="Calibri"/>
        </w:rPr>
        <w:t xml:space="preserve">Institutuaren berregituraketa aintzat hartuta –non osasunaren eta jarduera fisikoaren ikuspegia jasotzen baita–, eta osasun mentalari, inklusioari, berdintasunari edo jasangarritasunari kasu ematearen erronka handia ikusita, plan berri honek garrantzi handia dauka, kirolaren sektorearen beharrizanei erantzun bat emanen dieten ekintzak planifikatzeari begira.</w:t>
      </w:r>
    </w:p>
    <w:p w14:paraId="0C35C24D" w14:textId="4BCA8E28" w:rsidR="00DA088A" w:rsidRPr="001A5A7B" w:rsidRDefault="001A5A7B" w:rsidP="001A5A7B">
      <w:pPr>
        <w:pStyle w:val="Style"/>
        <w:spacing w:before="100" w:beforeAutospacing="1" w:after="200" w:line="276" w:lineRule="auto"/>
        <w:ind w:left="708" w:rightChars="567" w:right="1247"/>
        <w:jc w:val="both"/>
        <w:textAlignment w:val="baseline"/>
        <w:rPr>
          <w:sz w:val="22"/>
          <w:szCs w:val="22"/>
          <w:rFonts w:ascii="Calibri" w:eastAsia="Arial" w:hAnsi="Calibri" w:cs="Calibri"/>
        </w:rPr>
      </w:pPr>
      <w:r>
        <w:rPr>
          <w:sz w:val="22"/>
          <w:rFonts w:ascii="Calibri" w:hAnsi="Calibri"/>
        </w:rPr>
        <w:t xml:space="preserve">Horregatik, honako hau galdetzen dugu: Kultura, Kirol eta Turismo Departamentuak  zer lortu nahi du Nafarroako Kirolaren eta Jarduera Fisikoaren Plan Estrategikoarekin?</w:t>
      </w:r>
    </w:p>
    <w:p w14:paraId="1D38FF8A" w14:textId="77777777" w:rsidR="00DA088A" w:rsidRDefault="001A5A7B" w:rsidP="001A5A7B">
      <w:pPr>
        <w:pStyle w:val="Style"/>
        <w:spacing w:before="100" w:beforeAutospacing="1" w:after="200" w:line="276" w:lineRule="auto"/>
        <w:ind w:left="708" w:rightChars="567" w:right="1247"/>
        <w:jc w:val="both"/>
        <w:textAlignment w:val="baseline"/>
        <w:rPr>
          <w:sz w:val="22"/>
          <w:szCs w:val="22"/>
          <w:rFonts w:ascii="Calibri" w:eastAsia="Arial" w:hAnsi="Calibri" w:cs="Calibri"/>
        </w:rPr>
      </w:pPr>
      <w:r>
        <w:rPr>
          <w:sz w:val="22"/>
          <w:rFonts w:ascii="Calibri" w:hAnsi="Calibri"/>
        </w:rPr>
        <w:t xml:space="preserve">Iruñean, 2024ko ekainaren 6an</w:t>
      </w:r>
    </w:p>
    <w:p w14:paraId="13D4E063" w14:textId="55812AFD" w:rsidR="001A5A7B" w:rsidRPr="001A5A7B" w:rsidRDefault="001A5A7B" w:rsidP="001A5A7B">
      <w:pPr>
        <w:pStyle w:val="Style"/>
        <w:spacing w:before="100" w:beforeAutospacing="1" w:after="200" w:line="276" w:lineRule="auto"/>
        <w:ind w:left="708" w:rightChars="567" w:right="1247"/>
        <w:jc w:val="both"/>
        <w:textAlignment w:val="baseline"/>
        <w:rPr>
          <w:sz w:val="22"/>
          <w:szCs w:val="22"/>
          <w:rFonts w:ascii="Calibri" w:eastAsia="Arial"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Ibai Crespo Luna</w:t>
      </w:r>
    </w:p>
    <w:sectPr w:rsidR="001A5A7B" w:rsidRPr="001A5A7B" w:rsidSect="001A5A7B">
      <w:type w:val="continuous"/>
      <w:pgSz w:w="11900" w:h="16840"/>
      <w:pgMar w:top="2552" w:right="180" w:bottom="0"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DA088A"/>
    <w:rsid w:val="001A5A7B"/>
    <w:rsid w:val="00474235"/>
    <w:rsid w:val="00DA088A"/>
    <w:rsid w:val="00E176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998CA90"/>
  <w15:docId w15:val="{64EB5CCF-7EE4-4F87-B582-89A9C794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u-E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Ttulo1">
    <w:name w:val="heading 1"/>
    <w:basedOn w:val="Normal"/>
    <w:uiPriority w:val="9"/>
    <w:qFormat/>
    <w:pPr>
      <w:spacing w:before="1"/>
      <w:ind w:left="1383"/>
      <w:outlineLvl w:val="0"/>
    </w:pPr>
    <w:rPr>
      <w:rFonts w:ascii="Verdana" w:eastAsia="Verdana" w:hAnsi="Verdana" w:cs="Verdana"/>
      <w:b/>
      <w:bCs/>
      <w:sz w:val="24"/>
      <w:szCs w:val="24"/>
      <w:u w:val="single" w:color="000000"/>
    </w:rPr>
  </w:style>
  <w:style w:type="paragraph" w:styleId="Ttulo2">
    <w:name w:val="heading 2"/>
    <w:basedOn w:val="Normal"/>
    <w:uiPriority w:val="9"/>
    <w:unhideWhenUsed/>
    <w:qFormat/>
    <w:pPr>
      <w:ind w:left="4576" w:right="4104"/>
      <w:jc w:val="center"/>
      <w:outlineLvl w:val="1"/>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212"/>
      <w:jc w:val="center"/>
    </w:pPr>
    <w:rPr>
      <w:rFonts w:ascii="Arial" w:eastAsia="Arial" w:hAnsi="Arial" w:cs="Arial"/>
    </w:rPr>
  </w:style>
  <w:style w:type="paragraph" w:customStyle="1" w:styleId="Style">
    <w:name w:val="Style"/>
    <w:rsid w:val="001A5A7B"/>
    <w:pPr>
      <w:adjustRightInd w:val="0"/>
    </w:pPr>
    <w:rPr>
      <w:rFonts w:ascii="Times New Roman" w:eastAsiaTheme="minorEastAsia" w:hAnsi="Times New Roman" w:cs="Times New Roman"/>
      <w:sz w:val="24"/>
      <w:szCs w:val="24"/>
      <w:lang w:val="eu-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891</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 Cestao, Nerea</cp:lastModifiedBy>
  <cp:revision>3</cp:revision>
  <dcterms:created xsi:type="dcterms:W3CDTF">2024-06-07T10:11:00Z</dcterms:created>
  <dcterms:modified xsi:type="dcterms:W3CDTF">2024-06-07T08:12:00Z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2024-06-07T00:00:00Z</vt:filetime>
  </property>
  <property fmtid="{D5CDD505-2E9C-101B-9397-08002B2CF9AE}" pid="3" name="LastSaved">
    <vt:filetime>2024-06-07T00:00:00Z</vt:filetime>
  </property>
</Properties>
</file>