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2E0F" w14:textId="77777777" w:rsidR="00D123A2" w:rsidRDefault="00D123A2" w:rsidP="0012069D">
      <w:pPr>
        <w:pStyle w:val="Style"/>
        <w:spacing w:before="100" w:beforeAutospacing="1" w:after="200" w:line="276" w:lineRule="auto"/>
        <w:ind w:rightChars="567" w:right="1247" w:firstLine="708"/>
        <w:jc w:val="both"/>
        <w:textAlignment w:val="baseline"/>
        <w:rPr>
          <w:rFonts w:ascii="Calibri" w:hAnsi="Calibri" w:cs="Calibri"/>
          <w:sz w:val="22"/>
          <w:szCs w:val="22"/>
        </w:rPr>
      </w:pPr>
      <w:r w:rsidRPr="00D123A2">
        <w:rPr>
          <w:rFonts w:ascii="Calibri" w:eastAsia="Arial" w:hAnsi="Calibri" w:cs="Calibri"/>
          <w:sz w:val="22"/>
          <w:szCs w:val="22"/>
        </w:rPr>
        <w:t>24PES-306</w:t>
      </w:r>
    </w:p>
    <w:p w14:paraId="49E3ABD3" w14:textId="25F48821" w:rsidR="00A824FD" w:rsidRPr="00D123A2" w:rsidRDefault="00D123A2" w:rsidP="0012069D">
      <w:pPr>
        <w:pStyle w:val="Style"/>
        <w:spacing w:before="100" w:beforeAutospacing="1" w:after="200" w:line="276" w:lineRule="auto"/>
        <w:ind w:left="708" w:rightChars="567" w:right="1247"/>
        <w:jc w:val="both"/>
        <w:textAlignment w:val="baseline"/>
        <w:rPr>
          <w:rFonts w:ascii="Calibri" w:hAnsi="Calibri" w:cs="Calibri"/>
          <w:sz w:val="22"/>
          <w:szCs w:val="22"/>
        </w:rPr>
      </w:pPr>
      <w:r w:rsidRPr="00D123A2">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w:t>
      </w:r>
      <w:r w:rsidRPr="00D123A2">
        <w:rPr>
          <w:rFonts w:ascii="Calibri" w:eastAsia="Arial" w:hAnsi="Calibri" w:cs="Calibri"/>
          <w:bCs/>
          <w:sz w:val="22"/>
          <w:szCs w:val="22"/>
        </w:rPr>
        <w:t>preguntas escritas</w:t>
      </w:r>
      <w:r w:rsidRPr="00D123A2">
        <w:rPr>
          <w:rFonts w:ascii="Calibri" w:eastAsia="Arial" w:hAnsi="Calibri" w:cs="Calibri"/>
          <w:b/>
          <w:sz w:val="22"/>
          <w:szCs w:val="22"/>
        </w:rPr>
        <w:t xml:space="preserve"> </w:t>
      </w:r>
      <w:r w:rsidRPr="00D123A2">
        <w:rPr>
          <w:rFonts w:ascii="Calibri" w:eastAsia="Arial" w:hAnsi="Calibri" w:cs="Calibri"/>
          <w:sz w:val="22"/>
          <w:szCs w:val="22"/>
        </w:rPr>
        <w:t xml:space="preserve">al Gobierno de Navarra: </w:t>
      </w:r>
    </w:p>
    <w:p w14:paraId="3E43A341" w14:textId="4884DD9A" w:rsidR="00A824FD" w:rsidRPr="00D123A2" w:rsidRDefault="00D123A2" w:rsidP="0012069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123A2">
        <w:rPr>
          <w:rFonts w:ascii="Calibri" w:eastAsia="Arial" w:hAnsi="Calibri" w:cs="Calibri"/>
          <w:sz w:val="22"/>
          <w:szCs w:val="22"/>
        </w:rPr>
        <w:t xml:space="preserve">1. ¿En qué estado se encuentra el proyecto </w:t>
      </w:r>
      <w:r>
        <w:rPr>
          <w:rFonts w:ascii="Calibri" w:eastAsia="Arial" w:hAnsi="Calibri" w:cs="Calibri"/>
          <w:sz w:val="22"/>
          <w:szCs w:val="22"/>
        </w:rPr>
        <w:t>“</w:t>
      </w:r>
      <w:r w:rsidRPr="00D123A2">
        <w:rPr>
          <w:rFonts w:ascii="Calibri" w:eastAsia="Arial" w:hAnsi="Calibri" w:cs="Calibri"/>
          <w:sz w:val="22"/>
          <w:szCs w:val="22"/>
        </w:rPr>
        <w:t>Wallet de identidad digital</w:t>
      </w:r>
      <w:r>
        <w:rPr>
          <w:rFonts w:ascii="Calibri" w:eastAsia="Arial" w:hAnsi="Calibri" w:cs="Calibri"/>
          <w:sz w:val="22"/>
          <w:szCs w:val="22"/>
        </w:rPr>
        <w:t>”</w:t>
      </w:r>
      <w:r w:rsidRPr="00D123A2">
        <w:rPr>
          <w:rFonts w:ascii="Calibri" w:eastAsia="Arial" w:hAnsi="Calibri" w:cs="Calibri"/>
          <w:sz w:val="22"/>
          <w:szCs w:val="22"/>
        </w:rPr>
        <w:t xml:space="preserve">? </w:t>
      </w:r>
    </w:p>
    <w:p w14:paraId="43DADA24" w14:textId="2C364998" w:rsidR="00A824FD" w:rsidRPr="00D123A2" w:rsidRDefault="00D123A2" w:rsidP="0012069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123A2">
        <w:rPr>
          <w:rFonts w:ascii="Calibri" w:eastAsia="Arial" w:hAnsi="Calibri" w:cs="Calibri"/>
          <w:sz w:val="22"/>
          <w:szCs w:val="22"/>
        </w:rPr>
        <w:t xml:space="preserve">2. ¿Cuál es el presupuesto estimado para dicho proyecto y en qué partida de gasto se va a encuadrar? </w:t>
      </w:r>
    </w:p>
    <w:p w14:paraId="3DEF75A3" w14:textId="39B20E3B" w:rsidR="00A824FD" w:rsidRPr="00D123A2" w:rsidRDefault="00D123A2" w:rsidP="0012069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123A2">
        <w:rPr>
          <w:rFonts w:ascii="Calibri" w:eastAsia="Arial" w:hAnsi="Calibri" w:cs="Calibri"/>
          <w:sz w:val="22"/>
          <w:szCs w:val="22"/>
        </w:rPr>
        <w:t xml:space="preserve">3. ¿Qué plazo maneja el Gobierno de Navarra para su puesta en marcha en la Administración de la Comunidad Foral? </w:t>
      </w:r>
    </w:p>
    <w:p w14:paraId="264DE8BF" w14:textId="7ED8C83E" w:rsidR="00D123A2" w:rsidRDefault="00D123A2" w:rsidP="0012069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123A2">
        <w:rPr>
          <w:rFonts w:ascii="Calibri" w:eastAsia="Arial" w:hAnsi="Calibri" w:cs="Calibri"/>
          <w:sz w:val="22"/>
          <w:szCs w:val="22"/>
        </w:rPr>
        <w:t xml:space="preserve">4. ¿En qué ámbitos tiene previsto el Gobierno de Navarra ponerla disponible? </w:t>
      </w:r>
    </w:p>
    <w:p w14:paraId="503F235D" w14:textId="1DF5117E" w:rsidR="00D123A2" w:rsidRDefault="00D123A2" w:rsidP="0012069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123A2">
        <w:rPr>
          <w:rFonts w:ascii="Calibri" w:eastAsia="Arial" w:hAnsi="Calibri" w:cs="Calibri"/>
          <w:sz w:val="22"/>
          <w:szCs w:val="22"/>
        </w:rPr>
        <w:t xml:space="preserve">Pamplona, 11 de junio de 2024 </w:t>
      </w:r>
    </w:p>
    <w:p w14:paraId="46D889AC" w14:textId="37D1DF09" w:rsidR="00A824FD" w:rsidRPr="00D123A2" w:rsidRDefault="00D123A2" w:rsidP="0012069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Pr="00D123A2">
        <w:rPr>
          <w:rFonts w:ascii="Calibri" w:eastAsia="Arial" w:hAnsi="Calibri" w:cs="Calibri"/>
          <w:sz w:val="22"/>
          <w:szCs w:val="22"/>
        </w:rPr>
        <w:t xml:space="preserve">Ángel Ansa Echegaray </w:t>
      </w:r>
    </w:p>
    <w:sectPr w:rsidR="00A824FD" w:rsidRPr="00D123A2" w:rsidSect="00D123A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24FD"/>
    <w:rsid w:val="0012069D"/>
    <w:rsid w:val="006F4A38"/>
    <w:rsid w:val="00A824FD"/>
    <w:rsid w:val="00D123A2"/>
    <w:rsid w:val="00D936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4074"/>
  <w15:docId w15:val="{FF759C9A-461C-4131-917C-43985BDF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596</Characters>
  <Application>Microsoft Office Word</Application>
  <DocSecurity>0</DocSecurity>
  <Lines>4</Lines>
  <Paragraphs>1</Paragraphs>
  <ScaleCrop>false</ScaleCrop>
  <Company>HP Inc.</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24PES-306</dc:title>
  <dc:creator>informatica</dc:creator>
  <cp:keywords>CreatedByIRIS_Readiris_17.0</cp:keywords>
  <cp:lastModifiedBy>Mauleón, Fernando</cp:lastModifiedBy>
  <cp:revision>3</cp:revision>
  <dcterms:created xsi:type="dcterms:W3CDTF">2024-06-13T06:28:00Z</dcterms:created>
  <dcterms:modified xsi:type="dcterms:W3CDTF">2024-06-14T05:36:00Z</dcterms:modified>
</cp:coreProperties>
</file>