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BCE3F" w14:textId="1B95C31D" w:rsidR="00EB7CCF" w:rsidRPr="00EB7CCF" w:rsidRDefault="00EB7CCF" w:rsidP="00EB7CCF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EB7CCF">
        <w:rPr>
          <w:rFonts w:ascii="Calibri" w:hAnsi="Calibri" w:cs="Calibri"/>
          <w:kern w:val="0"/>
          <w:sz w:val="22"/>
          <w:szCs w:val="22"/>
        </w:rPr>
        <w:t>24PES-325</w:t>
      </w:r>
    </w:p>
    <w:p w14:paraId="371402C9" w14:textId="1A7FA82B" w:rsidR="00EB7CCF" w:rsidRPr="00EB7CCF" w:rsidRDefault="00EB7CCF" w:rsidP="00EB7CCF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EB7CCF">
        <w:rPr>
          <w:rFonts w:ascii="Calibri" w:hAnsi="Calibri" w:cs="Calibri"/>
          <w:kern w:val="0"/>
          <w:sz w:val="22"/>
          <w:szCs w:val="22"/>
        </w:rPr>
        <w:t>Don Ángel Ansa Echegaray, miembro de las Cortes de Navarra, adscrito al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EB7CCF">
        <w:rPr>
          <w:rFonts w:ascii="Calibri" w:hAnsi="Calibri" w:cs="Calibri"/>
          <w:kern w:val="0"/>
          <w:sz w:val="22"/>
          <w:szCs w:val="22"/>
        </w:rPr>
        <w:t>Grupo Parlamentario Unión del Pueblo Navarro (UPN), al amparo de lo dispuesto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EB7CCF">
        <w:rPr>
          <w:rFonts w:ascii="Calibri" w:hAnsi="Calibri" w:cs="Calibri"/>
          <w:kern w:val="0"/>
          <w:sz w:val="22"/>
          <w:szCs w:val="22"/>
        </w:rPr>
        <w:t>en el Reglamento de la Cámara, realiza las siguientes preguntas escritas al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EB7CCF">
        <w:rPr>
          <w:rFonts w:ascii="Calibri" w:hAnsi="Calibri" w:cs="Calibri"/>
          <w:kern w:val="0"/>
          <w:sz w:val="22"/>
          <w:szCs w:val="22"/>
        </w:rPr>
        <w:t>Gobierno de Navarra:</w:t>
      </w:r>
    </w:p>
    <w:p w14:paraId="5A48706F" w14:textId="320478DF" w:rsidR="00EB7CCF" w:rsidRPr="00EB7CCF" w:rsidRDefault="00EB7CCF" w:rsidP="00EB7CCF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EB7CCF">
        <w:rPr>
          <w:rFonts w:ascii="Calibri" w:hAnsi="Calibri" w:cs="Calibri"/>
          <w:kern w:val="0"/>
          <w:sz w:val="22"/>
          <w:szCs w:val="22"/>
        </w:rPr>
        <w:t>Respecto a la compra de vehículos eléctricos e híbridos enchufables en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EB7CCF">
        <w:rPr>
          <w:rFonts w:ascii="Calibri" w:hAnsi="Calibri" w:cs="Calibri"/>
          <w:kern w:val="0"/>
          <w:sz w:val="22"/>
          <w:szCs w:val="22"/>
        </w:rPr>
        <w:t>Navarra:</w:t>
      </w:r>
    </w:p>
    <w:p w14:paraId="51B2DD49" w14:textId="6F6B8BEE" w:rsidR="00EB7CCF" w:rsidRPr="00EB7CCF" w:rsidRDefault="00EB7CCF" w:rsidP="00EB7CCF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EB7CCF">
        <w:rPr>
          <w:rFonts w:ascii="Calibri" w:hAnsi="Calibri" w:cs="Calibri"/>
          <w:kern w:val="0"/>
          <w:sz w:val="22"/>
          <w:szCs w:val="22"/>
        </w:rPr>
        <w:t>1. Teniendo en cuenta que las ayudas directas del Plan Moves III finalizan 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EB7CCF">
        <w:rPr>
          <w:rFonts w:ascii="Calibri" w:hAnsi="Calibri" w:cs="Calibri"/>
          <w:kern w:val="0"/>
          <w:sz w:val="22"/>
          <w:szCs w:val="22"/>
        </w:rPr>
        <w:t>próximo 31/07/2024, ¿se ha planteado el Gobierno de Navarra la posibilidad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EB7CCF">
        <w:rPr>
          <w:rFonts w:ascii="Calibri" w:hAnsi="Calibri" w:cs="Calibri"/>
          <w:kern w:val="0"/>
          <w:sz w:val="22"/>
          <w:szCs w:val="22"/>
        </w:rPr>
        <w:t xml:space="preserve">poner en marcha ayudas para este fin con fondos propios de los </w:t>
      </w:r>
      <w:r>
        <w:rPr>
          <w:rFonts w:ascii="Calibri" w:hAnsi="Calibri" w:cs="Calibri"/>
          <w:kern w:val="0"/>
          <w:sz w:val="22"/>
          <w:szCs w:val="22"/>
        </w:rPr>
        <w:t>P</w:t>
      </w:r>
      <w:r w:rsidRPr="00EB7CCF">
        <w:rPr>
          <w:rFonts w:ascii="Calibri" w:hAnsi="Calibri" w:cs="Calibri"/>
          <w:kern w:val="0"/>
          <w:sz w:val="22"/>
          <w:szCs w:val="22"/>
        </w:rPr>
        <w:t>resupuestos</w:t>
      </w:r>
      <w:r>
        <w:rPr>
          <w:rFonts w:ascii="Calibri" w:hAnsi="Calibri" w:cs="Calibri"/>
          <w:kern w:val="0"/>
          <w:sz w:val="22"/>
          <w:szCs w:val="22"/>
        </w:rPr>
        <w:t xml:space="preserve"> G</w:t>
      </w:r>
      <w:r w:rsidRPr="00EB7CCF">
        <w:rPr>
          <w:rFonts w:ascii="Calibri" w:hAnsi="Calibri" w:cs="Calibri"/>
          <w:kern w:val="0"/>
          <w:sz w:val="22"/>
          <w:szCs w:val="22"/>
        </w:rPr>
        <w:t>enerales de Navarra, en caso de que no se implemente una nueva edición del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EB7CCF">
        <w:rPr>
          <w:rFonts w:ascii="Calibri" w:hAnsi="Calibri" w:cs="Calibri"/>
          <w:kern w:val="0"/>
          <w:sz w:val="22"/>
          <w:szCs w:val="22"/>
        </w:rPr>
        <w:t>Plan Moves?</w:t>
      </w:r>
    </w:p>
    <w:p w14:paraId="50F42C15" w14:textId="65F7C4F2" w:rsidR="00EB7CCF" w:rsidRPr="00EB7CCF" w:rsidRDefault="00EB7CCF" w:rsidP="00EB7CCF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EB7CCF">
        <w:rPr>
          <w:rFonts w:ascii="Calibri" w:hAnsi="Calibri" w:cs="Calibri"/>
          <w:kern w:val="0"/>
          <w:sz w:val="22"/>
          <w:szCs w:val="22"/>
        </w:rPr>
        <w:t>2. ¿Tiene el Gobierno de Navarra alguna estimación sobre el número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EB7CCF">
        <w:rPr>
          <w:rFonts w:ascii="Calibri" w:hAnsi="Calibri" w:cs="Calibri"/>
          <w:kern w:val="0"/>
          <w:sz w:val="22"/>
          <w:szCs w:val="22"/>
        </w:rPr>
        <w:t>peticionarios de estas ayudas directas que pueden quedarse sin ellas y que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EB7CCF">
        <w:rPr>
          <w:rFonts w:ascii="Calibri" w:hAnsi="Calibri" w:cs="Calibri"/>
          <w:kern w:val="0"/>
          <w:sz w:val="22"/>
          <w:szCs w:val="22"/>
        </w:rPr>
        <w:t>únicamente puedan acogerse a la deducción fiscal vigente?</w:t>
      </w:r>
    </w:p>
    <w:p w14:paraId="76AAAB65" w14:textId="06BCAA33" w:rsidR="00EB7CCF" w:rsidRPr="00EB7CCF" w:rsidRDefault="00EB7CCF" w:rsidP="00EB7CCF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EB7CCF">
        <w:rPr>
          <w:rFonts w:ascii="Calibri" w:hAnsi="Calibri" w:cs="Calibri"/>
          <w:kern w:val="0"/>
          <w:sz w:val="22"/>
          <w:szCs w:val="22"/>
        </w:rPr>
        <w:t>3. ¿Tiene intención el Gobierno de Navarra de mantener la deducción fiscal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EB7CCF">
        <w:rPr>
          <w:rFonts w:ascii="Calibri" w:hAnsi="Calibri" w:cs="Calibri"/>
          <w:kern w:val="0"/>
          <w:sz w:val="22"/>
          <w:szCs w:val="22"/>
        </w:rPr>
        <w:t>existente por la compra de este tipo de vehículos?</w:t>
      </w:r>
    </w:p>
    <w:p w14:paraId="3607757F" w14:textId="6E058F7A" w:rsidR="00EB7CCF" w:rsidRPr="00EB7CCF" w:rsidRDefault="00EB7CCF" w:rsidP="00EB7CCF">
      <w:pPr>
        <w:autoSpaceDE w:val="0"/>
        <w:autoSpaceDN w:val="0"/>
        <w:adjustRightInd w:val="0"/>
        <w:spacing w:before="100" w:beforeAutospacing="1" w:after="200" w:line="276" w:lineRule="auto"/>
        <w:ind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EB7CCF">
        <w:rPr>
          <w:rFonts w:ascii="Calibri" w:hAnsi="Calibri" w:cs="Calibri"/>
          <w:kern w:val="0"/>
          <w:sz w:val="22"/>
          <w:szCs w:val="22"/>
        </w:rPr>
        <w:t>4. En caso afirmativo, ¿se plantea el Gobierno de Navarra mejorar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EB7CCF">
        <w:rPr>
          <w:rFonts w:ascii="Calibri" w:hAnsi="Calibri" w:cs="Calibri"/>
          <w:kern w:val="0"/>
          <w:sz w:val="22"/>
          <w:szCs w:val="22"/>
        </w:rPr>
        <w:t>deducción fiscal en caso de que no se implementen ayudas directas para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EB7CCF">
        <w:rPr>
          <w:rFonts w:ascii="Calibri" w:hAnsi="Calibri" w:cs="Calibri"/>
          <w:kern w:val="0"/>
          <w:sz w:val="22"/>
          <w:szCs w:val="22"/>
        </w:rPr>
        <w:t>compra?</w:t>
      </w:r>
    </w:p>
    <w:p w14:paraId="1217C83A" w14:textId="456994AB" w:rsidR="008D7F85" w:rsidRDefault="00EB7CCF" w:rsidP="00EB7CCF">
      <w:pPr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EB7CCF">
        <w:rPr>
          <w:rFonts w:ascii="Calibri" w:hAnsi="Calibri" w:cs="Calibri"/>
          <w:kern w:val="0"/>
          <w:sz w:val="22"/>
          <w:szCs w:val="22"/>
        </w:rPr>
        <w:t>Pamplona, 20 de junio de 2024</w:t>
      </w:r>
    </w:p>
    <w:p w14:paraId="0DAC6823" w14:textId="167EC143" w:rsidR="00EB7CCF" w:rsidRPr="00EB7CCF" w:rsidRDefault="00EB7CCF" w:rsidP="00EB7CCF">
      <w:pPr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El Parlamentario Foral: Ángel Ansa Echegaray</w:t>
      </w:r>
    </w:p>
    <w:sectPr w:rsidR="00EB7CCF" w:rsidRPr="00EB7C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CF"/>
    <w:rsid w:val="005762CC"/>
    <w:rsid w:val="00667A20"/>
    <w:rsid w:val="008D7F85"/>
    <w:rsid w:val="00A36075"/>
    <w:rsid w:val="00B80197"/>
    <w:rsid w:val="00D65671"/>
    <w:rsid w:val="00E2340F"/>
    <w:rsid w:val="00E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0645"/>
  <w15:chartTrackingRefBased/>
  <w15:docId w15:val="{1B215440-663D-4BEE-A6FE-07277659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7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7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C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CC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C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C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C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C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C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CC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CC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CC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C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2024-06-21T06:22:00Z</dcterms:created>
  <dcterms:modified xsi:type="dcterms:W3CDTF">2024-06-21T06:44:00Z</dcterms:modified>
</cp:coreProperties>
</file>