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9BF70" w14:textId="68E4C48F" w:rsidR="00413D0E" w:rsidRPr="00A80802" w:rsidRDefault="00413D0E" w:rsidP="00D916D6">
      <w:pPr>
        <w:pStyle w:val="OFICIO-12"/>
        <w:rPr>
          <w:b/>
          <w:bCs/>
        </w:rPr>
      </w:pPr>
      <w:r>
        <w:rPr>
          <w:b/>
        </w:rPr>
        <w:t xml:space="preserve">11-24/CDP-00003.</w:t>
      </w:r>
      <w:r>
        <w:rPr>
          <w:b/>
        </w:rPr>
        <w:t xml:space="preserve"> </w:t>
      </w:r>
      <w:r>
        <w:rPr>
          <w:b/>
        </w:rPr>
        <w:t xml:space="preserve">Irisgarritasun Unibertsalari buruzko 2024ko Plan Operatiboa</w:t>
      </w:r>
    </w:p>
    <w:p w14:paraId="7D93172D" w14:textId="6361B140" w:rsidR="00D916D6" w:rsidRDefault="00D916D6" w:rsidP="00D916D6">
      <w:pPr>
        <w:pStyle w:val="OFICIO-12"/>
      </w:pPr>
      <w:r>
        <w:t xml:space="preserve">2024ko ekainaren 17an eginiko bilkuran, Nafarroako Parlamentuko Mahaiak, Eledunen Batzarrari entzun ondoren, honako erabaki hau hartu zuen, besteak beste:</w:t>
      </w:r>
    </w:p>
    <w:p w14:paraId="0EED0F10" w14:textId="77777777" w:rsidR="00D916D6" w:rsidRDefault="00D916D6" w:rsidP="00D916D6">
      <w:pPr>
        <w:pStyle w:val="OFICIO-12"/>
      </w:pPr>
      <w:r>
        <w:t xml:space="preserve">Parlamentuko Mahaiak, 2024ko maiatzaren 6an hartutako Erabakiaren bidez, Nafarroako Gobernuari helarazi zion Unión del Pueblo Navarro eta Nafarroako Alderdi Popularra talde parlamentarioek eginiko eskaria, hark Legebiltzarrera igor dezan Irisgarritasun Unibertsalari buruzko 2024ko Plan Operatiboa, behin onetsita, Parlamentuak planari buruzko iritzia eman dezan.</w:t>
      </w:r>
    </w:p>
    <w:p w14:paraId="37679A13" w14:textId="09F680C9" w:rsidR="00D916D6" w:rsidRDefault="00D916D6" w:rsidP="00D916D6">
      <w:pPr>
        <w:pStyle w:val="OFICIO-12"/>
      </w:pPr>
      <w:r>
        <w:t xml:space="preserve">Nafarroako Gobernuak 2024ko ekainaren 13an igorri zion Nafarroako Parlamentuari Irisgarritasun Unibertsalari buruzko 2024ko Plan Operatiboa.</w:t>
      </w:r>
    </w:p>
    <w:p w14:paraId="1C8EACC3" w14:textId="77777777" w:rsidR="00D916D6" w:rsidRDefault="00D916D6" w:rsidP="00D916D6">
      <w:pPr>
        <w:pStyle w:val="OFICIO-12"/>
      </w:pPr>
      <w:r>
        <w:t xml:space="preserve">Horrenbestez, Eledunen Batzarrari entzun ondoren eta Erregelamenduaren 227. artikuluan ezarritakoaren arabera, honako hau ERABAKITZEN DA:</w:t>
      </w:r>
    </w:p>
    <w:p w14:paraId="288670DC" w14:textId="0E828C1F" w:rsidR="00D916D6" w:rsidRDefault="00D916D6" w:rsidP="00D916D6">
      <w:pPr>
        <w:pStyle w:val="OFICIO-12"/>
      </w:pPr>
      <w:r>
        <w:t xml:space="preserve">1. Irisgarritasun Unibertsalari buruzko 2024ko Plan Operatiboa izapidetzeko onartzea.</w:t>
      </w:r>
    </w:p>
    <w:p w14:paraId="48A46E5B" w14:textId="77777777" w:rsidR="00D916D6" w:rsidRDefault="00D916D6" w:rsidP="00D916D6">
      <w:pPr>
        <w:pStyle w:val="OFICIO-12"/>
      </w:pPr>
      <w:r>
        <w:t xml:space="preserve">2. Xedatzea Lehendakaritza eta Berdintasun Batzordeari dagokiola planari buruzko iritzia ematea.</w:t>
      </w:r>
    </w:p>
    <w:p w14:paraId="672A6901" w14:textId="77777777" w:rsidR="00D916D6" w:rsidRDefault="00D916D6" w:rsidP="00D916D6">
      <w:pPr>
        <w:pStyle w:val="OFICIO-12"/>
      </w:pPr>
      <w:r>
        <w:t xml:space="preserve">3. Nafarroako Parlamentuko Aldizkari Ofizialean argitara dadin agintzea.</w:t>
      </w:r>
    </w:p>
    <w:p w14:paraId="610B444C" w14:textId="77777777" w:rsidR="00D916D6" w:rsidRDefault="00D916D6" w:rsidP="00D916D6">
      <w:pPr>
        <w:pStyle w:val="FECHA-12"/>
      </w:pPr>
      <w:r>
        <w:t xml:space="preserve">Iruñean, 2024ko ekainaren 17an</w:t>
      </w:r>
    </w:p>
    <w:p w14:paraId="4BFDCF54" w14:textId="42A1B325" w:rsidR="00D916D6" w:rsidRDefault="003C156E" w:rsidP="003C156E">
      <w:pPr>
        <w:pStyle w:val="DESTFIRMA-12"/>
        <w:rPr>
          <w:caps w:val="0"/>
        </w:rPr>
      </w:pPr>
      <w:r>
        <w:rPr>
          <w:caps w:val="0"/>
        </w:rPr>
        <w:t xml:space="preserve">Lehendakaria:</w:t>
      </w:r>
      <w:r>
        <w:rPr>
          <w:caps w:val="0"/>
        </w:rPr>
        <w:t xml:space="preserve"> </w:t>
      </w:r>
      <w:r>
        <w:rPr>
          <w:caps w:val="0"/>
        </w:rPr>
        <w:t xml:space="preserve">Unai Hualde Iglesias</w:t>
      </w:r>
    </w:p>
    <w:p w14:paraId="4AF1F7C1" w14:textId="77777777" w:rsidR="00FF5580" w:rsidRDefault="00FF5580" w:rsidP="00413D0E"/>
    <w:p w14:paraId="509300A0" w14:textId="1095670E" w:rsidR="00413D0E" w:rsidRPr="0002065D" w:rsidRDefault="00FF5580" w:rsidP="00413D0E">
      <w:pPr>
        <w:rPr>
          <w:rFonts w:ascii="Arial" w:hAnsi="Arial" w:cs="Arial"/>
        </w:rPr>
      </w:pPr>
      <w:r>
        <w:rPr>
          <w:rFonts w:ascii="Arial" w:hAnsi="Arial"/>
        </w:rPr>
        <w:t xml:space="preserve">(Oharra: Aipatu plana Nafarroako Parlamentuaren webgunean kontsultatu daiteke: https://parlamentodenavarra.es/es/contenido/planes).</w:t>
      </w:r>
    </w:p>
    <w:sectPr w:rsidR="00413D0E" w:rsidRPr="0002065D" w:rsidSect="00D916D6">
      <w:headerReference w:type="even" r:id="rId6"/>
      <w:headerReference w:type="default" r:id="rId7"/>
      <w:footerReference w:type="even" r:id="rId8"/>
      <w:footerReference w:type="default" r:id="rId9"/>
      <w:headerReference w:type="first" r:id="rId10"/>
      <w:footerReference w:type="first" r:id="rId11"/>
      <w:pgSz w:w="11907" w:h="16839"/>
      <w:pgMar w:top="3175" w:right="1077" w:bottom="1077" w:left="2722" w:header="720" w:footer="720" w:gutter="0"/>
      <w:paperSrc w:first="2"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D904E" w14:textId="77777777" w:rsidR="00D916D6" w:rsidRDefault="00D916D6" w:rsidP="00D916D6">
      <w:pPr>
        <w:spacing w:after="0" w:line="240" w:lineRule="auto"/>
      </w:pPr>
      <w:r>
        <w:separator/>
      </w:r>
    </w:p>
  </w:endnote>
  <w:endnote w:type="continuationSeparator" w:id="0">
    <w:p w14:paraId="7BE99C9A" w14:textId="77777777" w:rsidR="00D916D6" w:rsidRDefault="00D916D6" w:rsidP="00D91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1AB96" w14:textId="77777777" w:rsidR="00D916D6" w:rsidRDefault="00D916D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0C03B" w14:textId="77777777" w:rsidR="00D916D6" w:rsidRDefault="00D916D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CE792" w14:textId="77777777" w:rsidR="00D916D6" w:rsidRDefault="00D916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2BC49" w14:textId="77777777" w:rsidR="00D916D6" w:rsidRDefault="00D916D6" w:rsidP="00D916D6">
      <w:pPr>
        <w:spacing w:after="0" w:line="240" w:lineRule="auto"/>
      </w:pPr>
      <w:r>
        <w:separator/>
      </w:r>
    </w:p>
  </w:footnote>
  <w:footnote w:type="continuationSeparator" w:id="0">
    <w:p w14:paraId="7ECB6A6B" w14:textId="77777777" w:rsidR="00D916D6" w:rsidRDefault="00D916D6" w:rsidP="00D91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ABA9F" w14:textId="77777777" w:rsidR="00D916D6" w:rsidRDefault="00D916D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19832" w14:textId="77777777" w:rsidR="00D916D6" w:rsidRDefault="00D916D6">
    <w:pPr>
      <w:pStyle w:val="Encabezado"/>
      <w:tabs>
        <w:tab w:val="clear" w:pos="4252"/>
        <w:tab w:val="center" w:pos="7088"/>
      </w:tabs>
      <w:rPr>
        <w:color w:val="C0C0C0"/>
      </w:rPr>
    </w:pPr>
    <w:r>
      <w:drawing>
        <wp:anchor distT="0" distB="0" distL="114300" distR="114300" simplePos="0" relativeHeight="251661312" behindDoc="0" locked="0" layoutInCell="1" allowOverlap="1" wp14:anchorId="088FCBC0" wp14:editId="0F88480A">
          <wp:simplePos x="0" y="0"/>
          <wp:positionH relativeFrom="column">
            <wp:posOffset>-1241425</wp:posOffset>
          </wp:positionH>
          <wp:positionV relativeFrom="paragraph">
            <wp:posOffset>9525</wp:posOffset>
          </wp:positionV>
          <wp:extent cx="1579880" cy="1223645"/>
          <wp:effectExtent l="0" t="0" r="1270" b="0"/>
          <wp:wrapNone/>
          <wp:docPr id="659153258"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98159" w14:textId="77777777" w:rsidR="00D916D6" w:rsidRDefault="00D916D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6D6"/>
    <w:rsid w:val="0002065D"/>
    <w:rsid w:val="0017004E"/>
    <w:rsid w:val="001D3A3E"/>
    <w:rsid w:val="002932E6"/>
    <w:rsid w:val="00315034"/>
    <w:rsid w:val="003C156E"/>
    <w:rsid w:val="00413D0E"/>
    <w:rsid w:val="00465C49"/>
    <w:rsid w:val="004B43A4"/>
    <w:rsid w:val="004B4478"/>
    <w:rsid w:val="005E08C6"/>
    <w:rsid w:val="00652EBE"/>
    <w:rsid w:val="00695502"/>
    <w:rsid w:val="00697163"/>
    <w:rsid w:val="00717927"/>
    <w:rsid w:val="00847956"/>
    <w:rsid w:val="008D2D2D"/>
    <w:rsid w:val="00A40DD2"/>
    <w:rsid w:val="00A80802"/>
    <w:rsid w:val="00AA5FB2"/>
    <w:rsid w:val="00AB1692"/>
    <w:rsid w:val="00C76ED5"/>
    <w:rsid w:val="00D258D7"/>
    <w:rsid w:val="00D916D6"/>
    <w:rsid w:val="00DA21C4"/>
    <w:rsid w:val="00F61602"/>
    <w:rsid w:val="00F66F99"/>
    <w:rsid w:val="00F968DC"/>
    <w:rsid w:val="00FF55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ACB59"/>
  <w15:chartTrackingRefBased/>
  <w15:docId w15:val="{C27D30EC-A525-4AC7-A4EB-CCD529F5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916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916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916D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916D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D916D6"/>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D916D6"/>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D916D6"/>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D916D6"/>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D916D6"/>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16D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916D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916D6"/>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916D6"/>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D916D6"/>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D916D6"/>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D916D6"/>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D916D6"/>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D916D6"/>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D916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6D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916D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916D6"/>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D916D6"/>
    <w:pPr>
      <w:spacing w:before="160"/>
      <w:jc w:val="center"/>
    </w:pPr>
    <w:rPr>
      <w:i/>
      <w:iCs/>
      <w:color w:val="404040" w:themeColor="text1" w:themeTint="BF"/>
    </w:rPr>
  </w:style>
  <w:style w:type="character" w:customStyle="1" w:styleId="CitaCar">
    <w:name w:val="Cita Car"/>
    <w:basedOn w:val="Fuentedeprrafopredeter"/>
    <w:link w:val="Cita"/>
    <w:uiPriority w:val="29"/>
    <w:rsid w:val="00D916D6"/>
    <w:rPr>
      <w:i/>
      <w:iCs/>
      <w:color w:val="404040" w:themeColor="text1" w:themeTint="BF"/>
    </w:rPr>
  </w:style>
  <w:style w:type="paragraph" w:styleId="Prrafodelista">
    <w:name w:val="List Paragraph"/>
    <w:basedOn w:val="Normal"/>
    <w:uiPriority w:val="34"/>
    <w:qFormat/>
    <w:rsid w:val="00D916D6"/>
    <w:pPr>
      <w:ind w:left="720"/>
      <w:contextualSpacing/>
    </w:pPr>
  </w:style>
  <w:style w:type="character" w:styleId="nfasisintenso">
    <w:name w:val="Intense Emphasis"/>
    <w:basedOn w:val="Fuentedeprrafopredeter"/>
    <w:uiPriority w:val="21"/>
    <w:qFormat/>
    <w:rsid w:val="00D916D6"/>
    <w:rPr>
      <w:i/>
      <w:iCs/>
      <w:color w:val="0F4761" w:themeColor="accent1" w:themeShade="BF"/>
    </w:rPr>
  </w:style>
  <w:style w:type="paragraph" w:styleId="Citadestacada">
    <w:name w:val="Intense Quote"/>
    <w:basedOn w:val="Normal"/>
    <w:next w:val="Normal"/>
    <w:link w:val="CitadestacadaCar"/>
    <w:uiPriority w:val="30"/>
    <w:qFormat/>
    <w:rsid w:val="00D916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916D6"/>
    <w:rPr>
      <w:i/>
      <w:iCs/>
      <w:color w:val="0F4761" w:themeColor="accent1" w:themeShade="BF"/>
    </w:rPr>
  </w:style>
  <w:style w:type="character" w:styleId="Referenciaintensa">
    <w:name w:val="Intense Reference"/>
    <w:basedOn w:val="Fuentedeprrafopredeter"/>
    <w:uiPriority w:val="32"/>
    <w:qFormat/>
    <w:rsid w:val="00D916D6"/>
    <w:rPr>
      <w:b/>
      <w:bCs/>
      <w:smallCaps/>
      <w:color w:val="0F4761" w:themeColor="accent1" w:themeShade="BF"/>
      <w:spacing w:val="5"/>
    </w:rPr>
  </w:style>
  <w:style w:type="paragraph" w:styleId="Encabezado">
    <w:name w:val="header"/>
    <w:basedOn w:val="Normal"/>
    <w:link w:val="EncabezadoCar"/>
    <w:semiHidden/>
    <w:rsid w:val="00D916D6"/>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u-ES" w:eastAsia="es-ES"/>
      <w14:ligatures w14:val="none"/>
    </w:rPr>
  </w:style>
  <w:style w:type="character" w:customStyle="1" w:styleId="EncabezadoCar">
    <w:name w:val="Encabezado Car"/>
    <w:basedOn w:val="Fuentedeprrafopredeter"/>
    <w:link w:val="Encabezado"/>
    <w:semiHidden/>
    <w:rsid w:val="00D916D6"/>
    <w:rPr>
      <w:rFonts w:ascii="Times New Roman" w:eastAsia="Times New Roman" w:hAnsi="Times New Roman" w:cs="Times New Roman"/>
      <w:kern w:val="0"/>
      <w:sz w:val="20"/>
      <w:szCs w:val="20"/>
      <w:lang w:val="eu-ES" w:eastAsia="es-ES"/>
      <w14:ligatures w14:val="none"/>
    </w:rPr>
  </w:style>
  <w:style w:type="paragraph" w:customStyle="1" w:styleId="DESTFIRMA-12">
    <w:name w:val="DESTFIRMA-12"/>
    <w:basedOn w:val="Normal"/>
    <w:rsid w:val="00D916D6"/>
    <w:pPr>
      <w:overflowPunct w:val="0"/>
      <w:autoSpaceDE w:val="0"/>
      <w:autoSpaceDN w:val="0"/>
      <w:adjustRightInd w:val="0"/>
      <w:spacing w:after="0" w:line="240" w:lineRule="auto"/>
      <w:jc w:val="center"/>
      <w:textAlignment w:val="baseline"/>
    </w:pPr>
    <w:rPr>
      <w:rFonts w:ascii="Arial" w:eastAsia="Times New Roman" w:hAnsi="Arial" w:cs="Times New Roman"/>
      <w:caps/>
      <w:noProof/>
      <w:kern w:val="0"/>
      <w:sz w:val="24"/>
      <w:szCs w:val="20"/>
      <w:lang w:val="eu-ES" w:eastAsia="es-ES"/>
      <w14:ligatures w14:val="none"/>
    </w:rPr>
  </w:style>
  <w:style w:type="paragraph" w:customStyle="1" w:styleId="FECHA-12">
    <w:name w:val="FECHA-12"/>
    <w:basedOn w:val="Normal"/>
    <w:next w:val="Normal"/>
    <w:rsid w:val="00D916D6"/>
    <w:pPr>
      <w:overflowPunct w:val="0"/>
      <w:autoSpaceDE w:val="0"/>
      <w:autoSpaceDN w:val="0"/>
      <w:adjustRightInd w:val="0"/>
      <w:spacing w:after="0" w:line="240" w:lineRule="auto"/>
      <w:jc w:val="center"/>
      <w:textAlignment w:val="baseline"/>
    </w:pPr>
    <w:rPr>
      <w:rFonts w:ascii="Arial" w:eastAsia="Times New Roman" w:hAnsi="Arial" w:cs="Times New Roman"/>
      <w:kern w:val="0"/>
      <w:sz w:val="24"/>
      <w:szCs w:val="20"/>
      <w:lang w:val="eu-ES" w:eastAsia="es-ES"/>
      <w14:ligatures w14:val="none"/>
    </w:rPr>
  </w:style>
  <w:style w:type="paragraph" w:customStyle="1" w:styleId="NOMFIRMA-12">
    <w:name w:val="NOMFIRMA-12"/>
    <w:basedOn w:val="Normal"/>
    <w:next w:val="Normal"/>
    <w:rsid w:val="00D916D6"/>
    <w:pPr>
      <w:overflowPunct w:val="0"/>
      <w:autoSpaceDE w:val="0"/>
      <w:autoSpaceDN w:val="0"/>
      <w:adjustRightInd w:val="0"/>
      <w:spacing w:after="0" w:line="240" w:lineRule="auto"/>
      <w:jc w:val="center"/>
      <w:textAlignment w:val="baseline"/>
    </w:pPr>
    <w:rPr>
      <w:rFonts w:ascii="Arial" w:eastAsia="Times New Roman" w:hAnsi="Arial" w:cs="Times New Roman"/>
      <w:noProof/>
      <w:kern w:val="0"/>
      <w:sz w:val="24"/>
      <w:szCs w:val="20"/>
      <w:lang w:val="eu-ES" w:eastAsia="es-ES"/>
      <w14:ligatures w14:val="none"/>
    </w:rPr>
  </w:style>
  <w:style w:type="paragraph" w:customStyle="1" w:styleId="OFICIO-12">
    <w:name w:val="OFICIO-12"/>
    <w:basedOn w:val="Normal"/>
    <w:rsid w:val="00D916D6"/>
    <w:pPr>
      <w:overflowPunct w:val="0"/>
      <w:autoSpaceDE w:val="0"/>
      <w:autoSpaceDN w:val="0"/>
      <w:adjustRightInd w:val="0"/>
      <w:spacing w:before="120" w:after="120" w:line="240" w:lineRule="auto"/>
      <w:ind w:firstLine="425"/>
      <w:jc w:val="both"/>
      <w:textAlignment w:val="baseline"/>
    </w:pPr>
    <w:rPr>
      <w:rFonts w:ascii="Arial" w:eastAsia="Times New Roman" w:hAnsi="Arial" w:cs="Times New Roman"/>
      <w:kern w:val="0"/>
      <w:sz w:val="24"/>
      <w:szCs w:val="20"/>
      <w:lang w:val="eu-ES" w:eastAsia="es-ES"/>
      <w14:ligatures w14:val="none"/>
    </w:rPr>
  </w:style>
  <w:style w:type="paragraph" w:styleId="Piedepgina">
    <w:name w:val="footer"/>
    <w:basedOn w:val="Normal"/>
    <w:link w:val="PiedepginaCar"/>
    <w:uiPriority w:val="99"/>
    <w:unhideWhenUsed/>
    <w:rsid w:val="00D916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16D6"/>
  </w:style>
  <w:style w:type="paragraph" w:customStyle="1" w:styleId="OFI-EXPTE">
    <w:name w:val="OFI-EXPTE"/>
    <w:rsid w:val="00847956"/>
    <w:pPr>
      <w:spacing w:before="480" w:after="0" w:line="240" w:lineRule="auto"/>
      <w:jc w:val="right"/>
    </w:pPr>
    <w:rPr>
      <w:rFonts w:ascii="Arial (W1)" w:eastAsia="Times New Roman" w:hAnsi="Arial (W1)" w:cs="Arial"/>
      <w:color w:val="5F5F5F"/>
      <w:kern w:val="0"/>
      <w:sz w:val="20"/>
      <w:szCs w:val="20"/>
      <w:lang w:eastAsia="es-ES"/>
      <w14:ligatures w14:val="none"/>
    </w:rPr>
  </w:style>
  <w:style w:type="paragraph" w:customStyle="1" w:styleId="OFI-FECHA1">
    <w:name w:val="OFI-FECHA1"/>
    <w:rsid w:val="00847956"/>
    <w:pPr>
      <w:spacing w:after="0" w:line="240" w:lineRule="auto"/>
      <w:jc w:val="center"/>
    </w:pPr>
    <w:rPr>
      <w:rFonts w:ascii="Arial" w:eastAsia="Times New Roman" w:hAnsi="Arial" w:cs="Times New Roman"/>
      <w:kern w:val="0"/>
      <w:sz w:val="24"/>
      <w:szCs w:val="20"/>
      <w:lang w:eastAsia="es-ES"/>
      <w14:ligatures w14:val="none"/>
    </w:rPr>
  </w:style>
  <w:style w:type="paragraph" w:customStyle="1" w:styleId="OFI-FIRMA2">
    <w:name w:val="OFI-FIRMA2"/>
    <w:basedOn w:val="Normal"/>
    <w:rsid w:val="00847956"/>
    <w:pPr>
      <w:overflowPunct w:val="0"/>
      <w:autoSpaceDE w:val="0"/>
      <w:autoSpaceDN w:val="0"/>
      <w:adjustRightInd w:val="0"/>
      <w:spacing w:after="0" w:line="240" w:lineRule="auto"/>
      <w:jc w:val="center"/>
      <w:textAlignment w:val="baseline"/>
    </w:pPr>
    <w:rPr>
      <w:rFonts w:ascii="Arial" w:eastAsia="Times New Roman" w:hAnsi="Arial" w:cs="Times New Roman"/>
      <w:kern w:val="0"/>
      <w:sz w:val="24"/>
      <w:szCs w:val="20"/>
      <w:lang w:val="eu-ES" w:eastAsia="es-ES"/>
      <w14:ligatures w14:val="none"/>
    </w:rPr>
  </w:style>
  <w:style w:type="paragraph" w:customStyle="1" w:styleId="OFI-FIRMA1-MESA">
    <w:name w:val="OFI-FIRMA1-MESA"/>
    <w:rsid w:val="00847956"/>
    <w:pPr>
      <w:spacing w:after="1100" w:line="240" w:lineRule="auto"/>
      <w:jc w:val="center"/>
    </w:pPr>
    <w:rPr>
      <w:rFonts w:ascii="Arial" w:eastAsia="Times New Roman" w:hAnsi="Arial" w:cs="Times New Roman"/>
      <w:caps/>
      <w:kern w:val="0"/>
      <w:sz w:val="24"/>
      <w:szCs w:val="20"/>
      <w:lang w:eastAsia="es-ES"/>
      <w14:ligatures w14:val="none"/>
    </w:rPr>
  </w:style>
  <w:style w:type="paragraph" w:customStyle="1" w:styleId="OFI-TEXTO-MESA">
    <w:name w:val="OFI-TEXTO-MESA"/>
    <w:rsid w:val="00847956"/>
    <w:pPr>
      <w:spacing w:before="120" w:after="120" w:line="240" w:lineRule="auto"/>
      <w:ind w:firstLine="425"/>
      <w:jc w:val="both"/>
    </w:pPr>
    <w:rPr>
      <w:rFonts w:ascii="Arial" w:eastAsia="Times New Roman" w:hAnsi="Arial" w:cs="Times New Roman"/>
      <w:kern w:val="0"/>
      <w:sz w:val="24"/>
      <w:szCs w:val="20"/>
      <w:lang w:eastAsia="es-ES"/>
      <w14:ligatures w14:val="none"/>
    </w:rPr>
  </w:style>
  <w:style w:type="paragraph" w:customStyle="1" w:styleId="OFI-PIE1-MESA">
    <w:name w:val="OFI-PIE1-MESA"/>
    <w:rsid w:val="00847956"/>
    <w:pPr>
      <w:spacing w:after="0" w:line="240" w:lineRule="auto"/>
    </w:pPr>
    <w:rPr>
      <w:rFonts w:ascii="Arial" w:eastAsia="Times New Roman" w:hAnsi="Arial" w:cs="Times New Roman"/>
      <w:kern w:val="0"/>
      <w:sz w:val="24"/>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Escudo%20Parlamento%20negro.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196</Words>
  <Characters>1081</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Sánchez Aldaz, Beatriz</dc:creator>
  <cp:keywords/>
  <dc:description/>
  <cp:lastModifiedBy>Mauleón, Fernando</cp:lastModifiedBy>
  <cp:revision>13</cp:revision>
  <cp:lastPrinted>2024-06-17T13:09:00Z</cp:lastPrinted>
  <dcterms:created xsi:type="dcterms:W3CDTF">2024-06-18T11:48:00Z</dcterms:created>
  <dcterms:modified xsi:type="dcterms:W3CDTF">2024-07-03T07:30:00Z</dcterms:modified>
</cp:coreProperties>
</file>