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21DBB" w14:textId="7FC42C4B" w:rsidR="00D24D98" w:rsidRDefault="00343EF9">
      <w:r>
        <w:t xml:space="preserve">24POR-270</w:t>
      </w:r>
    </w:p>
    <w:p w14:paraId="48F3929D" w14:textId="35EE7065" w:rsidR="00343EF9" w:rsidRDefault="00343EF9" w:rsidP="00343EF9">
      <w:r>
        <w:t xml:space="preserve">Nafarroako Gorteetako kide den eta Unión del Pueblo Navarro (UPN) talde parlamentarioari atxikita dagoen Ana Elizalde Urmeneta andreak honako galdera hau egiten dio Nafarroako Gobernuko Industriako eta Enpresen Trantsizio Ekologiko eta Digitalerako kontseilariari, Osoko Bilkuran ahoz erantzun dezan:</w:t>
      </w:r>
    </w:p>
    <w:p w14:paraId="6840D21E" w14:textId="5D8B5FD2" w:rsidR="00343EF9" w:rsidRDefault="00343EF9" w:rsidP="00343EF9">
      <w:r>
        <w:t xml:space="preserve">Volvok Altsasuko Sunsundeguin eta Flamasatsek Agoitzen aurreikusitako inbertsioak eginen ez dituztela iragarri baita, Industriako eta Enpresen Trantsizio Ekologiko eta Digitalerako Departamentuak zer neurri hartu ditu?</w:t>
      </w:r>
    </w:p>
    <w:p w14:paraId="19C9BCE4" w14:textId="46E7F14D" w:rsidR="00343EF9" w:rsidRDefault="00343EF9" w:rsidP="00343EF9">
      <w:r>
        <w:t xml:space="preserve">Iruñean, 2024ko abuztuaren 26an</w:t>
      </w:r>
    </w:p>
    <w:p w14:paraId="025AC689" w14:textId="4240E28B" w:rsidR="00343EF9" w:rsidRDefault="00343EF9" w:rsidP="00343EF9">
      <w:r>
        <w:t xml:space="preserve">Foru parlamentaria:</w:t>
      </w:r>
      <w:r>
        <w:t xml:space="preserve"> </w:t>
      </w:r>
      <w:r>
        <w:t xml:space="preserve">Ana Elizalde Urmeneta</w:t>
      </w:r>
    </w:p>
    <w:sectPr w:rsidR="00343EF9"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F9"/>
    <w:rsid w:val="00263371"/>
    <w:rsid w:val="00343EF9"/>
    <w:rsid w:val="004204F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B19B"/>
  <w15:chartTrackingRefBased/>
  <w15:docId w15:val="{F9981643-10E7-418D-B86E-3AF09FB2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3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3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3E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3E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3E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3E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3E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3E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3E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3E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3E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3E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3E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3E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3E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3E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3E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3EF9"/>
    <w:rPr>
      <w:rFonts w:eastAsiaTheme="majorEastAsia" w:cstheme="majorBidi"/>
      <w:color w:val="272727" w:themeColor="text1" w:themeTint="D8"/>
    </w:rPr>
  </w:style>
  <w:style w:type="paragraph" w:styleId="Ttulo">
    <w:name w:val="Title"/>
    <w:basedOn w:val="Normal"/>
    <w:next w:val="Normal"/>
    <w:link w:val="TtuloCar"/>
    <w:uiPriority w:val="10"/>
    <w:qFormat/>
    <w:rsid w:val="00343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3E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3E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3E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3EF9"/>
    <w:pPr>
      <w:spacing w:before="160"/>
      <w:jc w:val="center"/>
    </w:pPr>
    <w:rPr>
      <w:i/>
      <w:iCs/>
      <w:color w:val="404040" w:themeColor="text1" w:themeTint="BF"/>
    </w:rPr>
  </w:style>
  <w:style w:type="character" w:customStyle="1" w:styleId="CitaCar">
    <w:name w:val="Cita Car"/>
    <w:basedOn w:val="Fuentedeprrafopredeter"/>
    <w:link w:val="Cita"/>
    <w:uiPriority w:val="29"/>
    <w:rsid w:val="00343EF9"/>
    <w:rPr>
      <w:i/>
      <w:iCs/>
      <w:color w:val="404040" w:themeColor="text1" w:themeTint="BF"/>
    </w:rPr>
  </w:style>
  <w:style w:type="paragraph" w:styleId="Prrafodelista">
    <w:name w:val="List Paragraph"/>
    <w:basedOn w:val="Normal"/>
    <w:uiPriority w:val="34"/>
    <w:qFormat/>
    <w:rsid w:val="00343EF9"/>
    <w:pPr>
      <w:ind w:left="720"/>
      <w:contextualSpacing/>
    </w:pPr>
  </w:style>
  <w:style w:type="character" w:styleId="nfasisintenso">
    <w:name w:val="Intense Emphasis"/>
    <w:basedOn w:val="Fuentedeprrafopredeter"/>
    <w:uiPriority w:val="21"/>
    <w:qFormat/>
    <w:rsid w:val="00343EF9"/>
    <w:rPr>
      <w:i/>
      <w:iCs/>
      <w:color w:val="0F4761" w:themeColor="accent1" w:themeShade="BF"/>
    </w:rPr>
  </w:style>
  <w:style w:type="paragraph" w:styleId="Citadestacada">
    <w:name w:val="Intense Quote"/>
    <w:basedOn w:val="Normal"/>
    <w:next w:val="Normal"/>
    <w:link w:val="CitadestacadaCar"/>
    <w:uiPriority w:val="30"/>
    <w:qFormat/>
    <w:rsid w:val="00343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3EF9"/>
    <w:rPr>
      <w:i/>
      <w:iCs/>
      <w:color w:val="0F4761" w:themeColor="accent1" w:themeShade="BF"/>
    </w:rPr>
  </w:style>
  <w:style w:type="character" w:styleId="Referenciaintensa">
    <w:name w:val="Intense Reference"/>
    <w:basedOn w:val="Fuentedeprrafopredeter"/>
    <w:uiPriority w:val="32"/>
    <w:qFormat/>
    <w:rsid w:val="00343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517</Characters>
  <Application>Microsoft Office Word</Application>
  <DocSecurity>0</DocSecurity>
  <Lines>4</Lines>
  <Paragraphs>1</Paragraphs>
  <ScaleCrop>false</ScaleCrop>
  <Company>Hewlett-Packard Company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2024-09-06T07:28:00Z</dcterms:created>
  <dcterms:modified xsi:type="dcterms:W3CDTF">2024-09-06T07:29:00Z</dcterms:modified>
</cp:coreProperties>
</file>