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850F3" w14:textId="77777777" w:rsidR="000E03DC" w:rsidRDefault="000E03DC" w:rsidP="000E03DC">
      <w:r>
        <w:t xml:space="preserve">Mikel Asiain Torres, parlamentario foral adscrito al Grupo Parlamentario Geroa Bai, al amparo de lo dispuesto en el Reglamento de esta Cámara, presenta la siguiente pregunta oral con el fin de que sea respondida en el Pleno, por el consejero de Industria y Transición Ecológica y Digital Empresarial del Gobierno de Navarra, Mikel </w:t>
      </w:r>
      <w:proofErr w:type="spellStart"/>
      <w:r>
        <w:t>lrujo</w:t>
      </w:r>
      <w:proofErr w:type="spellEnd"/>
      <w:r>
        <w:t xml:space="preserve"> Amezaga. </w:t>
      </w:r>
    </w:p>
    <w:p w14:paraId="09F64030" w14:textId="77777777" w:rsidR="000E03DC" w:rsidRDefault="000E03DC" w:rsidP="000E03DC">
      <w:r>
        <w:t xml:space="preserve">La industria alemana tiene un gran peso en el tejido productivo de la Comunidad Foral, con ramificaciones en diferentes ámbitos, por lo que la situación económica del país germánico siempre tiene una afección directa sobre Navarra. </w:t>
      </w:r>
    </w:p>
    <w:p w14:paraId="470936F9" w14:textId="77777777" w:rsidR="000E03DC" w:rsidRDefault="000E03DC" w:rsidP="000E03DC">
      <w:r>
        <w:t xml:space="preserve">En los últimos tiempos se habla de que los nuevos datos sobre la economía alemana están causando cada vez más alarma entre los economistas e, incluso, de que, en lugar de la esperada recuperación, Alemania podría volver a entrar en recesión. Así lo demuestra el IFO, principal indicador de la confianza empresarial de Alemania, que ha vuelto a caer en agosto, lo que supone el cuarto descenso consecutivo. </w:t>
      </w:r>
    </w:p>
    <w:p w14:paraId="478EB783" w14:textId="77777777" w:rsidR="000E03DC" w:rsidRDefault="000E03DC" w:rsidP="000E03DC">
      <w:r>
        <w:t xml:space="preserve">Por ello preguntamos al consejero de Industria y de Transición Ecológica y Digital Empresarial, </w:t>
      </w:r>
    </w:p>
    <w:p w14:paraId="4922FA40" w14:textId="77777777" w:rsidR="000E03DC" w:rsidRDefault="000E03DC" w:rsidP="000E03DC">
      <w:r>
        <w:t xml:space="preserve">¿Qué valoración hace del contexto económico e industrial de Alemania y de su impacto en Navarra? </w:t>
      </w:r>
    </w:p>
    <w:p w14:paraId="5DE74509" w14:textId="77777777" w:rsidR="000E03DC" w:rsidRDefault="000E03DC" w:rsidP="000E03DC">
      <w:r>
        <w:t>En Pamplona-Iruña, a 5 de septiembre de 2024</w:t>
      </w:r>
    </w:p>
    <w:p w14:paraId="0C5057AB" w14:textId="77777777" w:rsidR="000E03DC" w:rsidRDefault="000E03DC" w:rsidP="000E03DC">
      <w:r>
        <w:t>El Parlamentario Foral: Mikel Asiain Torres</w:t>
      </w:r>
    </w:p>
    <w:p w14:paraId="4D0C003D"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DC"/>
    <w:rsid w:val="000E03DC"/>
    <w:rsid w:val="00263371"/>
    <w:rsid w:val="004204FE"/>
    <w:rsid w:val="00657BFA"/>
    <w:rsid w:val="00D24D98"/>
    <w:rsid w:val="00DB02D8"/>
    <w:rsid w:val="00E266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7AD9"/>
  <w15:chartTrackingRefBased/>
  <w15:docId w15:val="{68997994-B0AD-4D33-8E92-484086E9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3DC"/>
  </w:style>
  <w:style w:type="paragraph" w:styleId="Ttulo1">
    <w:name w:val="heading 1"/>
    <w:basedOn w:val="Normal"/>
    <w:next w:val="Normal"/>
    <w:link w:val="Ttulo1Car"/>
    <w:uiPriority w:val="9"/>
    <w:qFormat/>
    <w:rsid w:val="000E0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0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03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03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03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03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03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03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03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03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03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03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03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03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03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03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03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03DC"/>
    <w:rPr>
      <w:rFonts w:eastAsiaTheme="majorEastAsia" w:cstheme="majorBidi"/>
      <w:color w:val="272727" w:themeColor="text1" w:themeTint="D8"/>
    </w:rPr>
  </w:style>
  <w:style w:type="paragraph" w:styleId="Ttulo">
    <w:name w:val="Title"/>
    <w:basedOn w:val="Normal"/>
    <w:next w:val="Normal"/>
    <w:link w:val="TtuloCar"/>
    <w:uiPriority w:val="10"/>
    <w:qFormat/>
    <w:rsid w:val="000E0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03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03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03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03DC"/>
    <w:pPr>
      <w:spacing w:before="160"/>
      <w:jc w:val="center"/>
    </w:pPr>
    <w:rPr>
      <w:i/>
      <w:iCs/>
      <w:color w:val="404040" w:themeColor="text1" w:themeTint="BF"/>
    </w:rPr>
  </w:style>
  <w:style w:type="character" w:customStyle="1" w:styleId="CitaCar">
    <w:name w:val="Cita Car"/>
    <w:basedOn w:val="Fuentedeprrafopredeter"/>
    <w:link w:val="Cita"/>
    <w:uiPriority w:val="29"/>
    <w:rsid w:val="000E03DC"/>
    <w:rPr>
      <w:i/>
      <w:iCs/>
      <w:color w:val="404040" w:themeColor="text1" w:themeTint="BF"/>
    </w:rPr>
  </w:style>
  <w:style w:type="paragraph" w:styleId="Prrafodelista">
    <w:name w:val="List Paragraph"/>
    <w:basedOn w:val="Normal"/>
    <w:uiPriority w:val="34"/>
    <w:qFormat/>
    <w:rsid w:val="000E03DC"/>
    <w:pPr>
      <w:ind w:left="720"/>
      <w:contextualSpacing/>
    </w:pPr>
  </w:style>
  <w:style w:type="character" w:styleId="nfasisintenso">
    <w:name w:val="Intense Emphasis"/>
    <w:basedOn w:val="Fuentedeprrafopredeter"/>
    <w:uiPriority w:val="21"/>
    <w:qFormat/>
    <w:rsid w:val="000E03DC"/>
    <w:rPr>
      <w:i/>
      <w:iCs/>
      <w:color w:val="0F4761" w:themeColor="accent1" w:themeShade="BF"/>
    </w:rPr>
  </w:style>
  <w:style w:type="paragraph" w:styleId="Citadestacada">
    <w:name w:val="Intense Quote"/>
    <w:basedOn w:val="Normal"/>
    <w:next w:val="Normal"/>
    <w:link w:val="CitadestacadaCar"/>
    <w:uiPriority w:val="30"/>
    <w:qFormat/>
    <w:rsid w:val="000E0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03DC"/>
    <w:rPr>
      <w:i/>
      <w:iCs/>
      <w:color w:val="0F4761" w:themeColor="accent1" w:themeShade="BF"/>
    </w:rPr>
  </w:style>
  <w:style w:type="character" w:styleId="Referenciaintensa">
    <w:name w:val="Intense Reference"/>
    <w:basedOn w:val="Fuentedeprrafopredeter"/>
    <w:uiPriority w:val="32"/>
    <w:qFormat/>
    <w:rsid w:val="000E03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1077</Characters>
  <Application>Microsoft Office Word</Application>
  <DocSecurity>0</DocSecurity>
  <Lines>8</Lines>
  <Paragraphs>2</Paragraphs>
  <ScaleCrop>false</ScaleCrop>
  <Company>Hewlett-Packard Company</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2</cp:revision>
  <dcterms:created xsi:type="dcterms:W3CDTF">2024-09-06T07:10:00Z</dcterms:created>
  <dcterms:modified xsi:type="dcterms:W3CDTF">2024-09-09T12:17:00Z</dcterms:modified>
</cp:coreProperties>
</file>