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272ACF" w14:textId="77777777" w:rsidR="0026143F" w:rsidRDefault="0026143F" w:rsidP="0026143F">
      <w:pPr>
        <w:pStyle w:val="Style"/>
        <w:spacing w:before="100" w:beforeAutospacing="1" w:after="200" w:line="276" w:lineRule="auto"/>
        <w:ind w:right="1522" w:firstLine="708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24POR-279</w:t>
      </w:r>
    </w:p>
    <w:p w14:paraId="671D9BE7" w14:textId="3D81B6FA" w:rsidR="0026143F" w:rsidRDefault="0026143F" w:rsidP="0026143F">
      <w:pPr>
        <w:pStyle w:val="Style"/>
        <w:spacing w:before="100" w:beforeAutospacing="1" w:after="200" w:line="276" w:lineRule="auto"/>
        <w:ind w:left="708" w:right="1498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Nafarroako Alderdi Sozialista talde parlamentarioari atxikitako Ibai Crespo Luna jaunak, Legebiltzarreko Erregelamenduak ezarritakoaren babesean, honako galdera hau egiten du, Kultura, Kirol eta Turismoko kontseilariak Osoko Bilkuran ahoz erantzun dezan:</w:t>
      </w:r>
      <w:r>
        <w:rPr>
          <w:sz w:val="22"/>
          <w:rFonts w:ascii="Calibri" w:hAnsi="Calibri"/>
        </w:rPr>
        <w:t xml:space="preserve"> </w:t>
      </w:r>
    </w:p>
    <w:p w14:paraId="2C5A4BB4" w14:textId="77777777" w:rsidR="0026143F" w:rsidRDefault="0026143F" w:rsidP="0026143F">
      <w:pPr>
        <w:pStyle w:val="Style"/>
        <w:spacing w:before="100" w:beforeAutospacing="1" w:after="200" w:line="276" w:lineRule="auto"/>
        <w:ind w:left="708" w:right="1507"/>
        <w:jc w:val="both"/>
        <w:textAlignment w:val="baseline"/>
        <w:rPr>
          <w:sz w:val="22"/>
          <w:szCs w:val="22"/>
          <w:rFonts w:ascii="Calibri" w:eastAsia="Arial" w:hAnsi="Calibri" w:cs="Calibri"/>
        </w:rPr>
      </w:pPr>
      <w:r>
        <w:rPr>
          <w:sz w:val="22"/>
          <w:rFonts w:ascii="Calibri" w:hAnsi="Calibri"/>
        </w:rPr>
        <w:t xml:space="preserve">Nafarroako Kirol Jokoak kirola txikitan berdintasunez egitea bermatu duen programa finkatu baten erakusgarri dira; programa hori, hain zuzen ere, garatuz joan da eta kirol-balioak, ohitura osasungarriak eta kirolaren bidezko inklusioa eskaintzen ditu</w:t>
      </w:r>
    </w:p>
    <w:p w14:paraId="14E6A5E3" w14:textId="52BE97A2" w:rsidR="0026143F" w:rsidRPr="0026143F" w:rsidRDefault="0026143F" w:rsidP="0026143F">
      <w:pPr>
        <w:pStyle w:val="Style"/>
        <w:spacing w:before="100" w:beforeAutospacing="1" w:after="200" w:line="276" w:lineRule="auto"/>
        <w:ind w:left="708" w:right="1507"/>
        <w:jc w:val="both"/>
        <w:textAlignment w:val="baseline"/>
        <w:rPr>
          <w:bCs/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Kultura, Kirol eta Turismo Departamentuak zer helburu lortu nahi du Kirol Jokoetan sartu dituen aldaketei esker?</w:t>
      </w:r>
      <w:r>
        <w:rPr>
          <w:sz w:val="22"/>
          <w:rFonts w:ascii="Calibri" w:hAnsi="Calibri"/>
        </w:rPr>
        <w:t xml:space="preserve"> </w:t>
      </w:r>
    </w:p>
    <w:p w14:paraId="3CE1E50F" w14:textId="74CBF206" w:rsidR="00DF6DF1" w:rsidRDefault="0026143F" w:rsidP="0026143F">
      <w:pPr>
        <w:pStyle w:val="Style"/>
        <w:spacing w:before="100" w:beforeAutospacing="1" w:after="200" w:line="276" w:lineRule="auto"/>
        <w:ind w:right="1502" w:firstLine="708"/>
        <w:textAlignment w:val="baseline"/>
        <w:rPr>
          <w:sz w:val="22"/>
          <w:szCs w:val="22"/>
          <w:rFonts w:ascii="Calibri" w:eastAsia="Arial" w:hAnsi="Calibri" w:cs="Calibri"/>
        </w:rPr>
      </w:pPr>
      <w:r>
        <w:rPr>
          <w:sz w:val="22"/>
          <w:rFonts w:ascii="Calibri" w:hAnsi="Calibri"/>
        </w:rPr>
        <w:t xml:space="preserve">Iruñean, 2024ko irailaren 17an</w:t>
      </w:r>
    </w:p>
    <w:p w14:paraId="4F627C06" w14:textId="0314F9AB" w:rsidR="0026143F" w:rsidRPr="0026143F" w:rsidRDefault="0026143F" w:rsidP="0026143F">
      <w:pPr>
        <w:pStyle w:val="Style"/>
        <w:spacing w:before="100" w:beforeAutospacing="1" w:after="200" w:line="276" w:lineRule="auto"/>
        <w:ind w:right="1502" w:firstLine="708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Foru parlamentaria: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Ibai Crespo Luna</w:t>
      </w:r>
    </w:p>
    <w:sectPr w:rsidR="0026143F" w:rsidRPr="0026143F" w:rsidSect="0026143F">
      <w:type w:val="continuous"/>
      <w:pgSz w:w="12240" w:h="2016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dirty" w:grammar="dirty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6DF1"/>
    <w:rsid w:val="0026143F"/>
    <w:rsid w:val="00562671"/>
    <w:rsid w:val="006E07AA"/>
    <w:rsid w:val="0097428C"/>
    <w:rsid w:val="00DF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8CADE"/>
  <w15:docId w15:val="{16DC9970-82B8-4D36-A92E-7F4ED2521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u-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627</Characters>
  <Application>Microsoft Office Word</Application>
  <DocSecurity>0</DocSecurity>
  <Lines>5</Lines>
  <Paragraphs>1</Paragraphs>
  <ScaleCrop>false</ScaleCrop>
  <Company>HP Inc.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24POR-279</dc:title>
  <dc:creator>informatica</dc:creator>
  <cp:keywords>CreatedByIRIS_Readiris_17.0</cp:keywords>
  <cp:lastModifiedBy>Mauleón, Fernando</cp:lastModifiedBy>
  <cp:revision>3</cp:revision>
  <dcterms:created xsi:type="dcterms:W3CDTF">2024-09-17T09:29:00Z</dcterms:created>
  <dcterms:modified xsi:type="dcterms:W3CDTF">2024-09-18T15:39:00Z</dcterms:modified>
</cp:coreProperties>
</file>