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0FDC" w14:textId="77777777" w:rsidR="00065E99" w:rsidRDefault="00065E99" w:rsidP="00065E9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65E99">
        <w:rPr>
          <w:rFonts w:ascii="Calibri" w:eastAsia="Arial" w:hAnsi="Calibri" w:cs="Calibri"/>
          <w:sz w:val="22"/>
          <w:szCs w:val="22"/>
        </w:rPr>
        <w:t>24PES-406</w:t>
      </w:r>
    </w:p>
    <w:p w14:paraId="06068248" w14:textId="4C06BE39" w:rsidR="00065E99" w:rsidRDefault="00146AEC" w:rsidP="00065E9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5E99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 w:rsidR="00065E99">
        <w:rPr>
          <w:rFonts w:ascii="Calibri" w:eastAsia="Arial" w:hAnsi="Calibri" w:cs="Calibri"/>
          <w:sz w:val="22"/>
          <w:szCs w:val="22"/>
        </w:rPr>
        <w:t xml:space="preserve"> </w:t>
      </w:r>
      <w:r w:rsidRPr="00065E99">
        <w:rPr>
          <w:rFonts w:ascii="Calibri" w:eastAsia="Arial" w:hAnsi="Calibri" w:cs="Calibri"/>
          <w:sz w:val="22"/>
          <w:szCs w:val="22"/>
        </w:rPr>
        <w:t xml:space="preserve">al Grupo Parlamentario Unión del </w:t>
      </w:r>
      <w:r w:rsidRPr="00065E99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77E9C128" w14:textId="77777777" w:rsidR="00065E99" w:rsidRDefault="00146AEC" w:rsidP="00065E9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65E99">
        <w:rPr>
          <w:rFonts w:ascii="Calibri" w:eastAsia="Arial" w:hAnsi="Calibri" w:cs="Calibri"/>
          <w:sz w:val="22"/>
          <w:szCs w:val="22"/>
        </w:rPr>
        <w:t xml:space="preserve">¿Cuál es la ocupación a fecha de hoy de los COA Beloso, COA llundain/Echegaray y COA Marcilla? </w:t>
      </w:r>
    </w:p>
    <w:p w14:paraId="7A41DEA1" w14:textId="39BC74BD" w:rsidR="00065E99" w:rsidRDefault="00146AEC" w:rsidP="00065E9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65E99">
        <w:rPr>
          <w:rFonts w:ascii="Calibri" w:eastAsia="Arial" w:hAnsi="Calibri" w:cs="Calibri"/>
          <w:sz w:val="22"/>
          <w:szCs w:val="22"/>
        </w:rPr>
        <w:t>Pamplona</w:t>
      </w:r>
      <w:r w:rsidR="00065E99">
        <w:rPr>
          <w:rFonts w:ascii="Calibri" w:eastAsia="Arial" w:hAnsi="Calibri" w:cs="Calibri"/>
          <w:sz w:val="22"/>
          <w:szCs w:val="22"/>
        </w:rPr>
        <w:t>,</w:t>
      </w:r>
      <w:r w:rsidRPr="00065E99">
        <w:rPr>
          <w:rFonts w:ascii="Calibri" w:eastAsia="Arial" w:hAnsi="Calibri" w:cs="Calibri"/>
          <w:sz w:val="22"/>
          <w:szCs w:val="22"/>
        </w:rPr>
        <w:t xml:space="preserve"> 26 de septiembre de 2024 </w:t>
      </w:r>
    </w:p>
    <w:p w14:paraId="72D66BDB" w14:textId="0D8490A0" w:rsidR="004C5BA7" w:rsidRPr="00065E99" w:rsidRDefault="00065E99" w:rsidP="00065E9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146AEC" w:rsidRPr="00065E99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4C5BA7" w:rsidRPr="00065E99" w:rsidSect="00065E9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A7"/>
    <w:rsid w:val="00065E99"/>
    <w:rsid w:val="00146AEC"/>
    <w:rsid w:val="004C5BA7"/>
    <w:rsid w:val="00F3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CCAD"/>
  <w15:docId w15:val="{9555EF92-8D4C-40C3-B87A-01D06DBA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A01D-7181-4EA3-B470-B510D6CD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24PES-406</dc:title>
  <dc:creator>informatica</dc:creator>
  <cp:keywords>CreatedByIRIS_Readiris_17.0</cp:keywords>
  <cp:lastModifiedBy>Mauleón, Fernando</cp:lastModifiedBy>
  <cp:revision>3</cp:revision>
  <dcterms:created xsi:type="dcterms:W3CDTF">2024-09-27T07:24:00Z</dcterms:created>
  <dcterms:modified xsi:type="dcterms:W3CDTF">2024-09-27T07:27:00Z</dcterms:modified>
</cp:coreProperties>
</file>