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852DE" w14:textId="77777777" w:rsidR="00A345B8" w:rsidRPr="006F4F79" w:rsidRDefault="00A345B8" w:rsidP="00A345B8">
      <w:pPr>
        <w:pStyle w:val="OFI-TITULO3"/>
      </w:pPr>
      <w:r w:rsidRPr="004B11CD">
        <w:rPr>
          <w:noProof/>
        </w:rPr>
        <w:t>11-24/DEC-00046</w:t>
      </w:r>
      <w:r>
        <w:t>. Declaración Institucional</w:t>
      </w:r>
      <w:r w:rsidRPr="006F4F79">
        <w:t xml:space="preserve"> </w:t>
      </w:r>
      <w:r w:rsidRPr="004B11CD">
        <w:rPr>
          <w:noProof/>
        </w:rPr>
        <w:t>por la que el Parlamento de Navarra se adhiere a la conmemoración del Día Internacional para la Erradicación de la Pobreza</w:t>
      </w:r>
    </w:p>
    <w:p w14:paraId="5BCFDA40" w14:textId="77777777" w:rsidR="00A345B8" w:rsidRDefault="00A345B8" w:rsidP="00A345B8">
      <w:pPr>
        <w:pStyle w:val="OFICIO-12"/>
      </w:pPr>
      <w:r>
        <w:t>Aprobación por la Junta de Portavoces</w:t>
      </w:r>
    </w:p>
    <w:p w14:paraId="4FF4ADA7" w14:textId="77777777" w:rsidR="00A345B8" w:rsidRDefault="00A345B8" w:rsidP="00A345B8">
      <w:pPr>
        <w:pStyle w:val="OFICIO-12"/>
      </w:pPr>
      <w:r>
        <w:t xml:space="preserve">En sesión celebrada el día </w:t>
      </w:r>
      <w:r w:rsidRPr="004B11CD">
        <w:rPr>
          <w:noProof/>
        </w:rPr>
        <w:t>14 de octubre de 2024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78B6C8CA" w14:textId="77777777" w:rsidR="00A345B8" w:rsidRDefault="00A345B8" w:rsidP="00A345B8">
      <w:pPr>
        <w:pStyle w:val="OFI-TEXTO"/>
        <w:rPr>
          <w:lang w:val="es-ES_tradnl"/>
        </w:rPr>
      </w:pPr>
      <w:r>
        <w:t>“</w:t>
      </w:r>
      <w:r>
        <w:rPr>
          <w:lang w:val="es-ES_tradnl"/>
        </w:rPr>
        <w:t>1. El Parlamento de Navarra se adhiere a la conmemoración del Día Internacional para la Erradicación de la Pobreza, para lo que desarrollará un acto el 17 de octubre a las 9 horas en el atrio junto a la Plataforma de Entidades Sociales.</w:t>
      </w:r>
    </w:p>
    <w:p w14:paraId="1741E785" w14:textId="77777777" w:rsidR="00A345B8" w:rsidRDefault="00A345B8" w:rsidP="00A345B8">
      <w:pPr>
        <w:pStyle w:val="OFI-TEXTO"/>
        <w:rPr>
          <w:lang w:val="es-ES_tradnl"/>
        </w:rPr>
      </w:pPr>
      <w:r>
        <w:rPr>
          <w:lang w:val="es-ES_tradnl"/>
        </w:rPr>
        <w:t>2. El Parlamento de Navarra continúa su firme compromiso contra la pobreza y la desigualdad.</w:t>
      </w:r>
    </w:p>
    <w:p w14:paraId="565B8FCA" w14:textId="77777777" w:rsidR="00A345B8" w:rsidRDefault="00A345B8" w:rsidP="00A345B8">
      <w:pPr>
        <w:pStyle w:val="OFI-TEXTO"/>
        <w:rPr>
          <w:lang w:val="es-ES_tradnl"/>
        </w:rPr>
      </w:pPr>
      <w:r>
        <w:rPr>
          <w:lang w:val="es-ES_tradnl"/>
        </w:rPr>
        <w:t>3. El Parlamento de Navarra considera fundamental afrontar los nuevos retos globales que han ampliado las desigualdades en nuestra sociedad y aún más en los países empobrecidos.</w:t>
      </w:r>
    </w:p>
    <w:p w14:paraId="11A81440" w14:textId="77777777" w:rsidR="00A345B8" w:rsidRDefault="00A345B8" w:rsidP="00A345B8">
      <w:pPr>
        <w:pStyle w:val="OFI-TEXTO"/>
        <w:spacing w:before="120" w:after="120"/>
      </w:pPr>
      <w:r>
        <w:t>4. El Parlamento de Navarra colocará en su fachada una lona para conmemorar el Día Internacional para la erradicación de la pobreza”.</w:t>
      </w:r>
    </w:p>
    <w:p w14:paraId="781D82E2" w14:textId="77777777" w:rsidR="00A345B8" w:rsidRDefault="00A345B8" w:rsidP="00A345B8">
      <w:pPr>
        <w:pStyle w:val="OFI-FECHA"/>
      </w:pPr>
      <w:r>
        <w:t xml:space="preserve">Pamplona, </w:t>
      </w:r>
      <w:r w:rsidRPr="004B11CD">
        <w:rPr>
          <w:noProof/>
        </w:rPr>
        <w:t>14 de octubre de 2024</w:t>
      </w:r>
    </w:p>
    <w:p w14:paraId="49793376" w14:textId="1F331BAE" w:rsidR="005778F1" w:rsidRDefault="00A345B8" w:rsidP="00A345B8">
      <w:r w:rsidRPr="004B11CD">
        <w:rPr>
          <w:noProof/>
        </w:rPr>
        <w:t>El Presidente</w:t>
      </w:r>
      <w:r>
        <w:t xml:space="preserve">: </w:t>
      </w:r>
      <w:r w:rsidRPr="004B11CD">
        <w:rPr>
          <w:noProof/>
        </w:rP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B8"/>
    <w:rsid w:val="0004082E"/>
    <w:rsid w:val="00085BFB"/>
    <w:rsid w:val="00176970"/>
    <w:rsid w:val="001D286B"/>
    <w:rsid w:val="002F7EA0"/>
    <w:rsid w:val="003A50E0"/>
    <w:rsid w:val="003D6B08"/>
    <w:rsid w:val="00425A91"/>
    <w:rsid w:val="0045436C"/>
    <w:rsid w:val="00474235"/>
    <w:rsid w:val="005022DF"/>
    <w:rsid w:val="005141D3"/>
    <w:rsid w:val="00517634"/>
    <w:rsid w:val="005778F1"/>
    <w:rsid w:val="00653469"/>
    <w:rsid w:val="0072313D"/>
    <w:rsid w:val="008C666C"/>
    <w:rsid w:val="00911504"/>
    <w:rsid w:val="00A345B8"/>
    <w:rsid w:val="00AE508C"/>
    <w:rsid w:val="00B93148"/>
    <w:rsid w:val="00C111F9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DEF0"/>
  <w15:chartTrackingRefBased/>
  <w15:docId w15:val="{83FE55CC-3E29-4710-AF45-FBADC731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B8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45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5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5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5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5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5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5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5B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5B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5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5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5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5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5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5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3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5B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3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5B8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345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5B8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345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5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5B8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A345B8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A345B8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A345B8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A345B8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2024-10-14T12:42:00Z</dcterms:created>
  <dcterms:modified xsi:type="dcterms:W3CDTF">2024-10-14T12:43:00Z</dcterms:modified>
</cp:coreProperties>
</file>