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3CAF" w14:textId="1701B515" w:rsidR="00070270" w:rsidRPr="00070270" w:rsidRDefault="00070270" w:rsidP="00070270">
      <w:pPr>
        <w:jc w:val="both"/>
        <w:rPr>
          <w:rFonts w:ascii="Calibri" w:hAnsi="Calibri" w:cs="Calibri"/>
        </w:rPr>
      </w:pPr>
      <w:r w:rsidRPr="00070270">
        <w:rPr>
          <w:rFonts w:ascii="Calibri" w:hAnsi="Calibri" w:cs="Calibri"/>
        </w:rPr>
        <w:t xml:space="preserve">Ramón </w:t>
      </w:r>
      <w:proofErr w:type="spellStart"/>
      <w:r w:rsidRPr="00070270">
        <w:rPr>
          <w:rFonts w:ascii="Calibri" w:hAnsi="Calibri" w:cs="Calibri"/>
        </w:rPr>
        <w:t>Alzórriz</w:t>
      </w:r>
      <w:proofErr w:type="spellEnd"/>
      <w:r w:rsidRPr="00070270">
        <w:rPr>
          <w:rFonts w:ascii="Calibri" w:hAnsi="Calibri" w:cs="Calibri"/>
        </w:rPr>
        <w:t xml:space="preserve"> Goñi, portavoz del Grupo Parlamentario Partido Socialista de</w:t>
      </w:r>
      <w:r>
        <w:rPr>
          <w:rFonts w:ascii="Calibri" w:hAnsi="Calibri" w:cs="Calibri"/>
        </w:rPr>
        <w:t xml:space="preserve"> </w:t>
      </w:r>
      <w:r w:rsidRPr="00070270">
        <w:rPr>
          <w:rFonts w:ascii="Calibri" w:hAnsi="Calibri" w:cs="Calibri"/>
        </w:rPr>
        <w:t>Navarra, al amparo de lo establecido en el Reglamento de la Cámara, formula a la</w:t>
      </w:r>
      <w:r>
        <w:rPr>
          <w:rFonts w:ascii="Calibri" w:hAnsi="Calibri" w:cs="Calibri"/>
        </w:rPr>
        <w:t xml:space="preserve"> </w:t>
      </w:r>
      <w:r w:rsidRPr="00070270">
        <w:rPr>
          <w:rFonts w:ascii="Calibri" w:hAnsi="Calibri" w:cs="Calibri"/>
        </w:rPr>
        <w:t>presidenta del Gobierno de Navarra, para su contestación en el Pleno del jueves 16 de enero de 2025 la siguiente pregunta oral de máxima actualidad.</w:t>
      </w:r>
    </w:p>
    <w:p w14:paraId="41C46FE9" w14:textId="283D2CC4" w:rsidR="00070270" w:rsidRPr="00070270" w:rsidRDefault="00070270" w:rsidP="00070270">
      <w:pPr>
        <w:jc w:val="both"/>
        <w:rPr>
          <w:rFonts w:ascii="Calibri" w:hAnsi="Calibri" w:cs="Calibri"/>
        </w:rPr>
      </w:pPr>
      <w:r w:rsidRPr="00070270">
        <w:rPr>
          <w:rFonts w:ascii="Calibri" w:hAnsi="Calibri" w:cs="Calibri"/>
        </w:rPr>
        <w:t>¿Qué valoración hace la Presidenta del Gobierno de Navarra sobre la actividad</w:t>
      </w:r>
      <w:r>
        <w:rPr>
          <w:rFonts w:ascii="Calibri" w:hAnsi="Calibri" w:cs="Calibri"/>
        </w:rPr>
        <w:t xml:space="preserve"> </w:t>
      </w:r>
      <w:r w:rsidRPr="00070270">
        <w:rPr>
          <w:rFonts w:ascii="Calibri" w:hAnsi="Calibri" w:cs="Calibri"/>
        </w:rPr>
        <w:t>empresarial del año 2024 y qué perspectivas tiene de cara a 2025?</w:t>
      </w:r>
    </w:p>
    <w:p w14:paraId="0655C4B6" w14:textId="280616BC" w:rsidR="00B065BA" w:rsidRDefault="00070270" w:rsidP="00070270">
      <w:pPr>
        <w:jc w:val="both"/>
        <w:rPr>
          <w:rFonts w:ascii="Calibri" w:hAnsi="Calibri" w:cs="Calibri"/>
        </w:rPr>
      </w:pPr>
      <w:r w:rsidRPr="00070270">
        <w:rPr>
          <w:rFonts w:ascii="Calibri" w:hAnsi="Calibri" w:cs="Calibri"/>
        </w:rPr>
        <w:t>Pamplona, a 13 de enero de 2025</w:t>
      </w:r>
    </w:p>
    <w:p w14:paraId="51D4EA63" w14:textId="7AA412B2" w:rsidR="00070270" w:rsidRPr="00070270" w:rsidRDefault="00070270" w:rsidP="000702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070270">
        <w:rPr>
          <w:rFonts w:ascii="Calibri" w:hAnsi="Calibri" w:cs="Calibri"/>
        </w:rPr>
        <w:t>Ramón Alzórriz Goñ</w:t>
      </w:r>
      <w:r>
        <w:rPr>
          <w:rFonts w:ascii="Calibri" w:hAnsi="Calibri" w:cs="Calibri"/>
        </w:rPr>
        <w:t>i</w:t>
      </w:r>
    </w:p>
    <w:sectPr w:rsidR="00070270" w:rsidRPr="00070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70"/>
    <w:rsid w:val="000370A0"/>
    <w:rsid w:val="0007027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DD69B5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BE9C"/>
  <w15:chartTrackingRefBased/>
  <w15:docId w15:val="{160AE4B4-BE1A-4693-85D1-69063ECC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0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0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0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02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02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0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02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0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0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2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02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02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02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0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Company>HP Inc.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2025-01-13T08:45:00Z</dcterms:created>
  <dcterms:modified xsi:type="dcterms:W3CDTF">2025-01-13T12:33:00Z</dcterms:modified>
</cp:coreProperties>
</file>