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5BC6" w14:textId="5F402DBF" w:rsidR="00557E7E" w:rsidRDefault="00557E7E" w:rsidP="00557E7E">
      <w:pPr>
        <w:pStyle w:val="OFICIO-12"/>
      </w:pPr>
      <w:r>
        <w:t>En sesión celebrada el día</w:t>
      </w:r>
      <w:r w:rsidR="00B71638">
        <w:t xml:space="preserve"> </w:t>
      </w:r>
      <w:r w:rsidR="00BF6467">
        <w:t>20 de enero</w:t>
      </w:r>
      <w:r w:rsidR="007B132D">
        <w:t xml:space="preserve"> de 20</w:t>
      </w:r>
      <w:r w:rsidR="0007605D">
        <w:t>2</w:t>
      </w:r>
      <w:r w:rsidR="00104FCB">
        <w:t>5</w:t>
      </w:r>
      <w:r>
        <w:t xml:space="preserve">, la </w:t>
      </w:r>
      <w:r w:rsidRPr="0076591F">
        <w:rPr>
          <w:noProof/>
        </w:rPr>
        <w:t>Mesa</w:t>
      </w:r>
      <w:r>
        <w:t xml:space="preserve"> del Parlamento de Navarra</w:t>
      </w:r>
      <w:r w:rsidR="00BF6467">
        <w:t xml:space="preserve">, </w:t>
      </w:r>
      <w:r w:rsidR="00BF6467" w:rsidRPr="00BF6467">
        <w:rPr>
          <w:lang w:val="es-ES"/>
        </w:rPr>
        <w:t>de acuerdo con la Junta de Portavoces</w:t>
      </w:r>
      <w:r w:rsidR="00BF6467">
        <w:rPr>
          <w:lang w:val="es-ES"/>
        </w:rPr>
        <w:t>, adoptó</w:t>
      </w:r>
      <w:r>
        <w:t>, entre otros, el siguiente Acuerdo:</w:t>
      </w:r>
    </w:p>
    <w:p w14:paraId="6648EE3A" w14:textId="60BD576D" w:rsidR="00BF6467" w:rsidRPr="00BF6467" w:rsidRDefault="00BF6467" w:rsidP="00BF6467">
      <w:pPr>
        <w:pStyle w:val="OFICIO-12"/>
      </w:pPr>
      <w:r w:rsidRPr="00BF6467">
        <w:t>El Decreto Foral 90/2024, de 16 de octubre, regula la composición, organización y funcionamiento del Consejo de Comunidades Navarras y establece el procedimiento para el reconocimiento y registro oficial de dichas comunidades. En su artículo 7, letra</w:t>
      </w:r>
      <w:r>
        <w:t xml:space="preserve"> </w:t>
      </w:r>
      <w:r w:rsidRPr="00BF6467">
        <w:t>e) se establece que serán vocales del Consejo, entre otros, dos personas propuestas por el Parlamento de Navarra, de conformidad a lo dispuesto en el Reglamento del Parlamento de Navarra.</w:t>
      </w:r>
    </w:p>
    <w:p w14:paraId="16E822DB" w14:textId="77777777" w:rsidR="00BF6467" w:rsidRPr="00BF6467" w:rsidRDefault="00BF6467" w:rsidP="00BF6467">
      <w:pPr>
        <w:pStyle w:val="OFICIO-12"/>
      </w:pPr>
      <w:r w:rsidRPr="00BF6467">
        <w:t>Por su parte, el artículo 8 establece que las personas integrantes del Consejo de Comunidades Navarras serán nombradas por orden foral de la persona titular del departamento con competencia en materia de relaciones con la ciudadanía navarra en el exterior por un periodo de cuatro años, renovable por un periodo de igual duración, sin perjuicio de la concurrencia de cualquiera de las causas de cese establecidas en la norma o de la pérdida de las condiciones exigidas para la designación de las vocalías recogidas en los apartados a) y b) del artículo 7.1.</w:t>
      </w:r>
    </w:p>
    <w:p w14:paraId="628DE1BB" w14:textId="77777777" w:rsidR="00BF6467" w:rsidRPr="00BF6467" w:rsidRDefault="00BF6467" w:rsidP="00BF6467">
      <w:pPr>
        <w:pStyle w:val="OFICIO-12"/>
      </w:pPr>
      <w:r w:rsidRPr="00BF6467">
        <w:t>De igual modo, se prevé que las entidades facultadas para proponer el nombramiento de vocales habrán de proponer también a sus suplentes.</w:t>
      </w:r>
    </w:p>
    <w:p w14:paraId="7819A948" w14:textId="77777777" w:rsidR="00BF6467" w:rsidRPr="00BF6467" w:rsidRDefault="00BF6467" w:rsidP="00BF6467">
      <w:pPr>
        <w:pStyle w:val="OFICIO-12"/>
      </w:pPr>
      <w:r w:rsidRPr="00BF6467">
        <w:t xml:space="preserve">La vicepresidenta segunda y </w:t>
      </w:r>
      <w:proofErr w:type="gramStart"/>
      <w:r w:rsidRPr="00BF6467">
        <w:t>Consejera</w:t>
      </w:r>
      <w:proofErr w:type="gramEnd"/>
      <w:r w:rsidRPr="00BF6467">
        <w:t xml:space="preserve"> de Memoria y Convivencia, Acción Exterior y Euskera solicita en su escrito de 15 de enero que se realice la propuesta de designación de los dos representantes y sus suplentes por parte del Parlamento de Navarra y se comunique antes del próximo 7 de febrero.</w:t>
      </w:r>
    </w:p>
    <w:p w14:paraId="0B803402" w14:textId="77777777" w:rsidR="00BF6467" w:rsidRPr="00BF6467" w:rsidRDefault="00BF6467" w:rsidP="00BF6467">
      <w:pPr>
        <w:pStyle w:val="OFICIO-12"/>
      </w:pPr>
      <w:r w:rsidRPr="00BF6467">
        <w:t>No existiendo normas específicas en el Reglamento del Parlamento de Navarra que regulen dicha elección, procede, de conformidad con el artículo 42.</w:t>
      </w:r>
      <w:proofErr w:type="gramStart"/>
      <w:r w:rsidRPr="00BF6467">
        <w:t>1.9ª</w:t>
      </w:r>
      <w:proofErr w:type="gramEnd"/>
      <w:r w:rsidRPr="00BF6467">
        <w:t xml:space="preserve"> de dicha norma, que la Mesa y la Junta de Portavoces aprueben las normas para llevar a cabo dicha designación.</w:t>
      </w:r>
    </w:p>
    <w:p w14:paraId="57252D33" w14:textId="71D7EDDF" w:rsidR="00BF6467" w:rsidRDefault="00BF6467" w:rsidP="00BF6467">
      <w:pPr>
        <w:pStyle w:val="OFICIO-12"/>
      </w:pPr>
      <w:r w:rsidRPr="00BF6467">
        <w:t>Para ello, la Letrada Mayor de la Cámara ha elaborado una propuesta de normas. En consecuencia, y de conformidad con lo dispuesto en el artículo 42.</w:t>
      </w:r>
      <w:proofErr w:type="gramStart"/>
      <w:r w:rsidRPr="00BF6467">
        <w:t>1.9ª</w:t>
      </w:r>
      <w:proofErr w:type="gramEnd"/>
      <w:r w:rsidRPr="00BF6467">
        <w:t xml:space="preserve"> del</w:t>
      </w:r>
      <w:r>
        <w:t xml:space="preserve"> </w:t>
      </w:r>
      <w:r w:rsidRPr="00BF6467">
        <w:t>Reglamento del Parlamento de Navarra, de acuerdo con la Junta de Portavoces, SE ACUERDA:</w:t>
      </w:r>
    </w:p>
    <w:p w14:paraId="79227053" w14:textId="141F8571" w:rsidR="00BF6467" w:rsidRPr="009A4C83" w:rsidRDefault="00BF6467" w:rsidP="00BF6467">
      <w:pPr>
        <w:pStyle w:val="Textoindependiente"/>
        <w:spacing w:before="121" w:line="239" w:lineRule="auto"/>
        <w:ind w:left="0" w:right="109"/>
        <w:jc w:val="both"/>
        <w:rPr>
          <w:lang w:val="es-ES_tradnl"/>
        </w:rPr>
      </w:pPr>
      <w:r w:rsidRPr="009A4C83">
        <w:rPr>
          <w:b/>
          <w:spacing w:val="-2"/>
          <w:u w:val="thick" w:color="000000"/>
          <w:lang w:val="es-ES_tradnl"/>
        </w:rPr>
        <w:t>Primero</w:t>
      </w:r>
      <w:r w:rsidRPr="009A4C83">
        <w:rPr>
          <w:spacing w:val="-2"/>
          <w:lang w:val="es-ES_tradnl"/>
        </w:rPr>
        <w:t>.</w:t>
      </w:r>
      <w:r w:rsidRPr="009A4C83">
        <w:rPr>
          <w:spacing w:val="6"/>
          <w:lang w:val="es-ES_tradnl"/>
        </w:rPr>
        <w:t xml:space="preserve"> </w:t>
      </w:r>
      <w:r w:rsidRPr="009A4C83">
        <w:rPr>
          <w:spacing w:val="-2"/>
          <w:lang w:val="es-ES_tradnl"/>
        </w:rPr>
        <w:t>Iniciar</w:t>
      </w:r>
      <w:r w:rsidRPr="009A4C83">
        <w:rPr>
          <w:spacing w:val="3"/>
          <w:lang w:val="es-ES_tradnl"/>
        </w:rPr>
        <w:t xml:space="preserve"> el</w:t>
      </w:r>
      <w:r w:rsidRPr="009A4C83">
        <w:rPr>
          <w:spacing w:val="-1"/>
          <w:lang w:val="es-ES_tradnl"/>
        </w:rPr>
        <w:t xml:space="preserve"> proceso </w:t>
      </w:r>
      <w:r w:rsidRPr="009A4C83">
        <w:rPr>
          <w:spacing w:val="-2"/>
          <w:lang w:val="es-ES_tradnl"/>
        </w:rPr>
        <w:t>para</w:t>
      </w:r>
      <w:r w:rsidRPr="009A4C83">
        <w:rPr>
          <w:spacing w:val="9"/>
          <w:lang w:val="es-ES_tradnl"/>
        </w:rPr>
        <w:t xml:space="preserve"> </w:t>
      </w:r>
      <w:r w:rsidRPr="009A4C83">
        <w:rPr>
          <w:spacing w:val="-2"/>
          <w:lang w:val="es-ES_tradnl"/>
        </w:rPr>
        <w:t>la</w:t>
      </w:r>
      <w:r w:rsidRPr="009A4C83">
        <w:rPr>
          <w:spacing w:val="-1"/>
          <w:lang w:val="es-ES_tradnl"/>
        </w:rPr>
        <w:t xml:space="preserve"> </w:t>
      </w:r>
      <w:r w:rsidRPr="009A4C83">
        <w:rPr>
          <w:lang w:val="es-ES_tradnl"/>
        </w:rPr>
        <w:t>elección</w:t>
      </w:r>
      <w:r w:rsidRPr="009A4C83">
        <w:rPr>
          <w:spacing w:val="5"/>
          <w:lang w:val="es-ES_tradnl"/>
        </w:rPr>
        <w:t xml:space="preserve"> </w:t>
      </w:r>
      <w:r w:rsidRPr="009A4C83">
        <w:rPr>
          <w:spacing w:val="-2"/>
          <w:lang w:val="es-ES_tradnl"/>
        </w:rPr>
        <w:t>de</w:t>
      </w:r>
      <w:r w:rsidRPr="009A4C83">
        <w:rPr>
          <w:lang w:val="es-ES_tradnl"/>
        </w:rPr>
        <w:t xml:space="preserve"> dos</w:t>
      </w:r>
      <w:r w:rsidRPr="009A4C83">
        <w:rPr>
          <w:spacing w:val="4"/>
          <w:lang w:val="es-ES_tradnl"/>
        </w:rPr>
        <w:t xml:space="preserve"> </w:t>
      </w:r>
      <w:r w:rsidRPr="009A4C83">
        <w:rPr>
          <w:spacing w:val="-2"/>
          <w:lang w:val="es-ES_tradnl"/>
        </w:rPr>
        <w:t>representantes</w:t>
      </w:r>
      <w:r w:rsidRPr="009A4C83">
        <w:rPr>
          <w:spacing w:val="3"/>
          <w:lang w:val="es-ES_tradnl"/>
        </w:rPr>
        <w:t xml:space="preserve"> </w:t>
      </w:r>
      <w:r w:rsidRPr="009A4C83">
        <w:rPr>
          <w:lang w:val="es-ES_tradnl"/>
        </w:rPr>
        <w:t>y</w:t>
      </w:r>
      <w:r w:rsidRPr="009A4C83">
        <w:rPr>
          <w:spacing w:val="3"/>
          <w:lang w:val="es-ES_tradnl"/>
        </w:rPr>
        <w:t xml:space="preserve"> </w:t>
      </w:r>
      <w:r w:rsidRPr="009A4C83">
        <w:rPr>
          <w:spacing w:val="-2"/>
          <w:lang w:val="es-ES_tradnl"/>
        </w:rPr>
        <w:t>sus</w:t>
      </w:r>
      <w:r w:rsidRPr="009A4C83">
        <w:rPr>
          <w:spacing w:val="3"/>
          <w:lang w:val="es-ES_tradnl"/>
        </w:rPr>
        <w:t xml:space="preserve"> </w:t>
      </w:r>
      <w:r w:rsidRPr="009A4C83">
        <w:rPr>
          <w:spacing w:val="-1"/>
          <w:lang w:val="es-ES_tradnl"/>
        </w:rPr>
        <w:t>suplentes</w:t>
      </w:r>
      <w:r w:rsidRPr="009A4C83">
        <w:rPr>
          <w:spacing w:val="69"/>
          <w:lang w:val="es-ES_tradnl"/>
        </w:rPr>
        <w:t xml:space="preserve"> </w:t>
      </w:r>
      <w:r w:rsidRPr="009A4C83">
        <w:rPr>
          <w:spacing w:val="-3"/>
          <w:lang w:val="es-ES_tradnl"/>
        </w:rPr>
        <w:t>por</w:t>
      </w:r>
      <w:r w:rsidRPr="009A4C83">
        <w:rPr>
          <w:spacing w:val="33"/>
          <w:lang w:val="es-ES_tradnl"/>
        </w:rPr>
        <w:t xml:space="preserve"> </w:t>
      </w:r>
      <w:r w:rsidRPr="009A4C83">
        <w:rPr>
          <w:spacing w:val="-1"/>
          <w:lang w:val="es-ES_tradnl"/>
        </w:rPr>
        <w:t>parte</w:t>
      </w:r>
      <w:r w:rsidRPr="009A4C83">
        <w:rPr>
          <w:spacing w:val="29"/>
          <w:lang w:val="es-ES_tradnl"/>
        </w:rPr>
        <w:t xml:space="preserve"> </w:t>
      </w:r>
      <w:r w:rsidRPr="009A4C83">
        <w:rPr>
          <w:spacing w:val="-3"/>
          <w:lang w:val="es-ES_tradnl"/>
        </w:rPr>
        <w:t>del</w:t>
      </w:r>
      <w:r w:rsidRPr="009A4C83">
        <w:rPr>
          <w:spacing w:val="31"/>
          <w:lang w:val="es-ES_tradnl"/>
        </w:rPr>
        <w:t xml:space="preserve"> </w:t>
      </w:r>
      <w:r w:rsidRPr="009A4C83">
        <w:rPr>
          <w:spacing w:val="-1"/>
          <w:lang w:val="es-ES_tradnl"/>
        </w:rPr>
        <w:t>Parlamento</w:t>
      </w:r>
      <w:r w:rsidRPr="009A4C83">
        <w:rPr>
          <w:spacing w:val="29"/>
          <w:lang w:val="es-ES_tradnl"/>
        </w:rPr>
        <w:t xml:space="preserve"> </w:t>
      </w:r>
      <w:r w:rsidRPr="009A4C83">
        <w:rPr>
          <w:spacing w:val="-2"/>
          <w:lang w:val="es-ES_tradnl"/>
        </w:rPr>
        <w:t>de</w:t>
      </w:r>
      <w:r w:rsidRPr="009A4C83">
        <w:rPr>
          <w:spacing w:val="29"/>
          <w:lang w:val="es-ES_tradnl"/>
        </w:rPr>
        <w:t xml:space="preserve"> </w:t>
      </w:r>
      <w:r w:rsidRPr="009A4C83">
        <w:rPr>
          <w:spacing w:val="-2"/>
          <w:lang w:val="es-ES_tradnl"/>
        </w:rPr>
        <w:t>Navarra</w:t>
      </w:r>
      <w:r w:rsidRPr="009A4C83">
        <w:rPr>
          <w:spacing w:val="32"/>
          <w:lang w:val="es-ES_tradnl"/>
        </w:rPr>
        <w:t xml:space="preserve"> </w:t>
      </w:r>
      <w:r w:rsidRPr="009A4C83">
        <w:rPr>
          <w:spacing w:val="-2"/>
          <w:lang w:val="es-ES_tradnl"/>
        </w:rPr>
        <w:t>en</w:t>
      </w:r>
      <w:r w:rsidRPr="009A4C83">
        <w:rPr>
          <w:spacing w:val="29"/>
          <w:lang w:val="es-ES_tradnl"/>
        </w:rPr>
        <w:t xml:space="preserve"> </w:t>
      </w:r>
      <w:r w:rsidRPr="009A4C83">
        <w:rPr>
          <w:spacing w:val="-2"/>
          <w:lang w:val="es-ES_tradnl"/>
        </w:rPr>
        <w:t>el</w:t>
      </w:r>
      <w:r w:rsidRPr="009A4C83">
        <w:rPr>
          <w:spacing w:val="30"/>
          <w:lang w:val="es-ES_tradnl"/>
        </w:rPr>
        <w:t xml:space="preserve"> </w:t>
      </w:r>
      <w:r w:rsidRPr="009A4C83">
        <w:rPr>
          <w:spacing w:val="-2"/>
          <w:lang w:val="es-ES_tradnl"/>
        </w:rPr>
        <w:t>Consejo</w:t>
      </w:r>
      <w:r w:rsidRPr="009A4C83">
        <w:rPr>
          <w:spacing w:val="29"/>
          <w:lang w:val="es-ES_tradnl"/>
        </w:rPr>
        <w:t xml:space="preserve"> </w:t>
      </w:r>
      <w:r w:rsidRPr="009A4C83">
        <w:rPr>
          <w:spacing w:val="-2"/>
          <w:lang w:val="es-ES_tradnl"/>
        </w:rPr>
        <w:t>de</w:t>
      </w:r>
      <w:r w:rsidRPr="009A4C83">
        <w:rPr>
          <w:spacing w:val="29"/>
          <w:lang w:val="es-ES_tradnl"/>
        </w:rPr>
        <w:t xml:space="preserve"> </w:t>
      </w:r>
      <w:r w:rsidRPr="009A4C83">
        <w:rPr>
          <w:spacing w:val="-2"/>
          <w:lang w:val="es-ES_tradnl"/>
        </w:rPr>
        <w:t>Comunidades</w:t>
      </w:r>
      <w:r w:rsidRPr="009A4C83">
        <w:rPr>
          <w:spacing w:val="33"/>
          <w:lang w:val="es-ES_tradnl"/>
        </w:rPr>
        <w:t xml:space="preserve"> </w:t>
      </w:r>
      <w:r w:rsidRPr="009A4C83">
        <w:rPr>
          <w:spacing w:val="-1"/>
          <w:lang w:val="es-ES_tradnl"/>
        </w:rPr>
        <w:t>Navarras.</w:t>
      </w:r>
      <w:r w:rsidRPr="009A4C83">
        <w:rPr>
          <w:spacing w:val="35"/>
          <w:lang w:val="es-ES_tradnl"/>
        </w:rPr>
        <w:t xml:space="preserve"> </w:t>
      </w:r>
      <w:r w:rsidRPr="009A4C83">
        <w:rPr>
          <w:spacing w:val="-2"/>
          <w:lang w:val="es-ES_tradnl"/>
        </w:rPr>
        <w:t>(11-25/ELCO-00001)</w:t>
      </w:r>
    </w:p>
    <w:p w14:paraId="393C0CCD" w14:textId="19543E70" w:rsidR="00BF6467" w:rsidRPr="00C705C9" w:rsidRDefault="00BF6467" w:rsidP="00BF6467">
      <w:pPr>
        <w:pStyle w:val="Textoindependiente"/>
        <w:spacing w:before="115" w:line="243" w:lineRule="auto"/>
        <w:ind w:left="0" w:right="107"/>
        <w:jc w:val="both"/>
        <w:rPr>
          <w:color w:val="000000" w:themeColor="text1"/>
          <w:lang w:val="es-ES_tradnl"/>
        </w:rPr>
      </w:pPr>
      <w:r w:rsidRPr="009A4C83">
        <w:rPr>
          <w:b/>
          <w:u w:val="thick" w:color="000000"/>
          <w:lang w:val="es-ES_tradnl"/>
        </w:rPr>
        <w:t>Segundo</w:t>
      </w:r>
      <w:r w:rsidRPr="009A4C83">
        <w:rPr>
          <w:lang w:val="es-ES_tradnl"/>
        </w:rPr>
        <w:t>.</w:t>
      </w:r>
      <w:r w:rsidRPr="009A4C83">
        <w:rPr>
          <w:spacing w:val="22"/>
          <w:lang w:val="es-ES_tradnl"/>
        </w:rPr>
        <w:t xml:space="preserve"> </w:t>
      </w:r>
      <w:r w:rsidRPr="009A4C83">
        <w:rPr>
          <w:spacing w:val="-3"/>
          <w:lang w:val="es-ES_tradnl"/>
        </w:rPr>
        <w:t>Aprobar</w:t>
      </w:r>
      <w:r w:rsidRPr="009A4C83">
        <w:rPr>
          <w:spacing w:val="19"/>
          <w:lang w:val="es-ES_tradnl"/>
        </w:rPr>
        <w:t xml:space="preserve"> </w:t>
      </w:r>
      <w:r w:rsidRPr="009A4C83">
        <w:rPr>
          <w:spacing w:val="-3"/>
          <w:lang w:val="es-ES_tradnl"/>
        </w:rPr>
        <w:t>las</w:t>
      </w:r>
      <w:r w:rsidRPr="009A4C83">
        <w:rPr>
          <w:spacing w:val="19"/>
          <w:lang w:val="es-ES_tradnl"/>
        </w:rPr>
        <w:t xml:space="preserve"> </w:t>
      </w:r>
      <w:r w:rsidR="009A4C83" w:rsidRPr="00C705C9">
        <w:rPr>
          <w:color w:val="000000" w:themeColor="text1"/>
          <w:spacing w:val="-1"/>
          <w:lang w:val="es-ES_tradnl"/>
        </w:rPr>
        <w:t>normas para efectuar dicha elección que se insertan a continuación</w:t>
      </w:r>
      <w:r w:rsidRPr="00C705C9">
        <w:rPr>
          <w:color w:val="000000" w:themeColor="text1"/>
          <w:spacing w:val="-1"/>
          <w:lang w:val="es-ES_tradnl"/>
        </w:rPr>
        <w:t>:</w:t>
      </w:r>
      <w:r w:rsidR="007D6B25" w:rsidRPr="00C705C9">
        <w:rPr>
          <w:color w:val="000000" w:themeColor="text1"/>
          <w:spacing w:val="-1"/>
          <w:lang w:val="es-ES_tradnl"/>
        </w:rPr>
        <w:t xml:space="preserve"> </w:t>
      </w:r>
    </w:p>
    <w:p w14:paraId="12523624" w14:textId="7BC041B4" w:rsidR="00557E7E" w:rsidRPr="009A4C83" w:rsidRDefault="00557E7E" w:rsidP="00557E7E">
      <w:pPr>
        <w:pStyle w:val="OFICIO-12"/>
      </w:pPr>
      <w:r w:rsidRPr="009A4C83">
        <w:t>1.</w:t>
      </w:r>
      <w:r w:rsidR="009A4C83" w:rsidRPr="009A4C83">
        <w:t>ª</w:t>
      </w:r>
      <w:r w:rsidRPr="009A4C83">
        <w:t xml:space="preserve"> </w:t>
      </w:r>
      <w:r w:rsidR="009A4C83" w:rsidRPr="009A4C83">
        <w:rPr>
          <w:spacing w:val="-3"/>
        </w:rPr>
        <w:t>Las</w:t>
      </w:r>
      <w:r w:rsidR="009A4C83" w:rsidRPr="009A4C83">
        <w:rPr>
          <w:spacing w:val="63"/>
        </w:rPr>
        <w:t xml:space="preserve"> </w:t>
      </w:r>
      <w:r w:rsidR="009A4C83" w:rsidRPr="009A4C83">
        <w:rPr>
          <w:spacing w:val="-2"/>
        </w:rPr>
        <w:t>candidaturas</w:t>
      </w:r>
      <w:r w:rsidR="009A4C83" w:rsidRPr="009A4C83">
        <w:rPr>
          <w:spacing w:val="65"/>
        </w:rPr>
        <w:t xml:space="preserve"> </w:t>
      </w:r>
      <w:r w:rsidR="009A4C83" w:rsidRPr="009A4C83">
        <w:rPr>
          <w:spacing w:val="-2"/>
        </w:rPr>
        <w:t>(titulares</w:t>
      </w:r>
      <w:r w:rsidR="009A4C83" w:rsidRPr="009A4C83">
        <w:rPr>
          <w:spacing w:val="62"/>
        </w:rPr>
        <w:t xml:space="preserve"> </w:t>
      </w:r>
      <w:r w:rsidR="009A4C83" w:rsidRPr="009A4C83">
        <w:t>y</w:t>
      </w:r>
      <w:r w:rsidR="009A4C83" w:rsidRPr="009A4C83">
        <w:rPr>
          <w:spacing w:val="63"/>
        </w:rPr>
        <w:t xml:space="preserve"> </w:t>
      </w:r>
      <w:r w:rsidR="009A4C83" w:rsidRPr="009A4C83">
        <w:rPr>
          <w:spacing w:val="-3"/>
        </w:rPr>
        <w:t>suplentes)</w:t>
      </w:r>
      <w:r w:rsidR="009A4C83" w:rsidRPr="009A4C83">
        <w:rPr>
          <w:spacing w:val="66"/>
        </w:rPr>
        <w:t xml:space="preserve"> </w:t>
      </w:r>
      <w:r w:rsidR="009A4C83" w:rsidRPr="009A4C83">
        <w:rPr>
          <w:spacing w:val="-2"/>
        </w:rPr>
        <w:t>serán</w:t>
      </w:r>
      <w:r w:rsidR="009A4C83" w:rsidRPr="009A4C83">
        <w:rPr>
          <w:spacing w:val="60"/>
        </w:rPr>
        <w:t xml:space="preserve"> </w:t>
      </w:r>
      <w:r w:rsidR="009A4C83" w:rsidRPr="009A4C83">
        <w:rPr>
          <w:spacing w:val="-1"/>
        </w:rPr>
        <w:t>presentadas</w:t>
      </w:r>
      <w:r w:rsidR="009A4C83" w:rsidRPr="009A4C83">
        <w:rPr>
          <w:spacing w:val="62"/>
        </w:rPr>
        <w:t xml:space="preserve"> </w:t>
      </w:r>
      <w:r w:rsidR="009A4C83" w:rsidRPr="009A4C83">
        <w:rPr>
          <w:spacing w:val="-3"/>
        </w:rPr>
        <w:t>por</w:t>
      </w:r>
      <w:r w:rsidR="009A4C83" w:rsidRPr="009A4C83">
        <w:rPr>
          <w:spacing w:val="63"/>
        </w:rPr>
        <w:t xml:space="preserve"> </w:t>
      </w:r>
      <w:r w:rsidR="009A4C83" w:rsidRPr="009A4C83">
        <w:rPr>
          <w:spacing w:val="-3"/>
        </w:rPr>
        <w:t>los</w:t>
      </w:r>
      <w:r w:rsidR="009A4C83" w:rsidRPr="009A4C83">
        <w:rPr>
          <w:spacing w:val="63"/>
        </w:rPr>
        <w:t xml:space="preserve"> </w:t>
      </w:r>
      <w:r w:rsidR="009A4C83" w:rsidRPr="009A4C83">
        <w:rPr>
          <w:spacing w:val="-2"/>
        </w:rPr>
        <w:t>Grupos</w:t>
      </w:r>
      <w:r w:rsidR="009A4C83" w:rsidRPr="009A4C83">
        <w:rPr>
          <w:spacing w:val="69"/>
        </w:rPr>
        <w:t xml:space="preserve"> </w:t>
      </w:r>
      <w:r w:rsidR="009A4C83" w:rsidRPr="009A4C83">
        <w:rPr>
          <w:spacing w:val="-2"/>
        </w:rPr>
        <w:t>Parlamentarios</w:t>
      </w:r>
      <w:r w:rsidR="009A4C83" w:rsidRPr="009A4C83">
        <w:rPr>
          <w:spacing w:val="23"/>
        </w:rPr>
        <w:t xml:space="preserve"> </w:t>
      </w:r>
      <w:r w:rsidR="009A4C83" w:rsidRPr="009A4C83">
        <w:t>y</w:t>
      </w:r>
      <w:r w:rsidR="009A4C83" w:rsidRPr="009A4C83">
        <w:rPr>
          <w:spacing w:val="23"/>
        </w:rPr>
        <w:t xml:space="preserve"> </w:t>
      </w:r>
      <w:r w:rsidR="009A4C83" w:rsidRPr="009A4C83">
        <w:rPr>
          <w:spacing w:val="3"/>
        </w:rPr>
        <w:t>la</w:t>
      </w:r>
      <w:r w:rsidR="009A4C83" w:rsidRPr="009A4C83">
        <w:rPr>
          <w:spacing w:val="19"/>
        </w:rPr>
        <w:t xml:space="preserve"> </w:t>
      </w:r>
      <w:r w:rsidR="009A4C83" w:rsidRPr="009A4C83">
        <w:rPr>
          <w:spacing w:val="-1"/>
        </w:rPr>
        <w:t>Agrupación</w:t>
      </w:r>
      <w:r w:rsidR="009A4C83" w:rsidRPr="009A4C83">
        <w:rPr>
          <w:spacing w:val="19"/>
        </w:rPr>
        <w:t xml:space="preserve"> </w:t>
      </w:r>
      <w:r w:rsidR="009A4C83" w:rsidRPr="009A4C83">
        <w:rPr>
          <w:spacing w:val="-1"/>
        </w:rPr>
        <w:t>parlamentaria</w:t>
      </w:r>
      <w:r w:rsidR="009A4C83" w:rsidRPr="009A4C83">
        <w:rPr>
          <w:spacing w:val="25"/>
        </w:rPr>
        <w:t xml:space="preserve"> </w:t>
      </w:r>
      <w:r w:rsidR="009A4C83" w:rsidRPr="009A4C83">
        <w:t>mediante</w:t>
      </w:r>
      <w:r w:rsidR="009A4C83" w:rsidRPr="009A4C83">
        <w:rPr>
          <w:spacing w:val="19"/>
        </w:rPr>
        <w:t xml:space="preserve"> </w:t>
      </w:r>
      <w:r w:rsidR="009A4C83" w:rsidRPr="009A4C83">
        <w:rPr>
          <w:spacing w:val="-1"/>
        </w:rPr>
        <w:t>escrito</w:t>
      </w:r>
      <w:r w:rsidR="009A4C83" w:rsidRPr="009A4C83">
        <w:rPr>
          <w:spacing w:val="29"/>
        </w:rPr>
        <w:t xml:space="preserve"> </w:t>
      </w:r>
      <w:r w:rsidR="009A4C83" w:rsidRPr="009A4C83">
        <w:rPr>
          <w:spacing w:val="-1"/>
        </w:rPr>
        <w:t>dirigido</w:t>
      </w:r>
      <w:r w:rsidR="009A4C83" w:rsidRPr="009A4C83">
        <w:rPr>
          <w:spacing w:val="19"/>
        </w:rPr>
        <w:t xml:space="preserve"> </w:t>
      </w:r>
      <w:r w:rsidR="009A4C83" w:rsidRPr="009A4C83">
        <w:t>a</w:t>
      </w:r>
      <w:r w:rsidR="009A4C83" w:rsidRPr="009A4C83">
        <w:rPr>
          <w:spacing w:val="19"/>
        </w:rPr>
        <w:t xml:space="preserve"> </w:t>
      </w:r>
      <w:r w:rsidR="009A4C83" w:rsidRPr="009A4C83">
        <w:rPr>
          <w:spacing w:val="-2"/>
        </w:rPr>
        <w:t>la</w:t>
      </w:r>
      <w:r w:rsidR="009A4C83" w:rsidRPr="009A4C83">
        <w:rPr>
          <w:spacing w:val="19"/>
        </w:rPr>
        <w:t xml:space="preserve"> </w:t>
      </w:r>
      <w:r w:rsidR="009A4C83" w:rsidRPr="009A4C83">
        <w:rPr>
          <w:spacing w:val="1"/>
        </w:rPr>
        <w:t>Mesa</w:t>
      </w:r>
      <w:r w:rsidR="009A4C83" w:rsidRPr="009A4C83">
        <w:rPr>
          <w:spacing w:val="19"/>
        </w:rPr>
        <w:t xml:space="preserve"> </w:t>
      </w:r>
      <w:r w:rsidR="009A4C83" w:rsidRPr="009A4C83">
        <w:rPr>
          <w:spacing w:val="-2"/>
        </w:rPr>
        <w:t>de</w:t>
      </w:r>
      <w:r w:rsidR="009A4C83" w:rsidRPr="009A4C83">
        <w:rPr>
          <w:spacing w:val="55"/>
        </w:rPr>
        <w:t xml:space="preserve"> </w:t>
      </w:r>
      <w:r w:rsidR="009A4C83" w:rsidRPr="009A4C83">
        <w:rPr>
          <w:spacing w:val="-2"/>
        </w:rPr>
        <w:t>la</w:t>
      </w:r>
      <w:r w:rsidR="009A4C83" w:rsidRPr="009A4C83">
        <w:rPr>
          <w:spacing w:val="-1"/>
        </w:rPr>
        <w:t xml:space="preserve"> Cámara,</w:t>
      </w:r>
      <w:r w:rsidR="009A4C83" w:rsidRPr="009A4C83">
        <w:rPr>
          <w:spacing w:val="6"/>
        </w:rPr>
        <w:t xml:space="preserve"> </w:t>
      </w:r>
      <w:r w:rsidR="009A4C83" w:rsidRPr="009A4C83">
        <w:rPr>
          <w:spacing w:val="-2"/>
        </w:rPr>
        <w:t>en</w:t>
      </w:r>
      <w:r w:rsidR="009A4C83" w:rsidRPr="009A4C83">
        <w:rPr>
          <w:spacing w:val="-1"/>
        </w:rPr>
        <w:t xml:space="preserve"> </w:t>
      </w:r>
      <w:r w:rsidR="009A4C83" w:rsidRPr="009A4C83">
        <w:rPr>
          <w:spacing w:val="-2"/>
        </w:rPr>
        <w:t>el</w:t>
      </w:r>
      <w:r w:rsidR="009A4C83" w:rsidRPr="009A4C83">
        <w:rPr>
          <w:spacing w:val="-1"/>
        </w:rPr>
        <w:t xml:space="preserve"> </w:t>
      </w:r>
      <w:r w:rsidR="009A4C83" w:rsidRPr="009A4C83">
        <w:t>que</w:t>
      </w:r>
      <w:r w:rsidR="009A4C83" w:rsidRPr="009A4C83">
        <w:rPr>
          <w:spacing w:val="-1"/>
        </w:rPr>
        <w:t xml:space="preserve"> conste </w:t>
      </w:r>
      <w:r w:rsidR="009A4C83" w:rsidRPr="009A4C83">
        <w:rPr>
          <w:spacing w:val="3"/>
        </w:rPr>
        <w:t>la</w:t>
      </w:r>
      <w:r w:rsidR="009A4C83" w:rsidRPr="009A4C83">
        <w:rPr>
          <w:spacing w:val="-1"/>
        </w:rPr>
        <w:t xml:space="preserve"> </w:t>
      </w:r>
      <w:r w:rsidR="009A4C83" w:rsidRPr="009A4C83">
        <w:rPr>
          <w:spacing w:val="-2"/>
        </w:rPr>
        <w:t>aceptación</w:t>
      </w:r>
      <w:r w:rsidR="009A4C83" w:rsidRPr="009A4C83">
        <w:rPr>
          <w:spacing w:val="-1"/>
        </w:rPr>
        <w:t xml:space="preserve"> </w:t>
      </w:r>
      <w:r w:rsidR="009A4C83" w:rsidRPr="009A4C83">
        <w:rPr>
          <w:spacing w:val="3"/>
        </w:rPr>
        <w:t>de</w:t>
      </w:r>
      <w:r w:rsidR="009A4C83" w:rsidRPr="009A4C83">
        <w:rPr>
          <w:spacing w:val="-1"/>
        </w:rPr>
        <w:t xml:space="preserve"> </w:t>
      </w:r>
      <w:r w:rsidR="009A4C83" w:rsidRPr="009A4C83">
        <w:rPr>
          <w:spacing w:val="-2"/>
        </w:rPr>
        <w:t>la</w:t>
      </w:r>
      <w:r w:rsidR="009A4C83" w:rsidRPr="009A4C83">
        <w:rPr>
          <w:spacing w:val="-1"/>
        </w:rPr>
        <w:t xml:space="preserve"> persona </w:t>
      </w:r>
      <w:r w:rsidR="009A4C83" w:rsidRPr="009A4C83">
        <w:t>candidata.</w:t>
      </w:r>
    </w:p>
    <w:p w14:paraId="2EF28CAF" w14:textId="1672D460" w:rsidR="009A4C83" w:rsidRPr="009A4C83" w:rsidRDefault="009A4C83" w:rsidP="009A4C83">
      <w:pPr>
        <w:pStyle w:val="Textoindependiente"/>
        <w:spacing w:before="56" w:line="243" w:lineRule="auto"/>
        <w:ind w:left="0" w:right="110"/>
        <w:jc w:val="both"/>
        <w:rPr>
          <w:lang w:val="es-ES_tradnl"/>
        </w:rPr>
      </w:pPr>
      <w:r w:rsidRPr="009A4C83">
        <w:rPr>
          <w:lang w:val="es-ES_tradnl"/>
        </w:rPr>
        <w:t>El</w:t>
      </w:r>
      <w:r w:rsidRPr="009A4C83">
        <w:rPr>
          <w:spacing w:val="19"/>
          <w:lang w:val="es-ES_tradnl"/>
        </w:rPr>
        <w:t xml:space="preserve"> </w:t>
      </w:r>
      <w:r w:rsidRPr="009A4C83">
        <w:rPr>
          <w:spacing w:val="-3"/>
          <w:lang w:val="es-ES_tradnl"/>
        </w:rPr>
        <w:t>plazo</w:t>
      </w:r>
      <w:r w:rsidRPr="009A4C83">
        <w:rPr>
          <w:spacing w:val="19"/>
          <w:lang w:val="es-ES_tradnl"/>
        </w:rPr>
        <w:t xml:space="preserve"> </w:t>
      </w:r>
      <w:r w:rsidRPr="009A4C83">
        <w:rPr>
          <w:spacing w:val="-2"/>
          <w:lang w:val="es-ES_tradnl"/>
        </w:rPr>
        <w:t>de</w:t>
      </w:r>
      <w:r w:rsidRPr="009A4C83">
        <w:rPr>
          <w:spacing w:val="19"/>
          <w:lang w:val="es-ES_tradnl"/>
        </w:rPr>
        <w:t xml:space="preserve"> </w:t>
      </w:r>
      <w:r w:rsidRPr="009A4C83">
        <w:rPr>
          <w:spacing w:val="-1"/>
          <w:lang w:val="es-ES_tradnl"/>
        </w:rPr>
        <w:t>presentación</w:t>
      </w:r>
      <w:r w:rsidRPr="009A4C83">
        <w:rPr>
          <w:spacing w:val="19"/>
          <w:lang w:val="es-ES_tradnl"/>
        </w:rPr>
        <w:t xml:space="preserve"> </w:t>
      </w:r>
      <w:r w:rsidRPr="009A4C83">
        <w:rPr>
          <w:spacing w:val="-2"/>
          <w:lang w:val="es-ES_tradnl"/>
        </w:rPr>
        <w:t>de</w:t>
      </w:r>
      <w:r w:rsidRPr="009A4C83">
        <w:rPr>
          <w:spacing w:val="19"/>
          <w:lang w:val="es-ES_tradnl"/>
        </w:rPr>
        <w:t xml:space="preserve"> </w:t>
      </w:r>
      <w:r w:rsidRPr="009A4C83">
        <w:rPr>
          <w:spacing w:val="-2"/>
          <w:lang w:val="es-ES_tradnl"/>
        </w:rPr>
        <w:t>candidaturas</w:t>
      </w:r>
      <w:r w:rsidRPr="009A4C83">
        <w:rPr>
          <w:spacing w:val="27"/>
          <w:lang w:val="es-ES_tradnl"/>
        </w:rPr>
        <w:t xml:space="preserve"> </w:t>
      </w:r>
      <w:r w:rsidRPr="007F5E26">
        <w:rPr>
          <w:color w:val="000000" w:themeColor="text1"/>
          <w:spacing w:val="-1"/>
          <w:lang w:val="es-ES_tradnl"/>
        </w:rPr>
        <w:t>concluirá</w:t>
      </w:r>
      <w:r w:rsidRPr="007F5E26">
        <w:rPr>
          <w:color w:val="000000" w:themeColor="text1"/>
          <w:spacing w:val="19"/>
          <w:lang w:val="es-ES_tradnl"/>
        </w:rPr>
        <w:t xml:space="preserve"> </w:t>
      </w:r>
      <w:r w:rsidRPr="007F5E26">
        <w:rPr>
          <w:color w:val="000000" w:themeColor="text1"/>
          <w:lang w:val="es-ES_tradnl"/>
        </w:rPr>
        <w:t>a</w:t>
      </w:r>
      <w:r w:rsidRPr="007F5E26">
        <w:rPr>
          <w:color w:val="000000" w:themeColor="text1"/>
          <w:spacing w:val="19"/>
          <w:lang w:val="es-ES_tradnl"/>
        </w:rPr>
        <w:t xml:space="preserve"> </w:t>
      </w:r>
      <w:r w:rsidRPr="007F5E26">
        <w:rPr>
          <w:color w:val="000000" w:themeColor="text1"/>
          <w:spacing w:val="-3"/>
          <w:lang w:val="es-ES_tradnl"/>
        </w:rPr>
        <w:t>las</w:t>
      </w:r>
      <w:r w:rsidRPr="007F5E26">
        <w:rPr>
          <w:color w:val="000000" w:themeColor="text1"/>
          <w:spacing w:val="23"/>
          <w:lang w:val="es-ES_tradnl"/>
        </w:rPr>
        <w:t xml:space="preserve"> </w:t>
      </w:r>
      <w:r w:rsidR="007F5E26" w:rsidRPr="007F5E26">
        <w:rPr>
          <w:rFonts w:eastAsia="Times New Roman" w:cs="Times New Roman"/>
          <w:spacing w:val="-2"/>
          <w:szCs w:val="20"/>
          <w:lang w:val="es-ES_tradnl" w:eastAsia="es-ES"/>
        </w:rPr>
        <w:t>17:30</w:t>
      </w:r>
      <w:r w:rsidRPr="007F5E26">
        <w:rPr>
          <w:rFonts w:eastAsia="Times New Roman" w:cs="Times New Roman"/>
          <w:spacing w:val="-2"/>
          <w:szCs w:val="20"/>
          <w:lang w:val="es-ES_tradnl" w:eastAsia="es-ES"/>
        </w:rPr>
        <w:t xml:space="preserve"> horas del próximo día </w:t>
      </w:r>
      <w:r w:rsidR="007F5E26" w:rsidRPr="007F5E26">
        <w:rPr>
          <w:rFonts w:eastAsia="Times New Roman" w:cs="Times New Roman"/>
          <w:spacing w:val="-2"/>
          <w:szCs w:val="20"/>
          <w:lang w:val="es-ES_tradnl" w:eastAsia="es-ES"/>
        </w:rPr>
        <w:t>30</w:t>
      </w:r>
      <w:r w:rsidRPr="007F5E26">
        <w:rPr>
          <w:rFonts w:eastAsia="Times New Roman" w:cs="Times New Roman"/>
          <w:spacing w:val="-2"/>
          <w:szCs w:val="20"/>
          <w:lang w:val="es-ES_tradnl" w:eastAsia="es-ES"/>
        </w:rPr>
        <w:t xml:space="preserve"> de </w:t>
      </w:r>
      <w:r w:rsidR="007F5E26" w:rsidRPr="007F5E26">
        <w:rPr>
          <w:rFonts w:eastAsia="Times New Roman" w:cs="Times New Roman"/>
          <w:spacing w:val="-2"/>
          <w:szCs w:val="20"/>
          <w:lang w:val="es-ES_tradnl" w:eastAsia="es-ES"/>
        </w:rPr>
        <w:t>enero</w:t>
      </w:r>
      <w:r w:rsidRPr="009A4C83">
        <w:rPr>
          <w:lang w:val="es-ES_tradnl"/>
        </w:rPr>
        <w:t>.</w:t>
      </w:r>
      <w:r w:rsidRPr="009A4C83">
        <w:rPr>
          <w:spacing w:val="65"/>
          <w:lang w:val="es-ES_tradnl"/>
        </w:rPr>
        <w:t xml:space="preserve"> </w:t>
      </w:r>
      <w:r w:rsidRPr="009A4C83">
        <w:rPr>
          <w:lang w:val="es-ES_tradnl"/>
        </w:rPr>
        <w:t>Concluido</w:t>
      </w:r>
      <w:r w:rsidRPr="009A4C83">
        <w:rPr>
          <w:spacing w:val="60"/>
          <w:lang w:val="es-ES_tradnl"/>
        </w:rPr>
        <w:t xml:space="preserve"> </w:t>
      </w:r>
      <w:r w:rsidRPr="009A4C83">
        <w:rPr>
          <w:spacing w:val="-2"/>
          <w:lang w:val="es-ES_tradnl"/>
        </w:rPr>
        <w:t>el</w:t>
      </w:r>
      <w:r w:rsidRPr="009A4C83">
        <w:rPr>
          <w:spacing w:val="2"/>
          <w:lang w:val="es-ES_tradnl"/>
        </w:rPr>
        <w:t xml:space="preserve"> </w:t>
      </w:r>
      <w:r w:rsidRPr="009A4C83">
        <w:rPr>
          <w:spacing w:val="-1"/>
          <w:lang w:val="es-ES_tradnl"/>
        </w:rPr>
        <w:t>plazo,</w:t>
      </w:r>
      <w:r w:rsidRPr="009A4C83">
        <w:rPr>
          <w:spacing w:val="66"/>
          <w:lang w:val="es-ES_tradnl"/>
        </w:rPr>
        <w:t xml:space="preserve"> </w:t>
      </w:r>
      <w:r w:rsidRPr="009A4C83">
        <w:rPr>
          <w:spacing w:val="-2"/>
          <w:lang w:val="es-ES_tradnl"/>
        </w:rPr>
        <w:t>la</w:t>
      </w:r>
      <w:r w:rsidRPr="009A4C83">
        <w:rPr>
          <w:spacing w:val="60"/>
          <w:lang w:val="es-ES_tradnl"/>
        </w:rPr>
        <w:t xml:space="preserve"> </w:t>
      </w:r>
      <w:r w:rsidRPr="009A4C83">
        <w:rPr>
          <w:spacing w:val="1"/>
          <w:lang w:val="es-ES_tradnl"/>
        </w:rPr>
        <w:t>Mesa</w:t>
      </w:r>
      <w:r w:rsidRPr="009A4C83">
        <w:rPr>
          <w:spacing w:val="59"/>
          <w:lang w:val="es-ES_tradnl"/>
        </w:rPr>
        <w:t xml:space="preserve"> </w:t>
      </w:r>
      <w:r w:rsidRPr="009A4C83">
        <w:rPr>
          <w:spacing w:val="-1"/>
          <w:lang w:val="es-ES_tradnl"/>
        </w:rPr>
        <w:t>procederá</w:t>
      </w:r>
      <w:r w:rsidRPr="009A4C83">
        <w:rPr>
          <w:spacing w:val="60"/>
          <w:lang w:val="es-ES_tradnl"/>
        </w:rPr>
        <w:t xml:space="preserve"> </w:t>
      </w:r>
      <w:r w:rsidRPr="009A4C83">
        <w:rPr>
          <w:lang w:val="es-ES_tradnl"/>
        </w:rPr>
        <w:t>a</w:t>
      </w:r>
      <w:r w:rsidRPr="009A4C83">
        <w:rPr>
          <w:spacing w:val="60"/>
          <w:lang w:val="es-ES_tradnl"/>
        </w:rPr>
        <w:t xml:space="preserve"> </w:t>
      </w:r>
      <w:r w:rsidRPr="009A4C83">
        <w:rPr>
          <w:spacing w:val="4"/>
          <w:lang w:val="es-ES_tradnl"/>
        </w:rPr>
        <w:t>su</w:t>
      </w:r>
      <w:r w:rsidRPr="009A4C83">
        <w:rPr>
          <w:spacing w:val="59"/>
          <w:lang w:val="es-ES_tradnl"/>
        </w:rPr>
        <w:t xml:space="preserve"> </w:t>
      </w:r>
      <w:r w:rsidRPr="009A4C83">
        <w:rPr>
          <w:spacing w:val="-1"/>
          <w:lang w:val="es-ES_tradnl"/>
        </w:rPr>
        <w:t>calificación</w:t>
      </w:r>
      <w:r w:rsidRPr="009A4C83">
        <w:rPr>
          <w:spacing w:val="60"/>
          <w:lang w:val="es-ES_tradnl"/>
        </w:rPr>
        <w:t xml:space="preserve"> </w:t>
      </w:r>
      <w:r w:rsidRPr="009A4C83">
        <w:rPr>
          <w:lang w:val="es-ES_tradnl"/>
        </w:rPr>
        <w:t>y</w:t>
      </w:r>
      <w:r w:rsidRPr="009A4C83">
        <w:rPr>
          <w:spacing w:val="63"/>
          <w:lang w:val="es-ES_tradnl"/>
        </w:rPr>
        <w:t xml:space="preserve"> </w:t>
      </w:r>
      <w:r w:rsidRPr="009A4C83">
        <w:rPr>
          <w:lang w:val="es-ES_tradnl"/>
        </w:rPr>
        <w:t>a</w:t>
      </w:r>
      <w:r w:rsidRPr="009A4C83">
        <w:rPr>
          <w:spacing w:val="2"/>
          <w:lang w:val="es-ES_tradnl"/>
        </w:rPr>
        <w:t xml:space="preserve"> </w:t>
      </w:r>
      <w:r w:rsidRPr="009A4C83">
        <w:rPr>
          <w:spacing w:val="-2"/>
          <w:lang w:val="es-ES_tradnl"/>
        </w:rPr>
        <w:t>la</w:t>
      </w:r>
      <w:r w:rsidRPr="009A4C83">
        <w:rPr>
          <w:spacing w:val="49"/>
          <w:lang w:val="es-ES_tradnl"/>
        </w:rPr>
        <w:t xml:space="preserve"> </w:t>
      </w:r>
      <w:r w:rsidRPr="009A4C83">
        <w:rPr>
          <w:spacing w:val="-1"/>
          <w:lang w:val="es-ES_tradnl"/>
        </w:rPr>
        <w:t xml:space="preserve">proclamación </w:t>
      </w:r>
      <w:r w:rsidRPr="009A4C83">
        <w:rPr>
          <w:spacing w:val="-2"/>
          <w:lang w:val="es-ES_tradnl"/>
        </w:rPr>
        <w:t>de</w:t>
      </w:r>
      <w:r w:rsidRPr="009A4C83">
        <w:rPr>
          <w:spacing w:val="-1"/>
          <w:lang w:val="es-ES_tradnl"/>
        </w:rPr>
        <w:t xml:space="preserve"> </w:t>
      </w:r>
      <w:proofErr w:type="gramStart"/>
      <w:r w:rsidRPr="009A4C83">
        <w:rPr>
          <w:spacing w:val="-3"/>
          <w:lang w:val="es-ES_tradnl"/>
        </w:rPr>
        <w:t>las</w:t>
      </w:r>
      <w:r w:rsidRPr="009A4C83">
        <w:rPr>
          <w:spacing w:val="3"/>
          <w:lang w:val="es-ES_tradnl"/>
        </w:rPr>
        <w:t xml:space="preserve"> </w:t>
      </w:r>
      <w:r w:rsidRPr="009A4C83">
        <w:rPr>
          <w:lang w:val="es-ES_tradnl"/>
        </w:rPr>
        <w:t>mismas</w:t>
      </w:r>
      <w:proofErr w:type="gramEnd"/>
      <w:r w:rsidRPr="009A4C83">
        <w:rPr>
          <w:lang w:val="es-ES_tradnl"/>
        </w:rPr>
        <w:t>.</w:t>
      </w:r>
    </w:p>
    <w:p w14:paraId="5B6AC245" w14:textId="7CBB8310" w:rsidR="009A4C83" w:rsidRPr="009A4C83" w:rsidRDefault="009A4C83" w:rsidP="009A4C83">
      <w:pPr>
        <w:pStyle w:val="Textoindependiente"/>
        <w:numPr>
          <w:ilvl w:val="0"/>
          <w:numId w:val="1"/>
        </w:numPr>
        <w:tabs>
          <w:tab w:val="left" w:pos="726"/>
        </w:tabs>
        <w:spacing w:before="109" w:line="243" w:lineRule="auto"/>
        <w:ind w:right="122" w:firstLine="431"/>
        <w:jc w:val="both"/>
        <w:rPr>
          <w:lang w:val="es-ES_tradnl"/>
        </w:rPr>
      </w:pPr>
      <w:proofErr w:type="gramStart"/>
      <w:r w:rsidRPr="009A4C83">
        <w:rPr>
          <w:spacing w:val="1"/>
          <w:lang w:val="es-ES_tradnl"/>
        </w:rPr>
        <w:lastRenderedPageBreak/>
        <w:t>.ª</w:t>
      </w:r>
      <w:proofErr w:type="gramEnd"/>
      <w:r w:rsidRPr="009A4C83">
        <w:rPr>
          <w:spacing w:val="13"/>
          <w:lang w:val="es-ES_tradnl"/>
        </w:rPr>
        <w:t xml:space="preserve"> </w:t>
      </w:r>
      <w:r w:rsidRPr="009A4C83">
        <w:rPr>
          <w:spacing w:val="-2"/>
          <w:lang w:val="es-ES_tradnl"/>
        </w:rPr>
        <w:t>La</w:t>
      </w:r>
      <w:r w:rsidRPr="009A4C83">
        <w:rPr>
          <w:spacing w:val="9"/>
          <w:lang w:val="es-ES_tradnl"/>
        </w:rPr>
        <w:t xml:space="preserve"> </w:t>
      </w:r>
      <w:r w:rsidRPr="009A4C83">
        <w:rPr>
          <w:spacing w:val="-3"/>
          <w:lang w:val="es-ES_tradnl"/>
        </w:rPr>
        <w:t>elección</w:t>
      </w:r>
      <w:r w:rsidRPr="009A4C83">
        <w:rPr>
          <w:spacing w:val="11"/>
          <w:lang w:val="es-ES_tradnl"/>
        </w:rPr>
        <w:t xml:space="preserve"> </w:t>
      </w:r>
      <w:r w:rsidRPr="009A4C83">
        <w:rPr>
          <w:lang w:val="es-ES_tradnl"/>
        </w:rPr>
        <w:t>tendrá</w:t>
      </w:r>
      <w:r w:rsidRPr="009A4C83">
        <w:rPr>
          <w:spacing w:val="9"/>
          <w:lang w:val="es-ES_tradnl"/>
        </w:rPr>
        <w:t xml:space="preserve"> </w:t>
      </w:r>
      <w:r w:rsidRPr="009A4C83">
        <w:rPr>
          <w:spacing w:val="-2"/>
          <w:lang w:val="es-ES_tradnl"/>
        </w:rPr>
        <w:t>lugar</w:t>
      </w:r>
      <w:r w:rsidRPr="009A4C83">
        <w:rPr>
          <w:spacing w:val="13"/>
          <w:lang w:val="es-ES_tradnl"/>
        </w:rPr>
        <w:t xml:space="preserve"> </w:t>
      </w:r>
      <w:r w:rsidRPr="009A4C83">
        <w:rPr>
          <w:spacing w:val="-2"/>
          <w:lang w:val="es-ES_tradnl"/>
        </w:rPr>
        <w:t>en</w:t>
      </w:r>
      <w:r w:rsidRPr="009A4C83">
        <w:rPr>
          <w:spacing w:val="9"/>
          <w:lang w:val="es-ES_tradnl"/>
        </w:rPr>
        <w:t xml:space="preserve"> </w:t>
      </w:r>
      <w:r w:rsidRPr="009A4C83">
        <w:rPr>
          <w:spacing w:val="-2"/>
          <w:lang w:val="es-ES_tradnl"/>
        </w:rPr>
        <w:t>el</w:t>
      </w:r>
      <w:r w:rsidRPr="009A4C83">
        <w:rPr>
          <w:spacing w:val="9"/>
          <w:lang w:val="es-ES_tradnl"/>
        </w:rPr>
        <w:t xml:space="preserve"> </w:t>
      </w:r>
      <w:r w:rsidRPr="009A4C83">
        <w:rPr>
          <w:spacing w:val="-1"/>
          <w:lang w:val="es-ES_tradnl"/>
        </w:rPr>
        <w:t>Pleno</w:t>
      </w:r>
      <w:r w:rsidRPr="009A4C83">
        <w:rPr>
          <w:spacing w:val="9"/>
          <w:lang w:val="es-ES_tradnl"/>
        </w:rPr>
        <w:t xml:space="preserve"> </w:t>
      </w:r>
      <w:r w:rsidRPr="009A4C83">
        <w:rPr>
          <w:spacing w:val="-2"/>
          <w:lang w:val="es-ES_tradnl"/>
        </w:rPr>
        <w:t>de</w:t>
      </w:r>
      <w:r w:rsidRPr="009A4C83">
        <w:rPr>
          <w:spacing w:val="9"/>
          <w:lang w:val="es-ES_tradnl"/>
        </w:rPr>
        <w:t xml:space="preserve"> </w:t>
      </w:r>
      <w:r w:rsidRPr="009A4C83">
        <w:rPr>
          <w:spacing w:val="-2"/>
          <w:lang w:val="es-ES_tradnl"/>
        </w:rPr>
        <w:t>la</w:t>
      </w:r>
      <w:r w:rsidRPr="009A4C83">
        <w:rPr>
          <w:spacing w:val="9"/>
          <w:lang w:val="es-ES_tradnl"/>
        </w:rPr>
        <w:t xml:space="preserve"> </w:t>
      </w:r>
      <w:r w:rsidRPr="009A4C83">
        <w:rPr>
          <w:spacing w:val="-3"/>
          <w:lang w:val="es-ES_tradnl"/>
        </w:rPr>
        <w:t>Cámara,</w:t>
      </w:r>
      <w:r w:rsidRPr="009A4C83">
        <w:rPr>
          <w:spacing w:val="16"/>
          <w:lang w:val="es-ES_tradnl"/>
        </w:rPr>
        <w:t xml:space="preserve"> </w:t>
      </w:r>
      <w:r w:rsidRPr="009A4C83">
        <w:rPr>
          <w:spacing w:val="-1"/>
          <w:lang w:val="es-ES_tradnl"/>
        </w:rPr>
        <w:t>mediante</w:t>
      </w:r>
      <w:r w:rsidRPr="009A4C83">
        <w:rPr>
          <w:spacing w:val="9"/>
          <w:lang w:val="es-ES_tradnl"/>
        </w:rPr>
        <w:t xml:space="preserve"> </w:t>
      </w:r>
      <w:r w:rsidRPr="009A4C83">
        <w:rPr>
          <w:spacing w:val="-1"/>
          <w:lang w:val="es-ES_tradnl"/>
        </w:rPr>
        <w:t>votación</w:t>
      </w:r>
      <w:r w:rsidRPr="009A4C83">
        <w:rPr>
          <w:spacing w:val="9"/>
          <w:lang w:val="es-ES_tradnl"/>
        </w:rPr>
        <w:t xml:space="preserve"> </w:t>
      </w:r>
      <w:r w:rsidRPr="009A4C83">
        <w:rPr>
          <w:spacing w:val="-2"/>
          <w:lang w:val="es-ES_tradnl"/>
        </w:rPr>
        <w:t>secreta.</w:t>
      </w:r>
      <w:r w:rsidRPr="009A4C83">
        <w:rPr>
          <w:spacing w:val="63"/>
          <w:lang w:val="es-ES_tradnl"/>
        </w:rPr>
        <w:t xml:space="preserve"> </w:t>
      </w:r>
      <w:r w:rsidRPr="009A4C83">
        <w:rPr>
          <w:spacing w:val="-2"/>
          <w:lang w:val="es-ES_tradnl"/>
        </w:rPr>
        <w:t>La</w:t>
      </w:r>
      <w:r w:rsidRPr="009A4C83">
        <w:rPr>
          <w:spacing w:val="38"/>
          <w:lang w:val="es-ES_tradnl"/>
        </w:rPr>
        <w:t xml:space="preserve"> </w:t>
      </w:r>
      <w:r w:rsidRPr="009A4C83">
        <w:rPr>
          <w:spacing w:val="-1"/>
          <w:lang w:val="es-ES_tradnl"/>
        </w:rPr>
        <w:t>votación</w:t>
      </w:r>
      <w:r w:rsidRPr="009A4C83">
        <w:rPr>
          <w:spacing w:val="39"/>
          <w:lang w:val="es-ES_tradnl"/>
        </w:rPr>
        <w:t xml:space="preserve"> </w:t>
      </w:r>
      <w:r w:rsidRPr="009A4C83">
        <w:rPr>
          <w:lang w:val="es-ES_tradnl"/>
        </w:rPr>
        <w:t>se</w:t>
      </w:r>
      <w:r w:rsidRPr="009A4C83">
        <w:rPr>
          <w:spacing w:val="39"/>
          <w:lang w:val="es-ES_tradnl"/>
        </w:rPr>
        <w:t xml:space="preserve"> </w:t>
      </w:r>
      <w:r w:rsidRPr="009A4C83">
        <w:rPr>
          <w:lang w:val="es-ES_tradnl"/>
        </w:rPr>
        <w:t>hará</w:t>
      </w:r>
      <w:r w:rsidRPr="009A4C83">
        <w:rPr>
          <w:spacing w:val="38"/>
          <w:lang w:val="es-ES_tradnl"/>
        </w:rPr>
        <w:t xml:space="preserve"> </w:t>
      </w:r>
      <w:r w:rsidRPr="009A4C83">
        <w:rPr>
          <w:spacing w:val="-3"/>
          <w:lang w:val="es-ES_tradnl"/>
        </w:rPr>
        <w:t>por</w:t>
      </w:r>
      <w:r w:rsidRPr="009A4C83">
        <w:rPr>
          <w:spacing w:val="53"/>
          <w:lang w:val="es-ES_tradnl"/>
        </w:rPr>
        <w:t xml:space="preserve"> </w:t>
      </w:r>
      <w:r w:rsidRPr="009A4C83">
        <w:rPr>
          <w:spacing w:val="-2"/>
          <w:lang w:val="es-ES_tradnl"/>
        </w:rPr>
        <w:t>papeletas,</w:t>
      </w:r>
      <w:r w:rsidRPr="009A4C83">
        <w:rPr>
          <w:spacing w:val="52"/>
          <w:lang w:val="es-ES_tradnl"/>
        </w:rPr>
        <w:t xml:space="preserve"> </w:t>
      </w:r>
      <w:r w:rsidRPr="007F5E26">
        <w:rPr>
          <w:color w:val="000000" w:themeColor="text1"/>
          <w:spacing w:val="3"/>
          <w:lang w:val="es-ES_tradnl"/>
        </w:rPr>
        <w:t>en</w:t>
      </w:r>
      <w:r w:rsidRPr="007F5E26">
        <w:rPr>
          <w:color w:val="000000" w:themeColor="text1"/>
          <w:spacing w:val="39"/>
          <w:lang w:val="es-ES_tradnl"/>
        </w:rPr>
        <w:t xml:space="preserve"> </w:t>
      </w:r>
      <w:r w:rsidRPr="007F5E26">
        <w:rPr>
          <w:color w:val="000000" w:themeColor="text1"/>
          <w:spacing w:val="-3"/>
          <w:lang w:val="es-ES_tradnl"/>
        </w:rPr>
        <w:t>las</w:t>
      </w:r>
      <w:r w:rsidRPr="007F5E26">
        <w:rPr>
          <w:color w:val="000000" w:themeColor="text1"/>
          <w:spacing w:val="42"/>
          <w:lang w:val="es-ES_tradnl"/>
        </w:rPr>
        <w:t xml:space="preserve"> </w:t>
      </w:r>
      <w:r w:rsidRPr="007F5E26">
        <w:rPr>
          <w:color w:val="000000" w:themeColor="text1"/>
          <w:lang w:val="es-ES_tradnl"/>
        </w:rPr>
        <w:t>que</w:t>
      </w:r>
      <w:r w:rsidRPr="007F5E26">
        <w:rPr>
          <w:color w:val="000000" w:themeColor="text1"/>
          <w:spacing w:val="39"/>
          <w:lang w:val="es-ES_tradnl"/>
        </w:rPr>
        <w:t xml:space="preserve"> </w:t>
      </w:r>
      <w:r w:rsidRPr="007F5E26">
        <w:rPr>
          <w:color w:val="000000" w:themeColor="text1"/>
          <w:lang w:val="es-ES_tradnl"/>
        </w:rPr>
        <w:t>cada</w:t>
      </w:r>
      <w:r w:rsidRPr="007F5E26">
        <w:rPr>
          <w:color w:val="000000" w:themeColor="text1"/>
          <w:spacing w:val="39"/>
          <w:lang w:val="es-ES_tradnl"/>
        </w:rPr>
        <w:t xml:space="preserve"> </w:t>
      </w:r>
      <w:r w:rsidRPr="007F5E26">
        <w:rPr>
          <w:color w:val="000000" w:themeColor="text1"/>
          <w:spacing w:val="-1"/>
          <w:lang w:val="es-ES_tradnl"/>
        </w:rPr>
        <w:t>parlamentario</w:t>
      </w:r>
      <w:r w:rsidRPr="007F5E26">
        <w:rPr>
          <w:color w:val="000000" w:themeColor="text1"/>
          <w:spacing w:val="48"/>
          <w:lang w:val="es-ES_tradnl"/>
        </w:rPr>
        <w:t xml:space="preserve"> </w:t>
      </w:r>
      <w:r w:rsidRPr="007F5E26">
        <w:rPr>
          <w:color w:val="000000" w:themeColor="text1"/>
          <w:lang w:val="es-ES_tradnl"/>
        </w:rPr>
        <w:t>o</w:t>
      </w:r>
      <w:r w:rsidRPr="007F5E26">
        <w:rPr>
          <w:color w:val="000000" w:themeColor="text1"/>
          <w:spacing w:val="39"/>
          <w:lang w:val="es-ES_tradnl"/>
        </w:rPr>
        <w:t xml:space="preserve"> </w:t>
      </w:r>
      <w:r w:rsidRPr="007F5E26">
        <w:rPr>
          <w:color w:val="000000" w:themeColor="text1"/>
          <w:spacing w:val="-1"/>
          <w:lang w:val="es-ES_tradnl"/>
        </w:rPr>
        <w:t>parlamentaria</w:t>
      </w:r>
      <w:r w:rsidRPr="007F5E26">
        <w:rPr>
          <w:color w:val="000000" w:themeColor="text1"/>
          <w:spacing w:val="51"/>
          <w:lang w:val="es-ES_tradnl"/>
        </w:rPr>
        <w:t xml:space="preserve"> </w:t>
      </w:r>
      <w:r w:rsidRPr="007F5E26">
        <w:rPr>
          <w:color w:val="000000" w:themeColor="text1"/>
          <w:spacing w:val="-3"/>
          <w:lang w:val="es-ES_tradnl"/>
        </w:rPr>
        <w:t>podrá</w:t>
      </w:r>
      <w:r w:rsidRPr="007F5E26">
        <w:rPr>
          <w:color w:val="000000" w:themeColor="text1"/>
          <w:spacing w:val="-1"/>
          <w:lang w:val="es-ES_tradnl"/>
        </w:rPr>
        <w:t xml:space="preserve"> </w:t>
      </w:r>
      <w:r w:rsidRPr="007F5E26">
        <w:rPr>
          <w:color w:val="000000" w:themeColor="text1"/>
          <w:lang w:val="es-ES_tradnl"/>
        </w:rPr>
        <w:t>incluir</w:t>
      </w:r>
      <w:r w:rsidRPr="007F5E26">
        <w:rPr>
          <w:color w:val="000000" w:themeColor="text1"/>
          <w:spacing w:val="3"/>
          <w:lang w:val="es-ES_tradnl"/>
        </w:rPr>
        <w:t xml:space="preserve"> </w:t>
      </w:r>
      <w:r w:rsidRPr="007F5E26">
        <w:rPr>
          <w:color w:val="000000" w:themeColor="text1"/>
          <w:spacing w:val="-1"/>
          <w:lang w:val="es-ES_tradnl"/>
        </w:rPr>
        <w:t>hasta</w:t>
      </w:r>
      <w:r w:rsidRPr="007F5E26">
        <w:rPr>
          <w:color w:val="000000" w:themeColor="text1"/>
          <w:lang w:val="es-ES_tradnl"/>
        </w:rPr>
        <w:t xml:space="preserve"> </w:t>
      </w:r>
      <w:r w:rsidRPr="007F5E26">
        <w:rPr>
          <w:color w:val="000000" w:themeColor="text1"/>
          <w:spacing w:val="-3"/>
          <w:lang w:val="es-ES_tradnl"/>
        </w:rPr>
        <w:t>dos</w:t>
      </w:r>
      <w:r w:rsidRPr="007F5E26">
        <w:rPr>
          <w:color w:val="000000" w:themeColor="text1"/>
          <w:spacing w:val="3"/>
          <w:lang w:val="es-ES_tradnl"/>
        </w:rPr>
        <w:t xml:space="preserve"> </w:t>
      </w:r>
      <w:r w:rsidRPr="007F5E26">
        <w:rPr>
          <w:color w:val="000000" w:themeColor="text1"/>
          <w:spacing w:val="-1"/>
          <w:lang w:val="es-ES_tradnl"/>
        </w:rPr>
        <w:t>nombres.</w:t>
      </w:r>
    </w:p>
    <w:p w14:paraId="29ABC6A1" w14:textId="77777777" w:rsidR="009A4C83" w:rsidRPr="009A4C83" w:rsidRDefault="009A4C83" w:rsidP="009A4C83">
      <w:pPr>
        <w:pStyle w:val="Textoindependiente"/>
        <w:spacing w:line="243" w:lineRule="auto"/>
        <w:ind w:left="161" w:right="111"/>
        <w:jc w:val="both"/>
        <w:rPr>
          <w:lang w:val="es-ES_tradnl"/>
        </w:rPr>
      </w:pPr>
      <w:r w:rsidRPr="009A4C83">
        <w:rPr>
          <w:lang w:val="es-ES_tradnl"/>
        </w:rPr>
        <w:t>Si</w:t>
      </w:r>
      <w:r w:rsidRPr="009A4C83">
        <w:rPr>
          <w:spacing w:val="29"/>
          <w:lang w:val="es-ES_tradnl"/>
        </w:rPr>
        <w:t xml:space="preserve"> </w:t>
      </w:r>
      <w:r w:rsidRPr="009A4C83">
        <w:rPr>
          <w:spacing w:val="-2"/>
          <w:lang w:val="es-ES_tradnl"/>
        </w:rPr>
        <w:t>existiera</w:t>
      </w:r>
      <w:r w:rsidRPr="009A4C83">
        <w:rPr>
          <w:spacing w:val="31"/>
          <w:lang w:val="es-ES_tradnl"/>
        </w:rPr>
        <w:t xml:space="preserve"> </w:t>
      </w:r>
      <w:r w:rsidRPr="009A4C83">
        <w:rPr>
          <w:spacing w:val="-1"/>
          <w:lang w:val="es-ES_tradnl"/>
        </w:rPr>
        <w:t>voto</w:t>
      </w:r>
      <w:r w:rsidRPr="009A4C83">
        <w:rPr>
          <w:spacing w:val="29"/>
          <w:lang w:val="es-ES_tradnl"/>
        </w:rPr>
        <w:t xml:space="preserve"> </w:t>
      </w:r>
      <w:r w:rsidRPr="009A4C83">
        <w:rPr>
          <w:lang w:val="es-ES_tradnl"/>
        </w:rPr>
        <w:t>delegado</w:t>
      </w:r>
      <w:r w:rsidRPr="009A4C83">
        <w:rPr>
          <w:spacing w:val="29"/>
          <w:lang w:val="es-ES_tradnl"/>
        </w:rPr>
        <w:t xml:space="preserve"> </w:t>
      </w:r>
      <w:r w:rsidRPr="009A4C83">
        <w:rPr>
          <w:lang w:val="es-ES_tradnl"/>
        </w:rPr>
        <w:t>se</w:t>
      </w:r>
      <w:r w:rsidRPr="009A4C83">
        <w:rPr>
          <w:spacing w:val="29"/>
          <w:lang w:val="es-ES_tradnl"/>
        </w:rPr>
        <w:t xml:space="preserve"> </w:t>
      </w:r>
      <w:r w:rsidRPr="009A4C83">
        <w:rPr>
          <w:spacing w:val="-1"/>
          <w:lang w:val="es-ES_tradnl"/>
        </w:rPr>
        <w:t>ejercerá</w:t>
      </w:r>
      <w:r w:rsidRPr="009A4C83">
        <w:rPr>
          <w:spacing w:val="33"/>
          <w:lang w:val="es-ES_tradnl"/>
        </w:rPr>
        <w:t xml:space="preserve"> </w:t>
      </w:r>
      <w:r w:rsidRPr="009A4C83">
        <w:rPr>
          <w:lang w:val="es-ES_tradnl"/>
        </w:rPr>
        <w:t>por</w:t>
      </w:r>
      <w:r w:rsidRPr="009A4C83">
        <w:rPr>
          <w:spacing w:val="33"/>
          <w:lang w:val="es-ES_tradnl"/>
        </w:rPr>
        <w:t xml:space="preserve"> </w:t>
      </w:r>
      <w:r w:rsidRPr="009A4C83">
        <w:rPr>
          <w:spacing w:val="-2"/>
          <w:lang w:val="es-ES_tradnl"/>
        </w:rPr>
        <w:t>la</w:t>
      </w:r>
      <w:r w:rsidRPr="009A4C83">
        <w:rPr>
          <w:spacing w:val="29"/>
          <w:lang w:val="es-ES_tradnl"/>
        </w:rPr>
        <w:t xml:space="preserve"> </w:t>
      </w:r>
      <w:r w:rsidRPr="009A4C83">
        <w:rPr>
          <w:spacing w:val="-1"/>
          <w:lang w:val="es-ES_tradnl"/>
        </w:rPr>
        <w:t>persona</w:t>
      </w:r>
      <w:r w:rsidRPr="009A4C83">
        <w:rPr>
          <w:spacing w:val="29"/>
          <w:lang w:val="es-ES_tradnl"/>
        </w:rPr>
        <w:t xml:space="preserve"> </w:t>
      </w:r>
      <w:r w:rsidRPr="009A4C83">
        <w:rPr>
          <w:spacing w:val="3"/>
          <w:lang w:val="es-ES_tradnl"/>
        </w:rPr>
        <w:t>en</w:t>
      </w:r>
      <w:r w:rsidRPr="009A4C83">
        <w:rPr>
          <w:spacing w:val="29"/>
          <w:lang w:val="es-ES_tradnl"/>
        </w:rPr>
        <w:t xml:space="preserve"> </w:t>
      </w:r>
      <w:r w:rsidRPr="009A4C83">
        <w:rPr>
          <w:spacing w:val="-2"/>
          <w:lang w:val="es-ES_tradnl"/>
        </w:rPr>
        <w:t>la</w:t>
      </w:r>
      <w:r w:rsidRPr="009A4C83">
        <w:rPr>
          <w:spacing w:val="29"/>
          <w:lang w:val="es-ES_tradnl"/>
        </w:rPr>
        <w:t xml:space="preserve"> </w:t>
      </w:r>
      <w:r w:rsidRPr="009A4C83">
        <w:rPr>
          <w:lang w:val="es-ES_tradnl"/>
        </w:rPr>
        <w:t>que</w:t>
      </w:r>
      <w:r w:rsidRPr="009A4C83">
        <w:rPr>
          <w:spacing w:val="29"/>
          <w:lang w:val="es-ES_tradnl"/>
        </w:rPr>
        <w:t xml:space="preserve"> </w:t>
      </w:r>
      <w:r w:rsidRPr="009A4C83">
        <w:rPr>
          <w:lang w:val="es-ES_tradnl"/>
        </w:rPr>
        <w:t>se</w:t>
      </w:r>
      <w:r w:rsidRPr="009A4C83">
        <w:rPr>
          <w:spacing w:val="29"/>
          <w:lang w:val="es-ES_tradnl"/>
        </w:rPr>
        <w:t xml:space="preserve"> </w:t>
      </w:r>
      <w:r w:rsidRPr="009A4C83">
        <w:rPr>
          <w:spacing w:val="-2"/>
          <w:lang w:val="es-ES_tradnl"/>
        </w:rPr>
        <w:t>ha</w:t>
      </w:r>
      <w:r w:rsidRPr="009A4C83">
        <w:rPr>
          <w:spacing w:val="29"/>
          <w:lang w:val="es-ES_tradnl"/>
        </w:rPr>
        <w:t xml:space="preserve"> </w:t>
      </w:r>
      <w:r w:rsidRPr="009A4C83">
        <w:rPr>
          <w:lang w:val="es-ES_tradnl"/>
        </w:rPr>
        <w:t>delegado</w:t>
      </w:r>
      <w:r w:rsidRPr="009A4C83">
        <w:rPr>
          <w:spacing w:val="37"/>
          <w:lang w:val="es-ES_tradnl"/>
        </w:rPr>
        <w:t xml:space="preserve"> </w:t>
      </w:r>
      <w:r w:rsidRPr="009A4C83">
        <w:rPr>
          <w:spacing w:val="-1"/>
          <w:lang w:val="es-ES_tradnl"/>
        </w:rPr>
        <w:t>tras</w:t>
      </w:r>
      <w:r w:rsidRPr="009A4C83">
        <w:rPr>
          <w:spacing w:val="3"/>
          <w:lang w:val="es-ES_tradnl"/>
        </w:rPr>
        <w:t xml:space="preserve"> </w:t>
      </w:r>
      <w:r w:rsidRPr="009A4C83">
        <w:rPr>
          <w:spacing w:val="-2"/>
          <w:lang w:val="es-ES_tradnl"/>
        </w:rPr>
        <w:t>el</w:t>
      </w:r>
      <w:r w:rsidRPr="009A4C83">
        <w:rPr>
          <w:lang w:val="es-ES_tradnl"/>
        </w:rPr>
        <w:t xml:space="preserve"> </w:t>
      </w:r>
      <w:r w:rsidRPr="009A4C83">
        <w:rPr>
          <w:spacing w:val="-2"/>
          <w:lang w:val="es-ES_tradnl"/>
        </w:rPr>
        <w:t>llamamiento</w:t>
      </w:r>
      <w:r w:rsidRPr="009A4C83">
        <w:rPr>
          <w:spacing w:val="-1"/>
          <w:lang w:val="es-ES_tradnl"/>
        </w:rPr>
        <w:t xml:space="preserve"> </w:t>
      </w:r>
      <w:r w:rsidRPr="009A4C83">
        <w:rPr>
          <w:spacing w:val="3"/>
          <w:lang w:val="es-ES_tradnl"/>
        </w:rPr>
        <w:t>de</w:t>
      </w:r>
      <w:r w:rsidRPr="009A4C83">
        <w:rPr>
          <w:spacing w:val="-1"/>
          <w:lang w:val="es-ES_tradnl"/>
        </w:rPr>
        <w:t xml:space="preserve"> </w:t>
      </w:r>
      <w:r w:rsidRPr="009A4C83">
        <w:rPr>
          <w:spacing w:val="-2"/>
          <w:lang w:val="es-ES_tradnl"/>
        </w:rPr>
        <w:t>la</w:t>
      </w:r>
      <w:r w:rsidRPr="009A4C83">
        <w:rPr>
          <w:spacing w:val="-1"/>
          <w:lang w:val="es-ES_tradnl"/>
        </w:rPr>
        <w:t xml:space="preserve"> </w:t>
      </w:r>
      <w:r w:rsidRPr="009A4C83">
        <w:rPr>
          <w:lang w:val="es-ES_tradnl"/>
        </w:rPr>
        <w:t>persona</w:t>
      </w:r>
      <w:r w:rsidRPr="009A4C83">
        <w:rPr>
          <w:spacing w:val="3"/>
          <w:lang w:val="es-ES_tradnl"/>
        </w:rPr>
        <w:t xml:space="preserve"> </w:t>
      </w:r>
      <w:r w:rsidRPr="009A4C83">
        <w:rPr>
          <w:spacing w:val="-1"/>
          <w:lang w:val="es-ES_tradnl"/>
        </w:rPr>
        <w:t>delegante.</w:t>
      </w:r>
    </w:p>
    <w:p w14:paraId="3DEFE81A" w14:textId="77777777" w:rsidR="009A4C83" w:rsidRPr="009A4C83" w:rsidRDefault="009A4C83" w:rsidP="009A4C83">
      <w:pPr>
        <w:pStyle w:val="Textoindependiente"/>
        <w:spacing w:before="109" w:line="243" w:lineRule="auto"/>
        <w:ind w:left="161" w:right="110"/>
        <w:jc w:val="both"/>
        <w:rPr>
          <w:lang w:val="es-ES_tradnl"/>
        </w:rPr>
      </w:pPr>
      <w:r w:rsidRPr="009A4C83">
        <w:rPr>
          <w:spacing w:val="-2"/>
          <w:lang w:val="es-ES_tradnl"/>
        </w:rPr>
        <w:t>La</w:t>
      </w:r>
      <w:r w:rsidRPr="009A4C83">
        <w:rPr>
          <w:spacing w:val="38"/>
          <w:lang w:val="es-ES_tradnl"/>
        </w:rPr>
        <w:t xml:space="preserve"> </w:t>
      </w:r>
      <w:r w:rsidRPr="009A4C83">
        <w:rPr>
          <w:spacing w:val="-1"/>
          <w:lang w:val="es-ES_tradnl"/>
        </w:rPr>
        <w:t>Mesa</w:t>
      </w:r>
      <w:r w:rsidRPr="009A4C83">
        <w:rPr>
          <w:spacing w:val="39"/>
          <w:lang w:val="es-ES_tradnl"/>
        </w:rPr>
        <w:t xml:space="preserve"> </w:t>
      </w:r>
      <w:r w:rsidRPr="009A4C83">
        <w:rPr>
          <w:spacing w:val="-2"/>
          <w:lang w:val="es-ES_tradnl"/>
        </w:rPr>
        <w:t>hará</w:t>
      </w:r>
      <w:r w:rsidRPr="009A4C83">
        <w:rPr>
          <w:spacing w:val="39"/>
          <w:lang w:val="es-ES_tradnl"/>
        </w:rPr>
        <w:t xml:space="preserve"> </w:t>
      </w:r>
      <w:r w:rsidRPr="009A4C83">
        <w:rPr>
          <w:spacing w:val="-2"/>
          <w:lang w:val="es-ES_tradnl"/>
        </w:rPr>
        <w:t>el</w:t>
      </w:r>
      <w:r w:rsidRPr="009A4C83">
        <w:rPr>
          <w:spacing w:val="38"/>
          <w:lang w:val="es-ES_tradnl"/>
        </w:rPr>
        <w:t xml:space="preserve"> </w:t>
      </w:r>
      <w:r w:rsidRPr="009A4C83">
        <w:rPr>
          <w:spacing w:val="-1"/>
          <w:lang w:val="es-ES_tradnl"/>
        </w:rPr>
        <w:t>escrutinio</w:t>
      </w:r>
      <w:r w:rsidRPr="009A4C83">
        <w:rPr>
          <w:spacing w:val="39"/>
          <w:lang w:val="es-ES_tradnl"/>
        </w:rPr>
        <w:t xml:space="preserve"> </w:t>
      </w:r>
      <w:r w:rsidRPr="009A4C83">
        <w:rPr>
          <w:lang w:val="es-ES_tradnl"/>
        </w:rPr>
        <w:t>y</w:t>
      </w:r>
      <w:r w:rsidRPr="009A4C83">
        <w:rPr>
          <w:spacing w:val="43"/>
          <w:lang w:val="es-ES_tradnl"/>
        </w:rPr>
        <w:t xml:space="preserve"> </w:t>
      </w:r>
      <w:r w:rsidRPr="009A4C83">
        <w:rPr>
          <w:spacing w:val="-1"/>
          <w:lang w:val="es-ES_tradnl"/>
        </w:rPr>
        <w:t>proclamará</w:t>
      </w:r>
      <w:r w:rsidRPr="009A4C83">
        <w:rPr>
          <w:spacing w:val="39"/>
          <w:lang w:val="es-ES_tradnl"/>
        </w:rPr>
        <w:t xml:space="preserve"> </w:t>
      </w:r>
      <w:r w:rsidRPr="009A4C83">
        <w:rPr>
          <w:spacing w:val="-1"/>
          <w:lang w:val="es-ES_tradnl"/>
        </w:rPr>
        <w:t>elegido</w:t>
      </w:r>
      <w:r w:rsidRPr="009A4C83">
        <w:rPr>
          <w:spacing w:val="38"/>
          <w:lang w:val="es-ES_tradnl"/>
        </w:rPr>
        <w:t xml:space="preserve"> </w:t>
      </w:r>
      <w:r w:rsidRPr="009A4C83">
        <w:rPr>
          <w:lang w:val="es-ES_tradnl"/>
        </w:rPr>
        <w:t>a</w:t>
      </w:r>
      <w:r w:rsidRPr="009A4C83">
        <w:rPr>
          <w:spacing w:val="47"/>
          <w:lang w:val="es-ES_tradnl"/>
        </w:rPr>
        <w:t xml:space="preserve"> </w:t>
      </w:r>
      <w:r w:rsidRPr="009A4C83">
        <w:rPr>
          <w:spacing w:val="-3"/>
          <w:lang w:val="es-ES_tradnl"/>
        </w:rPr>
        <w:t>los</w:t>
      </w:r>
      <w:r w:rsidRPr="009A4C83">
        <w:rPr>
          <w:spacing w:val="44"/>
          <w:lang w:val="es-ES_tradnl"/>
        </w:rPr>
        <w:t xml:space="preserve"> </w:t>
      </w:r>
      <w:r w:rsidRPr="009A4C83">
        <w:rPr>
          <w:spacing w:val="-2"/>
          <w:lang w:val="es-ES_tradnl"/>
        </w:rPr>
        <w:t>candidatos</w:t>
      </w:r>
      <w:r w:rsidRPr="009A4C83">
        <w:rPr>
          <w:spacing w:val="42"/>
          <w:lang w:val="es-ES_tradnl"/>
        </w:rPr>
        <w:t xml:space="preserve"> </w:t>
      </w:r>
      <w:r w:rsidRPr="009A4C83">
        <w:rPr>
          <w:lang w:val="es-ES_tradnl"/>
        </w:rPr>
        <w:t>o</w:t>
      </w:r>
      <w:r w:rsidRPr="009A4C83">
        <w:rPr>
          <w:spacing w:val="39"/>
          <w:lang w:val="es-ES_tradnl"/>
        </w:rPr>
        <w:t xml:space="preserve"> </w:t>
      </w:r>
      <w:r w:rsidRPr="009A4C83">
        <w:rPr>
          <w:spacing w:val="-1"/>
          <w:lang w:val="es-ES_tradnl"/>
        </w:rPr>
        <w:t>candidatas</w:t>
      </w:r>
      <w:r w:rsidRPr="009A4C83">
        <w:rPr>
          <w:spacing w:val="41"/>
          <w:lang w:val="es-ES_tradnl"/>
        </w:rPr>
        <w:t xml:space="preserve"> </w:t>
      </w:r>
      <w:r w:rsidRPr="009A4C83">
        <w:rPr>
          <w:spacing w:val="-3"/>
          <w:lang w:val="es-ES_tradnl"/>
        </w:rPr>
        <w:t>que</w:t>
      </w:r>
      <w:r w:rsidRPr="009A4C83">
        <w:rPr>
          <w:spacing w:val="-1"/>
          <w:lang w:val="es-ES_tradnl"/>
        </w:rPr>
        <w:t xml:space="preserve"> obtenga </w:t>
      </w:r>
      <w:r w:rsidRPr="009A4C83">
        <w:rPr>
          <w:lang w:val="es-ES_tradnl"/>
        </w:rPr>
        <w:t>mayor</w:t>
      </w:r>
      <w:r w:rsidRPr="009A4C83">
        <w:rPr>
          <w:spacing w:val="3"/>
          <w:lang w:val="es-ES_tradnl"/>
        </w:rPr>
        <w:t xml:space="preserve"> </w:t>
      </w:r>
      <w:r w:rsidRPr="009A4C83">
        <w:rPr>
          <w:spacing w:val="-1"/>
          <w:lang w:val="es-ES_tradnl"/>
        </w:rPr>
        <w:t xml:space="preserve">número </w:t>
      </w:r>
      <w:r w:rsidRPr="009A4C83">
        <w:rPr>
          <w:spacing w:val="-2"/>
          <w:lang w:val="es-ES_tradnl"/>
        </w:rPr>
        <w:t>de</w:t>
      </w:r>
      <w:r w:rsidRPr="009A4C83">
        <w:rPr>
          <w:spacing w:val="-1"/>
          <w:lang w:val="es-ES_tradnl"/>
        </w:rPr>
        <w:t xml:space="preserve"> votos.</w:t>
      </w:r>
    </w:p>
    <w:p w14:paraId="37A81094" w14:textId="77777777" w:rsidR="009A4C83" w:rsidRPr="009A4C83" w:rsidRDefault="009A4C83" w:rsidP="009A4C83">
      <w:pPr>
        <w:pStyle w:val="Textoindependiente"/>
        <w:numPr>
          <w:ilvl w:val="0"/>
          <w:numId w:val="1"/>
        </w:numPr>
        <w:tabs>
          <w:tab w:val="left" w:pos="726"/>
        </w:tabs>
        <w:spacing w:line="241" w:lineRule="auto"/>
        <w:ind w:right="116" w:firstLine="431"/>
        <w:jc w:val="both"/>
        <w:rPr>
          <w:lang w:val="es-ES_tradnl"/>
        </w:rPr>
      </w:pPr>
      <w:proofErr w:type="gramStart"/>
      <w:r w:rsidRPr="009A4C83">
        <w:rPr>
          <w:spacing w:val="1"/>
          <w:lang w:val="es-ES_tradnl"/>
        </w:rPr>
        <w:t>.ª</w:t>
      </w:r>
      <w:proofErr w:type="gramEnd"/>
      <w:r w:rsidRPr="009A4C83">
        <w:rPr>
          <w:spacing w:val="24"/>
          <w:lang w:val="es-ES_tradnl"/>
        </w:rPr>
        <w:t xml:space="preserve"> </w:t>
      </w:r>
      <w:r w:rsidRPr="009A4C83">
        <w:rPr>
          <w:spacing w:val="-3"/>
          <w:lang w:val="es-ES_tradnl"/>
        </w:rPr>
        <w:t>Los</w:t>
      </w:r>
      <w:r w:rsidRPr="009A4C83">
        <w:rPr>
          <w:spacing w:val="23"/>
          <w:lang w:val="es-ES_tradnl"/>
        </w:rPr>
        <w:t xml:space="preserve"> </w:t>
      </w:r>
      <w:r w:rsidRPr="009A4C83">
        <w:rPr>
          <w:spacing w:val="-2"/>
          <w:lang w:val="es-ES_tradnl"/>
        </w:rPr>
        <w:t>posibles</w:t>
      </w:r>
      <w:r w:rsidRPr="009A4C83">
        <w:rPr>
          <w:spacing w:val="23"/>
          <w:lang w:val="es-ES_tradnl"/>
        </w:rPr>
        <w:t xml:space="preserve"> </w:t>
      </w:r>
      <w:r w:rsidRPr="009A4C83">
        <w:rPr>
          <w:spacing w:val="-1"/>
          <w:lang w:val="es-ES_tradnl"/>
        </w:rPr>
        <w:t>empates</w:t>
      </w:r>
      <w:r w:rsidRPr="009A4C83">
        <w:rPr>
          <w:spacing w:val="23"/>
          <w:lang w:val="es-ES_tradnl"/>
        </w:rPr>
        <w:t xml:space="preserve"> </w:t>
      </w:r>
      <w:r w:rsidRPr="009A4C83">
        <w:rPr>
          <w:spacing w:val="2"/>
          <w:lang w:val="es-ES_tradnl"/>
        </w:rPr>
        <w:t>con</w:t>
      </w:r>
      <w:r w:rsidRPr="009A4C83">
        <w:rPr>
          <w:spacing w:val="19"/>
          <w:lang w:val="es-ES_tradnl"/>
        </w:rPr>
        <w:t xml:space="preserve"> </w:t>
      </w:r>
      <w:r w:rsidRPr="009A4C83">
        <w:rPr>
          <w:spacing w:val="-1"/>
          <w:lang w:val="es-ES_tradnl"/>
        </w:rPr>
        <w:t>relevancia</w:t>
      </w:r>
      <w:r w:rsidRPr="009A4C83">
        <w:rPr>
          <w:spacing w:val="19"/>
          <w:lang w:val="es-ES_tradnl"/>
        </w:rPr>
        <w:t xml:space="preserve"> </w:t>
      </w:r>
      <w:r w:rsidRPr="009A4C83">
        <w:rPr>
          <w:lang w:val="es-ES_tradnl"/>
        </w:rPr>
        <w:t>a</w:t>
      </w:r>
      <w:r w:rsidRPr="009A4C83">
        <w:rPr>
          <w:spacing w:val="19"/>
          <w:lang w:val="es-ES_tradnl"/>
        </w:rPr>
        <w:t xml:space="preserve"> </w:t>
      </w:r>
      <w:r w:rsidRPr="009A4C83">
        <w:rPr>
          <w:spacing w:val="-1"/>
          <w:lang w:val="es-ES_tradnl"/>
        </w:rPr>
        <w:t>efectos</w:t>
      </w:r>
      <w:r w:rsidRPr="009A4C83">
        <w:rPr>
          <w:spacing w:val="23"/>
          <w:lang w:val="es-ES_tradnl"/>
        </w:rPr>
        <w:t xml:space="preserve"> </w:t>
      </w:r>
      <w:r w:rsidRPr="009A4C83">
        <w:rPr>
          <w:spacing w:val="3"/>
          <w:lang w:val="es-ES_tradnl"/>
        </w:rPr>
        <w:t>de</w:t>
      </w:r>
      <w:r w:rsidRPr="009A4C83">
        <w:rPr>
          <w:spacing w:val="19"/>
          <w:lang w:val="es-ES_tradnl"/>
        </w:rPr>
        <w:t xml:space="preserve"> </w:t>
      </w:r>
      <w:r w:rsidRPr="009A4C83">
        <w:rPr>
          <w:spacing w:val="-2"/>
          <w:lang w:val="es-ES_tradnl"/>
        </w:rPr>
        <w:t>la</w:t>
      </w:r>
      <w:r w:rsidRPr="009A4C83">
        <w:rPr>
          <w:spacing w:val="19"/>
          <w:lang w:val="es-ES_tradnl"/>
        </w:rPr>
        <w:t xml:space="preserve"> </w:t>
      </w:r>
      <w:r w:rsidRPr="009A4C83">
        <w:rPr>
          <w:lang w:val="es-ES_tradnl"/>
        </w:rPr>
        <w:t>elección</w:t>
      </w:r>
      <w:r w:rsidRPr="009A4C83">
        <w:rPr>
          <w:spacing w:val="19"/>
          <w:lang w:val="es-ES_tradnl"/>
        </w:rPr>
        <w:t xml:space="preserve"> </w:t>
      </w:r>
      <w:r w:rsidRPr="009A4C83">
        <w:rPr>
          <w:lang w:val="es-ES_tradnl"/>
        </w:rPr>
        <w:t>se</w:t>
      </w:r>
      <w:r w:rsidRPr="009A4C83">
        <w:rPr>
          <w:spacing w:val="29"/>
          <w:lang w:val="es-ES_tradnl"/>
        </w:rPr>
        <w:t xml:space="preserve"> </w:t>
      </w:r>
      <w:r w:rsidRPr="009A4C83">
        <w:rPr>
          <w:spacing w:val="-2"/>
          <w:lang w:val="es-ES_tradnl"/>
        </w:rPr>
        <w:t>dirimirán</w:t>
      </w:r>
      <w:r w:rsidRPr="009A4C83">
        <w:rPr>
          <w:spacing w:val="19"/>
          <w:lang w:val="es-ES_tradnl"/>
        </w:rPr>
        <w:t xml:space="preserve"> </w:t>
      </w:r>
      <w:r w:rsidRPr="009A4C83">
        <w:rPr>
          <w:spacing w:val="3"/>
          <w:lang w:val="es-ES_tradnl"/>
        </w:rPr>
        <w:t>en</w:t>
      </w:r>
      <w:r w:rsidRPr="009A4C83">
        <w:rPr>
          <w:spacing w:val="41"/>
          <w:lang w:val="es-ES_tradnl"/>
        </w:rPr>
        <w:t xml:space="preserve"> </w:t>
      </w:r>
      <w:r w:rsidRPr="009A4C83">
        <w:rPr>
          <w:spacing w:val="-3"/>
          <w:lang w:val="es-ES_tradnl"/>
        </w:rPr>
        <w:t>una</w:t>
      </w:r>
      <w:r w:rsidRPr="009A4C83">
        <w:rPr>
          <w:spacing w:val="48"/>
          <w:lang w:val="es-ES_tradnl"/>
        </w:rPr>
        <w:t xml:space="preserve"> </w:t>
      </w:r>
      <w:r w:rsidRPr="009A4C83">
        <w:rPr>
          <w:lang w:val="es-ES_tradnl"/>
        </w:rPr>
        <w:t>segunda</w:t>
      </w:r>
      <w:r w:rsidRPr="009A4C83">
        <w:rPr>
          <w:spacing w:val="49"/>
          <w:lang w:val="es-ES_tradnl"/>
        </w:rPr>
        <w:t xml:space="preserve"> </w:t>
      </w:r>
      <w:r w:rsidRPr="009A4C83">
        <w:rPr>
          <w:lang w:val="es-ES_tradnl"/>
        </w:rPr>
        <w:t>votación</w:t>
      </w:r>
      <w:r w:rsidRPr="009A4C83">
        <w:rPr>
          <w:spacing w:val="49"/>
          <w:lang w:val="es-ES_tradnl"/>
        </w:rPr>
        <w:t xml:space="preserve"> </w:t>
      </w:r>
      <w:r w:rsidRPr="009A4C83">
        <w:rPr>
          <w:spacing w:val="-1"/>
          <w:lang w:val="es-ES_tradnl"/>
        </w:rPr>
        <w:t>entre</w:t>
      </w:r>
      <w:r w:rsidRPr="009A4C83">
        <w:rPr>
          <w:spacing w:val="59"/>
          <w:lang w:val="es-ES_tradnl"/>
        </w:rPr>
        <w:t xml:space="preserve"> </w:t>
      </w:r>
      <w:r w:rsidRPr="009A4C83">
        <w:rPr>
          <w:spacing w:val="-3"/>
          <w:lang w:val="es-ES_tradnl"/>
        </w:rPr>
        <w:t>los</w:t>
      </w:r>
      <w:r w:rsidRPr="009A4C83">
        <w:rPr>
          <w:spacing w:val="63"/>
          <w:lang w:val="es-ES_tradnl"/>
        </w:rPr>
        <w:t xml:space="preserve"> </w:t>
      </w:r>
      <w:r w:rsidRPr="009A4C83">
        <w:rPr>
          <w:spacing w:val="-3"/>
          <w:lang w:val="es-ES_tradnl"/>
        </w:rPr>
        <w:t>que</w:t>
      </w:r>
      <w:r w:rsidRPr="009A4C83">
        <w:rPr>
          <w:spacing w:val="60"/>
          <w:lang w:val="es-ES_tradnl"/>
        </w:rPr>
        <w:t xml:space="preserve"> </w:t>
      </w:r>
      <w:r w:rsidRPr="009A4C83">
        <w:rPr>
          <w:spacing w:val="-1"/>
          <w:lang w:val="es-ES_tradnl"/>
        </w:rPr>
        <w:t>hubieren</w:t>
      </w:r>
      <w:r w:rsidRPr="009A4C83">
        <w:rPr>
          <w:spacing w:val="49"/>
          <w:lang w:val="es-ES_tradnl"/>
        </w:rPr>
        <w:t xml:space="preserve"> </w:t>
      </w:r>
      <w:r w:rsidRPr="009A4C83">
        <w:rPr>
          <w:spacing w:val="-1"/>
          <w:lang w:val="es-ES_tradnl"/>
        </w:rPr>
        <w:t>obtenido</w:t>
      </w:r>
      <w:r w:rsidRPr="009A4C83">
        <w:rPr>
          <w:spacing w:val="48"/>
          <w:lang w:val="es-ES_tradnl"/>
        </w:rPr>
        <w:t xml:space="preserve"> </w:t>
      </w:r>
      <w:r w:rsidRPr="009A4C83">
        <w:rPr>
          <w:lang w:val="es-ES_tradnl"/>
        </w:rPr>
        <w:t>igual</w:t>
      </w:r>
      <w:r w:rsidRPr="009A4C83">
        <w:rPr>
          <w:spacing w:val="49"/>
          <w:lang w:val="es-ES_tradnl"/>
        </w:rPr>
        <w:t xml:space="preserve"> </w:t>
      </w:r>
      <w:r w:rsidRPr="009A4C83">
        <w:rPr>
          <w:spacing w:val="-1"/>
          <w:lang w:val="es-ES_tradnl"/>
        </w:rPr>
        <w:t>número</w:t>
      </w:r>
      <w:r w:rsidRPr="009A4C83">
        <w:rPr>
          <w:spacing w:val="49"/>
          <w:lang w:val="es-ES_tradnl"/>
        </w:rPr>
        <w:t xml:space="preserve"> </w:t>
      </w:r>
      <w:r w:rsidRPr="009A4C83">
        <w:rPr>
          <w:spacing w:val="3"/>
          <w:lang w:val="es-ES_tradnl"/>
        </w:rPr>
        <w:t>de</w:t>
      </w:r>
      <w:r w:rsidRPr="009A4C83">
        <w:rPr>
          <w:spacing w:val="48"/>
          <w:lang w:val="es-ES_tradnl"/>
        </w:rPr>
        <w:t xml:space="preserve"> </w:t>
      </w:r>
      <w:r w:rsidRPr="009A4C83">
        <w:rPr>
          <w:spacing w:val="-1"/>
          <w:lang w:val="es-ES_tradnl"/>
        </w:rPr>
        <w:t>votos.</w:t>
      </w:r>
      <w:r w:rsidRPr="009A4C83">
        <w:rPr>
          <w:spacing w:val="56"/>
          <w:lang w:val="es-ES_tradnl"/>
        </w:rPr>
        <w:t xml:space="preserve"> </w:t>
      </w:r>
      <w:r w:rsidRPr="009A4C83">
        <w:rPr>
          <w:lang w:val="es-ES_tradnl"/>
        </w:rPr>
        <w:t>Si</w:t>
      </w:r>
      <w:r w:rsidRPr="009A4C83">
        <w:rPr>
          <w:spacing w:val="57"/>
          <w:lang w:val="es-ES_tradnl"/>
        </w:rPr>
        <w:t xml:space="preserve"> </w:t>
      </w:r>
      <w:r w:rsidRPr="009A4C83">
        <w:rPr>
          <w:spacing w:val="-1"/>
          <w:lang w:val="es-ES_tradnl"/>
        </w:rPr>
        <w:t>persistiese</w:t>
      </w:r>
      <w:r w:rsidRPr="009A4C83">
        <w:rPr>
          <w:spacing w:val="12"/>
          <w:lang w:val="es-ES_tradnl"/>
        </w:rPr>
        <w:t xml:space="preserve"> </w:t>
      </w:r>
      <w:r w:rsidRPr="009A4C83">
        <w:rPr>
          <w:spacing w:val="-2"/>
          <w:lang w:val="es-ES_tradnl"/>
        </w:rPr>
        <w:t>el</w:t>
      </w:r>
      <w:r w:rsidRPr="009A4C83">
        <w:rPr>
          <w:spacing w:val="12"/>
          <w:lang w:val="es-ES_tradnl"/>
        </w:rPr>
        <w:t xml:space="preserve"> </w:t>
      </w:r>
      <w:r w:rsidRPr="009A4C83">
        <w:rPr>
          <w:spacing w:val="-2"/>
          <w:lang w:val="es-ES_tradnl"/>
        </w:rPr>
        <w:t>empate,</w:t>
      </w:r>
      <w:r w:rsidRPr="009A4C83">
        <w:rPr>
          <w:spacing w:val="19"/>
          <w:lang w:val="es-ES_tradnl"/>
        </w:rPr>
        <w:t xml:space="preserve"> </w:t>
      </w:r>
      <w:r w:rsidRPr="009A4C83">
        <w:rPr>
          <w:lang w:val="es-ES_tradnl"/>
        </w:rPr>
        <w:t>se</w:t>
      </w:r>
      <w:r w:rsidRPr="009A4C83">
        <w:rPr>
          <w:spacing w:val="12"/>
          <w:lang w:val="es-ES_tradnl"/>
        </w:rPr>
        <w:t xml:space="preserve"> </w:t>
      </w:r>
      <w:r w:rsidRPr="009A4C83">
        <w:rPr>
          <w:spacing w:val="-2"/>
          <w:lang w:val="es-ES_tradnl"/>
        </w:rPr>
        <w:t>celebrará</w:t>
      </w:r>
      <w:r w:rsidRPr="009A4C83">
        <w:rPr>
          <w:spacing w:val="12"/>
          <w:lang w:val="es-ES_tradnl"/>
        </w:rPr>
        <w:t xml:space="preserve"> </w:t>
      </w:r>
      <w:r w:rsidRPr="009A4C83">
        <w:rPr>
          <w:spacing w:val="-3"/>
          <w:lang w:val="es-ES_tradnl"/>
        </w:rPr>
        <w:t>una</w:t>
      </w:r>
      <w:r w:rsidRPr="009A4C83">
        <w:rPr>
          <w:spacing w:val="12"/>
          <w:lang w:val="es-ES_tradnl"/>
        </w:rPr>
        <w:t xml:space="preserve"> </w:t>
      </w:r>
      <w:r w:rsidRPr="009A4C83">
        <w:rPr>
          <w:spacing w:val="-1"/>
          <w:lang w:val="es-ES_tradnl"/>
        </w:rPr>
        <w:t>tercera</w:t>
      </w:r>
      <w:r w:rsidRPr="009A4C83">
        <w:rPr>
          <w:spacing w:val="12"/>
          <w:lang w:val="es-ES_tradnl"/>
        </w:rPr>
        <w:t xml:space="preserve"> </w:t>
      </w:r>
      <w:r w:rsidRPr="009A4C83">
        <w:rPr>
          <w:spacing w:val="-2"/>
          <w:lang w:val="es-ES_tradnl"/>
        </w:rPr>
        <w:t>votación</w:t>
      </w:r>
      <w:r w:rsidRPr="009A4C83">
        <w:rPr>
          <w:spacing w:val="12"/>
          <w:lang w:val="es-ES_tradnl"/>
        </w:rPr>
        <w:t xml:space="preserve"> </w:t>
      </w:r>
      <w:r w:rsidRPr="009A4C83">
        <w:rPr>
          <w:spacing w:val="-1"/>
          <w:lang w:val="es-ES_tradnl"/>
        </w:rPr>
        <w:t>entre</w:t>
      </w:r>
      <w:r w:rsidRPr="009A4C83">
        <w:rPr>
          <w:spacing w:val="12"/>
          <w:lang w:val="es-ES_tradnl"/>
        </w:rPr>
        <w:t xml:space="preserve"> </w:t>
      </w:r>
      <w:r w:rsidRPr="009A4C83">
        <w:rPr>
          <w:spacing w:val="-3"/>
          <w:lang w:val="es-ES_tradnl"/>
        </w:rPr>
        <w:t>los</w:t>
      </w:r>
      <w:r w:rsidRPr="009A4C83">
        <w:rPr>
          <w:spacing w:val="16"/>
          <w:lang w:val="es-ES_tradnl"/>
        </w:rPr>
        <w:t xml:space="preserve"> </w:t>
      </w:r>
      <w:r w:rsidRPr="009A4C83">
        <w:rPr>
          <w:spacing w:val="-1"/>
          <w:lang w:val="es-ES_tradnl"/>
        </w:rPr>
        <w:t>candidatos</w:t>
      </w:r>
      <w:r w:rsidRPr="009A4C83">
        <w:rPr>
          <w:spacing w:val="16"/>
          <w:lang w:val="es-ES_tradnl"/>
        </w:rPr>
        <w:t xml:space="preserve"> </w:t>
      </w:r>
      <w:r w:rsidRPr="009A4C83">
        <w:rPr>
          <w:lang w:val="es-ES_tradnl"/>
        </w:rPr>
        <w:t>o</w:t>
      </w:r>
      <w:r w:rsidRPr="009A4C83">
        <w:rPr>
          <w:spacing w:val="47"/>
          <w:lang w:val="es-ES_tradnl"/>
        </w:rPr>
        <w:t xml:space="preserve"> </w:t>
      </w:r>
      <w:r w:rsidRPr="009A4C83">
        <w:rPr>
          <w:spacing w:val="-2"/>
          <w:lang w:val="es-ES_tradnl"/>
        </w:rPr>
        <w:t>candidatas</w:t>
      </w:r>
      <w:r w:rsidRPr="009A4C83">
        <w:rPr>
          <w:spacing w:val="3"/>
          <w:lang w:val="es-ES_tradnl"/>
        </w:rPr>
        <w:t xml:space="preserve"> </w:t>
      </w:r>
      <w:r w:rsidRPr="009A4C83">
        <w:rPr>
          <w:spacing w:val="2"/>
          <w:lang w:val="es-ES_tradnl"/>
        </w:rPr>
        <w:t>con</w:t>
      </w:r>
      <w:r w:rsidRPr="009A4C83">
        <w:rPr>
          <w:spacing w:val="-1"/>
          <w:lang w:val="es-ES_tradnl"/>
        </w:rPr>
        <w:t xml:space="preserve"> </w:t>
      </w:r>
      <w:r w:rsidRPr="009A4C83">
        <w:rPr>
          <w:spacing w:val="-2"/>
          <w:lang w:val="es-ES_tradnl"/>
        </w:rPr>
        <w:t>igual</w:t>
      </w:r>
      <w:r w:rsidRPr="009A4C83">
        <w:rPr>
          <w:spacing w:val="9"/>
          <w:lang w:val="es-ES_tradnl"/>
        </w:rPr>
        <w:t xml:space="preserve"> </w:t>
      </w:r>
      <w:r w:rsidRPr="009A4C83">
        <w:rPr>
          <w:spacing w:val="-1"/>
          <w:lang w:val="es-ES_tradnl"/>
        </w:rPr>
        <w:t xml:space="preserve">número </w:t>
      </w:r>
      <w:r w:rsidRPr="009A4C83">
        <w:rPr>
          <w:spacing w:val="3"/>
          <w:lang w:val="es-ES_tradnl"/>
        </w:rPr>
        <w:t>de</w:t>
      </w:r>
      <w:r w:rsidRPr="009A4C83">
        <w:rPr>
          <w:spacing w:val="-1"/>
          <w:lang w:val="es-ES_tradnl"/>
        </w:rPr>
        <w:t xml:space="preserve"> votos,</w:t>
      </w:r>
      <w:r w:rsidRPr="009A4C83">
        <w:rPr>
          <w:spacing w:val="6"/>
          <w:lang w:val="es-ES_tradnl"/>
        </w:rPr>
        <w:t xml:space="preserve"> </w:t>
      </w:r>
      <w:r w:rsidRPr="009A4C83">
        <w:rPr>
          <w:lang w:val="es-ES_tradnl"/>
        </w:rPr>
        <w:t>y</w:t>
      </w:r>
      <w:r w:rsidRPr="009A4C83">
        <w:rPr>
          <w:spacing w:val="3"/>
          <w:lang w:val="es-ES_tradnl"/>
        </w:rPr>
        <w:t xml:space="preserve"> </w:t>
      </w:r>
      <w:r w:rsidRPr="009A4C83">
        <w:rPr>
          <w:lang w:val="es-ES_tradnl"/>
        </w:rPr>
        <w:t>si</w:t>
      </w:r>
      <w:r w:rsidRPr="009A4C83">
        <w:rPr>
          <w:spacing w:val="-1"/>
          <w:lang w:val="es-ES_tradnl"/>
        </w:rPr>
        <w:t xml:space="preserve"> </w:t>
      </w:r>
      <w:r w:rsidRPr="009A4C83">
        <w:rPr>
          <w:spacing w:val="3"/>
          <w:lang w:val="es-ES_tradnl"/>
        </w:rPr>
        <w:t>de</w:t>
      </w:r>
      <w:r w:rsidRPr="009A4C83">
        <w:rPr>
          <w:spacing w:val="-1"/>
          <w:lang w:val="es-ES_tradnl"/>
        </w:rPr>
        <w:t xml:space="preserve"> nuevo </w:t>
      </w:r>
      <w:r w:rsidRPr="009A4C83">
        <w:rPr>
          <w:lang w:val="es-ES_tradnl"/>
        </w:rPr>
        <w:t>se</w:t>
      </w:r>
      <w:r w:rsidRPr="009A4C83">
        <w:rPr>
          <w:spacing w:val="9"/>
          <w:lang w:val="es-ES_tradnl"/>
        </w:rPr>
        <w:t xml:space="preserve"> </w:t>
      </w:r>
      <w:r w:rsidRPr="009A4C83">
        <w:rPr>
          <w:spacing w:val="-1"/>
          <w:lang w:val="es-ES_tradnl"/>
        </w:rPr>
        <w:t>produce empate,</w:t>
      </w:r>
      <w:r w:rsidRPr="009A4C83">
        <w:rPr>
          <w:spacing w:val="6"/>
          <w:lang w:val="es-ES_tradnl"/>
        </w:rPr>
        <w:t xml:space="preserve"> </w:t>
      </w:r>
      <w:r w:rsidRPr="009A4C83">
        <w:rPr>
          <w:lang w:val="es-ES_tradnl"/>
        </w:rPr>
        <w:t>se</w:t>
      </w:r>
      <w:r w:rsidRPr="009A4C83">
        <w:rPr>
          <w:spacing w:val="-1"/>
          <w:lang w:val="es-ES_tradnl"/>
        </w:rPr>
        <w:t xml:space="preserve"> </w:t>
      </w:r>
      <w:r w:rsidRPr="009A4C83">
        <w:rPr>
          <w:lang w:val="es-ES_tradnl"/>
        </w:rPr>
        <w:t>declarará</w:t>
      </w:r>
      <w:r w:rsidRPr="009A4C83">
        <w:rPr>
          <w:spacing w:val="41"/>
          <w:lang w:val="es-ES_tradnl"/>
        </w:rPr>
        <w:t xml:space="preserve"> </w:t>
      </w:r>
      <w:r w:rsidRPr="009A4C83">
        <w:rPr>
          <w:spacing w:val="-1"/>
          <w:lang w:val="es-ES_tradnl"/>
        </w:rPr>
        <w:t xml:space="preserve">concluso </w:t>
      </w:r>
      <w:r w:rsidRPr="009A4C83">
        <w:rPr>
          <w:spacing w:val="-2"/>
          <w:lang w:val="es-ES_tradnl"/>
        </w:rPr>
        <w:t>el</w:t>
      </w:r>
      <w:r w:rsidRPr="009A4C83">
        <w:rPr>
          <w:spacing w:val="-1"/>
          <w:lang w:val="es-ES_tradnl"/>
        </w:rPr>
        <w:t xml:space="preserve"> procedimiento</w:t>
      </w:r>
      <w:r w:rsidRPr="009A4C83">
        <w:rPr>
          <w:spacing w:val="9"/>
          <w:lang w:val="es-ES_tradnl"/>
        </w:rPr>
        <w:t xml:space="preserve"> </w:t>
      </w:r>
      <w:r w:rsidRPr="009A4C83">
        <w:rPr>
          <w:spacing w:val="-2"/>
          <w:lang w:val="es-ES_tradnl"/>
        </w:rPr>
        <w:t>de</w:t>
      </w:r>
      <w:r w:rsidRPr="009A4C83">
        <w:rPr>
          <w:spacing w:val="-1"/>
          <w:lang w:val="es-ES_tradnl"/>
        </w:rPr>
        <w:t xml:space="preserve"> </w:t>
      </w:r>
      <w:r w:rsidRPr="009A4C83">
        <w:rPr>
          <w:lang w:val="es-ES_tradnl"/>
        </w:rPr>
        <w:t>elección</w:t>
      </w:r>
      <w:r w:rsidRPr="009A4C83">
        <w:rPr>
          <w:spacing w:val="-1"/>
          <w:lang w:val="es-ES_tradnl"/>
        </w:rPr>
        <w:t xml:space="preserve"> </w:t>
      </w:r>
      <w:r w:rsidRPr="009A4C83">
        <w:rPr>
          <w:lang w:val="es-ES_tradnl"/>
        </w:rPr>
        <w:t>y</w:t>
      </w:r>
      <w:r w:rsidRPr="009A4C83">
        <w:rPr>
          <w:spacing w:val="3"/>
          <w:lang w:val="es-ES_tradnl"/>
        </w:rPr>
        <w:t xml:space="preserve"> </w:t>
      </w:r>
      <w:r w:rsidRPr="009A4C83">
        <w:rPr>
          <w:lang w:val="es-ES_tradnl"/>
        </w:rPr>
        <w:t>se</w:t>
      </w:r>
      <w:r w:rsidRPr="009A4C83">
        <w:rPr>
          <w:spacing w:val="-1"/>
          <w:lang w:val="es-ES_tradnl"/>
        </w:rPr>
        <w:t xml:space="preserve"> </w:t>
      </w:r>
      <w:r w:rsidRPr="009A4C83">
        <w:rPr>
          <w:spacing w:val="-2"/>
          <w:lang w:val="es-ES_tradnl"/>
        </w:rPr>
        <w:t>iniciará</w:t>
      </w:r>
      <w:r w:rsidRPr="009A4C83">
        <w:rPr>
          <w:spacing w:val="-1"/>
          <w:lang w:val="es-ES_tradnl"/>
        </w:rPr>
        <w:t xml:space="preserve"> </w:t>
      </w:r>
      <w:r w:rsidRPr="009A4C83">
        <w:rPr>
          <w:lang w:val="es-ES_tradnl"/>
        </w:rPr>
        <w:t>uno</w:t>
      </w:r>
      <w:r w:rsidRPr="009A4C83">
        <w:rPr>
          <w:spacing w:val="-1"/>
          <w:lang w:val="es-ES_tradnl"/>
        </w:rPr>
        <w:t xml:space="preserve"> </w:t>
      </w:r>
      <w:r w:rsidRPr="009A4C83">
        <w:rPr>
          <w:spacing w:val="-2"/>
          <w:lang w:val="es-ES_tradnl"/>
        </w:rPr>
        <w:t>nuevo.</w:t>
      </w:r>
    </w:p>
    <w:p w14:paraId="7E80155C" w14:textId="77777777" w:rsidR="009A4C83" w:rsidRPr="009A4C83" w:rsidRDefault="009A4C83" w:rsidP="009A4C83">
      <w:pPr>
        <w:pStyle w:val="Textoindependiente"/>
        <w:spacing w:before="115" w:line="243" w:lineRule="auto"/>
        <w:ind w:left="0" w:right="107"/>
        <w:jc w:val="both"/>
        <w:rPr>
          <w:bCs/>
          <w:lang w:val="es-ES_tradnl"/>
        </w:rPr>
      </w:pPr>
      <w:r w:rsidRPr="009A4C83">
        <w:rPr>
          <w:b/>
          <w:u w:val="thick" w:color="000000"/>
          <w:lang w:val="es-ES_tradnl"/>
        </w:rPr>
        <w:t>Tercero</w:t>
      </w:r>
      <w:r w:rsidRPr="009A4C83">
        <w:rPr>
          <w:bCs/>
          <w:lang w:val="es-ES_tradnl"/>
        </w:rPr>
        <w:t>. Ordenar su publicación en el Boletín Oficial del Parlamento de Navarra.</w:t>
      </w:r>
    </w:p>
    <w:p w14:paraId="0097E147" w14:textId="2B7F73BF" w:rsidR="00557E7E" w:rsidRDefault="00557E7E" w:rsidP="007C0E1C">
      <w:pPr>
        <w:pStyle w:val="OFICIO-12"/>
        <w:ind w:firstLine="0"/>
        <w:jc w:val="center"/>
      </w:pPr>
      <w:r>
        <w:t xml:space="preserve">Pamplona, </w:t>
      </w:r>
      <w:r w:rsidR="009A4C83">
        <w:t>20 de enero</w:t>
      </w:r>
      <w:r w:rsidR="00B71638">
        <w:t xml:space="preserve"> de 20</w:t>
      </w:r>
      <w:r w:rsidR="0007605D">
        <w:t>2</w:t>
      </w:r>
      <w:r w:rsidR="00104FCB">
        <w:t>5</w:t>
      </w:r>
    </w:p>
    <w:p w14:paraId="5DAA09C7" w14:textId="53882B2C" w:rsidR="007E6C39" w:rsidRPr="009A4C83" w:rsidRDefault="007E6C39" w:rsidP="00736E01">
      <w:pPr>
        <w:pStyle w:val="OFICIO-12"/>
        <w:spacing w:before="0" w:after="0"/>
        <w:ind w:firstLine="0"/>
        <w:jc w:val="center"/>
      </w:pPr>
      <w:r w:rsidRPr="009A4C83">
        <w:t>EL PRESIDENTE</w:t>
      </w:r>
    </w:p>
    <w:p w14:paraId="5F45FED8" w14:textId="77777777" w:rsidR="007E6C39" w:rsidRPr="00B978A1" w:rsidRDefault="007E6C39" w:rsidP="00736E01">
      <w:pPr>
        <w:pStyle w:val="ConvoFirma"/>
        <w:rPr>
          <w:sz w:val="24"/>
          <w:szCs w:val="24"/>
        </w:rPr>
      </w:pPr>
      <w:r w:rsidRPr="00B978A1">
        <w:rPr>
          <w:sz w:val="24"/>
          <w:szCs w:val="24"/>
        </w:rPr>
        <w:t>Unai Hualde Iglesias</w:t>
      </w:r>
    </w:p>
    <w:p w14:paraId="1B4E8AD3" w14:textId="77777777" w:rsidR="0004465E" w:rsidRPr="009F7232" w:rsidRDefault="0004465E" w:rsidP="00AB451F">
      <w:pPr>
        <w:rPr>
          <w:rFonts w:ascii="Arial" w:hAnsi="Arial" w:cs="Arial"/>
          <w:sz w:val="24"/>
          <w:szCs w:val="24"/>
        </w:rPr>
      </w:pPr>
    </w:p>
    <w:sectPr w:rsidR="0004465E" w:rsidRPr="009F7232" w:rsidSect="007D6B25">
      <w:headerReference w:type="first" r:id="rId7"/>
      <w:footerReference w:type="first" r:id="rId8"/>
      <w:pgSz w:w="11906" w:h="16838"/>
      <w:pgMar w:top="2694" w:right="1134" w:bottom="1134"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7B96" w14:textId="77777777" w:rsidR="00BF6467" w:rsidRDefault="00BF6467" w:rsidP="00045BD6">
      <w:pPr>
        <w:spacing w:after="0" w:line="240" w:lineRule="auto"/>
      </w:pPr>
      <w:r>
        <w:separator/>
      </w:r>
    </w:p>
  </w:endnote>
  <w:endnote w:type="continuationSeparator" w:id="0">
    <w:p w14:paraId="1A8236A0" w14:textId="77777777" w:rsidR="00BF6467" w:rsidRDefault="00BF6467" w:rsidP="0004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9774" w14:textId="77777777" w:rsidR="004134ED" w:rsidRPr="008506CE" w:rsidRDefault="00FA25D5" w:rsidP="008506CE">
    <w:pPr>
      <w:pStyle w:val="Piedepgina"/>
      <w:tabs>
        <w:tab w:val="clear" w:pos="8504"/>
      </w:tabs>
      <w:rPr>
        <w:rFonts w:ascii="Arial" w:hAnsi="Arial" w:cs="Arial"/>
        <w:sz w:val="16"/>
        <w:szCs w:val="16"/>
      </w:rPr>
    </w:pPr>
    <w:r>
      <w:rPr>
        <w:noProof/>
      </w:rPr>
      <w:drawing>
        <wp:anchor distT="0" distB="0" distL="114300" distR="114300" simplePos="0" relativeHeight="251660288" behindDoc="0" locked="0" layoutInCell="1" allowOverlap="1" wp14:anchorId="66B33E7C" wp14:editId="0570F8C9">
          <wp:simplePos x="0" y="0"/>
          <wp:positionH relativeFrom="column">
            <wp:posOffset>3303270</wp:posOffset>
          </wp:positionH>
          <wp:positionV relativeFrom="paragraph">
            <wp:posOffset>7714615</wp:posOffset>
          </wp:positionV>
          <wp:extent cx="757555" cy="601980"/>
          <wp:effectExtent l="0" t="0" r="0" b="0"/>
          <wp:wrapNone/>
          <wp:docPr id="1661940602" name="Imagen 22"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A04F369" wp14:editId="0AFAEC6C">
          <wp:simplePos x="0" y="0"/>
          <wp:positionH relativeFrom="column">
            <wp:posOffset>3303270</wp:posOffset>
          </wp:positionH>
          <wp:positionV relativeFrom="paragraph">
            <wp:posOffset>7714615</wp:posOffset>
          </wp:positionV>
          <wp:extent cx="757555" cy="601980"/>
          <wp:effectExtent l="0" t="0" r="0" b="0"/>
          <wp:wrapNone/>
          <wp:docPr id="1760362015" name="Imagen 23"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74CA694" wp14:editId="329F5036">
          <wp:simplePos x="0" y="0"/>
          <wp:positionH relativeFrom="column">
            <wp:posOffset>4446270</wp:posOffset>
          </wp:positionH>
          <wp:positionV relativeFrom="paragraph">
            <wp:posOffset>8458200</wp:posOffset>
          </wp:positionV>
          <wp:extent cx="757555" cy="601980"/>
          <wp:effectExtent l="0" t="0" r="0" b="0"/>
          <wp:wrapNone/>
          <wp:docPr id="1577466382" name="Imagen 24"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24D4F64B" wp14:editId="18F96A73">
          <wp:simplePos x="0" y="0"/>
          <wp:positionH relativeFrom="column">
            <wp:posOffset>4446270</wp:posOffset>
          </wp:positionH>
          <wp:positionV relativeFrom="paragraph">
            <wp:posOffset>8458200</wp:posOffset>
          </wp:positionV>
          <wp:extent cx="757555" cy="601980"/>
          <wp:effectExtent l="0" t="0" r="0" b="0"/>
          <wp:wrapNone/>
          <wp:docPr id="1264617354" name="Imagen 25"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33757108" wp14:editId="3B7DFCAC">
          <wp:simplePos x="0" y="0"/>
          <wp:positionH relativeFrom="column">
            <wp:posOffset>3303270</wp:posOffset>
          </wp:positionH>
          <wp:positionV relativeFrom="paragraph">
            <wp:posOffset>7543800</wp:posOffset>
          </wp:positionV>
          <wp:extent cx="757555" cy="601980"/>
          <wp:effectExtent l="0" t="0" r="0" b="0"/>
          <wp:wrapNone/>
          <wp:docPr id="1595588098" name="Imagen 26"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6B53383C" wp14:editId="72A14942">
          <wp:simplePos x="0" y="0"/>
          <wp:positionH relativeFrom="column">
            <wp:posOffset>3303270</wp:posOffset>
          </wp:positionH>
          <wp:positionV relativeFrom="paragraph">
            <wp:posOffset>7543800</wp:posOffset>
          </wp:positionV>
          <wp:extent cx="757555" cy="601980"/>
          <wp:effectExtent l="0" t="0" r="0" b="0"/>
          <wp:wrapNone/>
          <wp:docPr id="7849210" name="Imagen 27"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308465BC" wp14:editId="623FA168">
          <wp:simplePos x="0" y="0"/>
          <wp:positionH relativeFrom="column">
            <wp:posOffset>3303270</wp:posOffset>
          </wp:positionH>
          <wp:positionV relativeFrom="paragraph">
            <wp:posOffset>7543800</wp:posOffset>
          </wp:positionV>
          <wp:extent cx="757555" cy="601980"/>
          <wp:effectExtent l="0" t="0" r="0" b="0"/>
          <wp:wrapNone/>
          <wp:docPr id="148590307" name="Imagen 28"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B4E5" w14:textId="77777777" w:rsidR="00BF6467" w:rsidRDefault="00BF6467" w:rsidP="00045BD6">
      <w:pPr>
        <w:spacing w:after="0" w:line="240" w:lineRule="auto"/>
      </w:pPr>
      <w:r>
        <w:separator/>
      </w:r>
    </w:p>
  </w:footnote>
  <w:footnote w:type="continuationSeparator" w:id="0">
    <w:p w14:paraId="68F851A5" w14:textId="77777777" w:rsidR="00BF6467" w:rsidRDefault="00BF6467" w:rsidP="0004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193D" w14:textId="77777777" w:rsidR="009C2B33" w:rsidRDefault="00FA25D5" w:rsidP="00E154D2">
    <w:pPr>
      <w:pStyle w:val="Encabezado"/>
      <w:tabs>
        <w:tab w:val="clear" w:pos="4252"/>
        <w:tab w:val="clear" w:pos="8504"/>
      </w:tabs>
    </w:pPr>
    <w:r>
      <w:rPr>
        <w:noProof/>
        <w:lang w:val="es-ES_tradnl" w:eastAsia="es-ES_tradnl"/>
      </w:rPr>
      <w:drawing>
        <wp:anchor distT="0" distB="0" distL="114300" distR="114300" simplePos="0" relativeHeight="251661312" behindDoc="1" locked="0" layoutInCell="1" allowOverlap="1" wp14:anchorId="32F197E1" wp14:editId="1C6F76A0">
          <wp:simplePos x="0" y="0"/>
          <wp:positionH relativeFrom="column">
            <wp:posOffset>-462915</wp:posOffset>
          </wp:positionH>
          <wp:positionV relativeFrom="paragraph">
            <wp:posOffset>-164465</wp:posOffset>
          </wp:positionV>
          <wp:extent cx="1579880" cy="1223645"/>
          <wp:effectExtent l="0" t="0" r="0" b="0"/>
          <wp:wrapNone/>
          <wp:docPr id="1813702041"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23561"/>
    <w:multiLevelType w:val="hybridMultilevel"/>
    <w:tmpl w:val="09C8A84C"/>
    <w:lvl w:ilvl="0" w:tplc="E5208B28">
      <w:start w:val="2"/>
      <w:numFmt w:val="decimal"/>
      <w:lvlText w:val="%1"/>
      <w:lvlJc w:val="left"/>
      <w:pPr>
        <w:ind w:left="161" w:hanging="130"/>
        <w:jc w:val="left"/>
      </w:pPr>
      <w:rPr>
        <w:rFonts w:ascii="Arial" w:eastAsia="Arial" w:hAnsi="Arial" w:hint="default"/>
        <w:spacing w:val="-4"/>
        <w:sz w:val="24"/>
        <w:szCs w:val="24"/>
      </w:rPr>
    </w:lvl>
    <w:lvl w:ilvl="1" w:tplc="27788A14">
      <w:start w:val="1"/>
      <w:numFmt w:val="bullet"/>
      <w:lvlText w:val="•"/>
      <w:lvlJc w:val="left"/>
      <w:pPr>
        <w:ind w:left="1094" w:hanging="130"/>
      </w:pPr>
      <w:rPr>
        <w:rFonts w:hint="default"/>
      </w:rPr>
    </w:lvl>
    <w:lvl w:ilvl="2" w:tplc="B7FA620E">
      <w:start w:val="1"/>
      <w:numFmt w:val="bullet"/>
      <w:lvlText w:val="•"/>
      <w:lvlJc w:val="left"/>
      <w:pPr>
        <w:ind w:left="2027" w:hanging="130"/>
      </w:pPr>
      <w:rPr>
        <w:rFonts w:hint="default"/>
      </w:rPr>
    </w:lvl>
    <w:lvl w:ilvl="3" w:tplc="07A6AE8E">
      <w:start w:val="1"/>
      <w:numFmt w:val="bullet"/>
      <w:lvlText w:val="•"/>
      <w:lvlJc w:val="left"/>
      <w:pPr>
        <w:ind w:left="2960" w:hanging="130"/>
      </w:pPr>
      <w:rPr>
        <w:rFonts w:hint="default"/>
      </w:rPr>
    </w:lvl>
    <w:lvl w:ilvl="4" w:tplc="0CC681D2">
      <w:start w:val="1"/>
      <w:numFmt w:val="bullet"/>
      <w:lvlText w:val="•"/>
      <w:lvlJc w:val="left"/>
      <w:pPr>
        <w:ind w:left="3892" w:hanging="130"/>
      </w:pPr>
      <w:rPr>
        <w:rFonts w:hint="default"/>
      </w:rPr>
    </w:lvl>
    <w:lvl w:ilvl="5" w:tplc="C9C6638C">
      <w:start w:val="1"/>
      <w:numFmt w:val="bullet"/>
      <w:lvlText w:val="•"/>
      <w:lvlJc w:val="left"/>
      <w:pPr>
        <w:ind w:left="4825" w:hanging="130"/>
      </w:pPr>
      <w:rPr>
        <w:rFonts w:hint="default"/>
      </w:rPr>
    </w:lvl>
    <w:lvl w:ilvl="6" w:tplc="60AAE052">
      <w:start w:val="1"/>
      <w:numFmt w:val="bullet"/>
      <w:lvlText w:val="•"/>
      <w:lvlJc w:val="left"/>
      <w:pPr>
        <w:ind w:left="5758" w:hanging="130"/>
      </w:pPr>
      <w:rPr>
        <w:rFonts w:hint="default"/>
      </w:rPr>
    </w:lvl>
    <w:lvl w:ilvl="7" w:tplc="41FE1D50">
      <w:start w:val="1"/>
      <w:numFmt w:val="bullet"/>
      <w:lvlText w:val="•"/>
      <w:lvlJc w:val="left"/>
      <w:pPr>
        <w:ind w:left="6691" w:hanging="130"/>
      </w:pPr>
      <w:rPr>
        <w:rFonts w:hint="default"/>
      </w:rPr>
    </w:lvl>
    <w:lvl w:ilvl="8" w:tplc="E17C119E">
      <w:start w:val="1"/>
      <w:numFmt w:val="bullet"/>
      <w:lvlText w:val="•"/>
      <w:lvlJc w:val="left"/>
      <w:pPr>
        <w:ind w:left="7624" w:hanging="130"/>
      </w:pPr>
      <w:rPr>
        <w:rFonts w:hint="default"/>
      </w:rPr>
    </w:lvl>
  </w:abstractNum>
  <w:num w:numId="1" w16cid:durableId="206112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67"/>
    <w:rsid w:val="0002087E"/>
    <w:rsid w:val="000248DB"/>
    <w:rsid w:val="0004465E"/>
    <w:rsid w:val="00045BD6"/>
    <w:rsid w:val="0007605D"/>
    <w:rsid w:val="000E6E6C"/>
    <w:rsid w:val="00104FCB"/>
    <w:rsid w:val="001B70DC"/>
    <w:rsid w:val="001F5FF7"/>
    <w:rsid w:val="00210EB9"/>
    <w:rsid w:val="0023750B"/>
    <w:rsid w:val="00282B30"/>
    <w:rsid w:val="002C7AE7"/>
    <w:rsid w:val="0033490E"/>
    <w:rsid w:val="003B0A44"/>
    <w:rsid w:val="00400269"/>
    <w:rsid w:val="004134ED"/>
    <w:rsid w:val="0043408F"/>
    <w:rsid w:val="0043500B"/>
    <w:rsid w:val="00446175"/>
    <w:rsid w:val="004D207B"/>
    <w:rsid w:val="004F7A0E"/>
    <w:rsid w:val="004F7B20"/>
    <w:rsid w:val="00536A72"/>
    <w:rsid w:val="00557E7E"/>
    <w:rsid w:val="00584F5C"/>
    <w:rsid w:val="005B67D5"/>
    <w:rsid w:val="005E18C7"/>
    <w:rsid w:val="00665E26"/>
    <w:rsid w:val="006860E1"/>
    <w:rsid w:val="006B4342"/>
    <w:rsid w:val="006F730A"/>
    <w:rsid w:val="00702A51"/>
    <w:rsid w:val="00736E01"/>
    <w:rsid w:val="007B132D"/>
    <w:rsid w:val="007C0E1C"/>
    <w:rsid w:val="007D6B25"/>
    <w:rsid w:val="007E2990"/>
    <w:rsid w:val="007E6C39"/>
    <w:rsid w:val="007F5E26"/>
    <w:rsid w:val="0083688C"/>
    <w:rsid w:val="008506CE"/>
    <w:rsid w:val="00866357"/>
    <w:rsid w:val="008F6D0D"/>
    <w:rsid w:val="009538A1"/>
    <w:rsid w:val="00965422"/>
    <w:rsid w:val="009A4C83"/>
    <w:rsid w:val="009C2B33"/>
    <w:rsid w:val="009F7232"/>
    <w:rsid w:val="00AB451F"/>
    <w:rsid w:val="00B25621"/>
    <w:rsid w:val="00B53F6C"/>
    <w:rsid w:val="00B71638"/>
    <w:rsid w:val="00B74A13"/>
    <w:rsid w:val="00BA38AB"/>
    <w:rsid w:val="00BC2BAD"/>
    <w:rsid w:val="00BF6467"/>
    <w:rsid w:val="00C17BD1"/>
    <w:rsid w:val="00C50EEB"/>
    <w:rsid w:val="00C705C9"/>
    <w:rsid w:val="00CB6DA4"/>
    <w:rsid w:val="00CD029E"/>
    <w:rsid w:val="00D263BC"/>
    <w:rsid w:val="00D41CF3"/>
    <w:rsid w:val="00D73DAD"/>
    <w:rsid w:val="00D7623B"/>
    <w:rsid w:val="00DE002D"/>
    <w:rsid w:val="00DF431D"/>
    <w:rsid w:val="00E03699"/>
    <w:rsid w:val="00E154D2"/>
    <w:rsid w:val="00E65543"/>
    <w:rsid w:val="00EE0C28"/>
    <w:rsid w:val="00F0655C"/>
    <w:rsid w:val="00F676FF"/>
    <w:rsid w:val="00F92D71"/>
    <w:rsid w:val="00FA25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3A0F"/>
  <w15:chartTrackingRefBased/>
  <w15:docId w15:val="{D6A3D8D6-2098-45E2-8ED9-2A8457C2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B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5BD6"/>
  </w:style>
  <w:style w:type="paragraph" w:styleId="Piedepgina">
    <w:name w:val="footer"/>
    <w:basedOn w:val="Normal"/>
    <w:link w:val="PiedepginaCar"/>
    <w:uiPriority w:val="99"/>
    <w:unhideWhenUsed/>
    <w:rsid w:val="00045B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5BD6"/>
  </w:style>
  <w:style w:type="paragraph" w:styleId="Textodeglobo">
    <w:name w:val="Balloon Text"/>
    <w:basedOn w:val="Normal"/>
    <w:link w:val="TextodegloboCar"/>
    <w:uiPriority w:val="99"/>
    <w:semiHidden/>
    <w:unhideWhenUsed/>
    <w:rsid w:val="00045BD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45BD6"/>
    <w:rPr>
      <w:rFonts w:ascii="Tahoma" w:hAnsi="Tahoma" w:cs="Tahoma"/>
      <w:sz w:val="16"/>
      <w:szCs w:val="16"/>
    </w:rPr>
  </w:style>
  <w:style w:type="paragraph" w:customStyle="1" w:styleId="OFICIO-12">
    <w:name w:val="OFICIO-12"/>
    <w:basedOn w:val="Normal"/>
    <w:rsid w:val="00557E7E"/>
    <w:pPr>
      <w:overflowPunct w:val="0"/>
      <w:autoSpaceDE w:val="0"/>
      <w:autoSpaceDN w:val="0"/>
      <w:adjustRightInd w:val="0"/>
      <w:spacing w:before="120" w:after="120" w:line="240" w:lineRule="auto"/>
      <w:ind w:firstLine="425"/>
      <w:jc w:val="both"/>
      <w:textAlignment w:val="baseline"/>
    </w:pPr>
    <w:rPr>
      <w:rFonts w:ascii="Arial" w:eastAsia="Times New Roman" w:hAnsi="Arial"/>
      <w:sz w:val="24"/>
      <w:szCs w:val="20"/>
      <w:lang w:val="es-ES_tradnl" w:eastAsia="es-ES"/>
    </w:rPr>
  </w:style>
  <w:style w:type="paragraph" w:customStyle="1" w:styleId="ConvoFecha">
    <w:name w:val="ConvoFecha"/>
    <w:rsid w:val="007E6C39"/>
    <w:pPr>
      <w:jc w:val="center"/>
    </w:pPr>
    <w:rPr>
      <w:rFonts w:ascii="Arial (W1)" w:eastAsia="Times New Roman" w:hAnsi="Arial (W1)"/>
      <w:bCs/>
      <w:iCs/>
      <w:sz w:val="22"/>
      <w:lang w:val="eu-ES"/>
    </w:rPr>
  </w:style>
  <w:style w:type="paragraph" w:customStyle="1" w:styleId="ConvoFirma">
    <w:name w:val="ConvoFirma"/>
    <w:basedOn w:val="Normal"/>
    <w:rsid w:val="007E6C39"/>
    <w:pPr>
      <w:spacing w:after="0" w:line="240" w:lineRule="auto"/>
      <w:jc w:val="center"/>
    </w:pPr>
    <w:rPr>
      <w:rFonts w:ascii="Arial (W1)" w:eastAsia="Times New Roman" w:hAnsi="Arial (W1)" w:cs="Arial"/>
      <w:iCs/>
      <w:szCs w:val="20"/>
      <w:lang w:val="eu-ES" w:eastAsia="es-ES"/>
    </w:rPr>
  </w:style>
  <w:style w:type="paragraph" w:styleId="Textoindependiente">
    <w:name w:val="Body Text"/>
    <w:basedOn w:val="Normal"/>
    <w:link w:val="TextoindependienteCar"/>
    <w:uiPriority w:val="1"/>
    <w:qFormat/>
    <w:rsid w:val="00BF6467"/>
    <w:pPr>
      <w:widowControl w:val="0"/>
      <w:spacing w:before="110" w:after="0" w:line="240" w:lineRule="auto"/>
      <w:ind w:left="761" w:firstLine="430"/>
    </w:pPr>
    <w:rPr>
      <w:rFonts w:ascii="Arial" w:eastAsia="Arial" w:hAnsi="Arial" w:cstheme="minorBidi"/>
      <w:sz w:val="24"/>
      <w:szCs w:val="24"/>
      <w:lang w:val="en-US"/>
    </w:rPr>
  </w:style>
  <w:style w:type="character" w:customStyle="1" w:styleId="TextoindependienteCar">
    <w:name w:val="Texto independiente Car"/>
    <w:basedOn w:val="Fuentedeprrafopredeter"/>
    <w:link w:val="Textoindependiente"/>
    <w:uiPriority w:val="1"/>
    <w:rsid w:val="00BF6467"/>
    <w:rPr>
      <w:rFonts w:ascii="Arial" w:eastAsia="Arial" w:hAnsi="Arial" w:cstheme="minorBidi"/>
      <w:sz w:val="24"/>
      <w:szCs w:val="24"/>
      <w:lang w:val="en-US" w:eastAsia="en-US"/>
    </w:rPr>
  </w:style>
  <w:style w:type="paragraph" w:styleId="Prrafodelista">
    <w:name w:val="List Paragraph"/>
    <w:basedOn w:val="Normal"/>
    <w:uiPriority w:val="34"/>
    <w:qFormat/>
    <w:rsid w:val="009A4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Logo%20Parlamento%20negro.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mbo\Desktop\Plantilla%20Acuerdos%20Mesa%201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Acuerdos Mesa 15</Template>
  <TotalTime>15</TotalTime>
  <Pages>2</Pages>
  <Words>577</Words>
  <Characters>3178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3748</CharactersWithSpaces>
  <SharedDoc>false</SharedDoc>
  <HLinks>
    <vt:vector size="48" baseType="variant">
      <vt:variant>
        <vt:i4>2162812</vt:i4>
      </vt:variant>
      <vt:variant>
        <vt:i4>-1</vt:i4>
      </vt:variant>
      <vt:variant>
        <vt:i4>1025</vt:i4>
      </vt:variant>
      <vt:variant>
        <vt:i4>1</vt:i4>
      </vt:variant>
      <vt:variant>
        <vt:lpwstr>::Logo Parlamento negro.jpg</vt:lpwstr>
      </vt:variant>
      <vt:variant>
        <vt:lpwstr/>
      </vt:variant>
      <vt:variant>
        <vt:i4>2162812</vt:i4>
      </vt:variant>
      <vt:variant>
        <vt:i4>-1</vt:i4>
      </vt:variant>
      <vt:variant>
        <vt:i4>1026</vt:i4>
      </vt:variant>
      <vt:variant>
        <vt:i4>1</vt:i4>
      </vt:variant>
      <vt:variant>
        <vt:lpwstr>::Logo Parlamento negro.jpg</vt:lpwstr>
      </vt:variant>
      <vt:variant>
        <vt:lpwstr/>
      </vt:variant>
      <vt:variant>
        <vt:i4>2162812</vt:i4>
      </vt:variant>
      <vt:variant>
        <vt:i4>-1</vt:i4>
      </vt:variant>
      <vt:variant>
        <vt:i4>1027</vt:i4>
      </vt:variant>
      <vt:variant>
        <vt:i4>1</vt:i4>
      </vt:variant>
      <vt:variant>
        <vt:lpwstr>::Logo Parlamento negro.jpg</vt:lpwstr>
      </vt:variant>
      <vt:variant>
        <vt:lpwstr/>
      </vt:variant>
      <vt:variant>
        <vt:i4>2162812</vt:i4>
      </vt:variant>
      <vt:variant>
        <vt:i4>-1</vt:i4>
      </vt:variant>
      <vt:variant>
        <vt:i4>1028</vt:i4>
      </vt:variant>
      <vt:variant>
        <vt:i4>1</vt:i4>
      </vt:variant>
      <vt:variant>
        <vt:lpwstr>::Logo Parlamento negro.jpg</vt:lpwstr>
      </vt:variant>
      <vt:variant>
        <vt:lpwstr/>
      </vt:variant>
      <vt:variant>
        <vt:i4>2162812</vt:i4>
      </vt:variant>
      <vt:variant>
        <vt:i4>-1</vt:i4>
      </vt:variant>
      <vt:variant>
        <vt:i4>1029</vt:i4>
      </vt:variant>
      <vt:variant>
        <vt:i4>1</vt:i4>
      </vt:variant>
      <vt:variant>
        <vt:lpwstr>::Logo Parlamento negro.jpg</vt:lpwstr>
      </vt:variant>
      <vt:variant>
        <vt:lpwstr/>
      </vt:variant>
      <vt:variant>
        <vt:i4>2162812</vt:i4>
      </vt:variant>
      <vt:variant>
        <vt:i4>-1</vt:i4>
      </vt:variant>
      <vt:variant>
        <vt:i4>1030</vt:i4>
      </vt:variant>
      <vt:variant>
        <vt:i4>1</vt:i4>
      </vt:variant>
      <vt:variant>
        <vt:lpwstr>::Logo Parlamento negro.jpg</vt:lpwstr>
      </vt:variant>
      <vt:variant>
        <vt:lpwstr/>
      </vt:variant>
      <vt:variant>
        <vt:i4>2162812</vt:i4>
      </vt:variant>
      <vt:variant>
        <vt:i4>-1</vt:i4>
      </vt:variant>
      <vt:variant>
        <vt:i4>1031</vt:i4>
      </vt:variant>
      <vt:variant>
        <vt:i4>1</vt:i4>
      </vt:variant>
      <vt:variant>
        <vt:lpwstr>::Logo Parlamento negro.jpg</vt:lpwstr>
      </vt:variant>
      <vt:variant>
        <vt:lpwstr/>
      </vt:variant>
      <vt:variant>
        <vt:i4>4718613</vt:i4>
      </vt:variant>
      <vt:variant>
        <vt:i4>-1</vt:i4>
      </vt:variant>
      <vt:variant>
        <vt:i4>1033</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Mombo Marturet, Patricia</dc:creator>
  <cp:keywords/>
  <cp:lastModifiedBy>Mombo Marturet, Patricia</cp:lastModifiedBy>
  <cp:revision>4</cp:revision>
  <cp:lastPrinted>2025-01-17T12:07:00Z</cp:lastPrinted>
  <dcterms:created xsi:type="dcterms:W3CDTF">2025-01-17T11:43:00Z</dcterms:created>
  <dcterms:modified xsi:type="dcterms:W3CDTF">2025-01-20T11:54:00Z</dcterms:modified>
</cp:coreProperties>
</file>