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83B27" w14:textId="2350CA59" w:rsidR="00A519D3" w:rsidRDefault="00A519D3" w:rsidP="00A519D3">
      <w:pPr>
        <w:pStyle w:val="OFI-TITULO2"/>
      </w:pPr>
      <w:r w:rsidRPr="00821583">
        <w:rPr>
          <w:noProof/>
        </w:rPr>
        <w:t>11-25/ELCO-00001</w:t>
      </w:r>
      <w:r>
        <w:t xml:space="preserve">. </w:t>
      </w:r>
      <w:r>
        <w:rPr>
          <w:caps w:val="0"/>
        </w:rPr>
        <w:t xml:space="preserve">Designación </w:t>
      </w:r>
      <w:r w:rsidR="00964CD4">
        <w:rPr>
          <w:caps w:val="0"/>
        </w:rPr>
        <w:t xml:space="preserve">de </w:t>
      </w:r>
      <w:r w:rsidR="00964CD4" w:rsidRPr="00964CD4">
        <w:rPr>
          <w:caps w:val="0"/>
        </w:rPr>
        <w:t>los dos representantes y sus suplentes en las vocalías del Consejo de Comunidades Navarras a propuesta del Parlamento de Navarra</w:t>
      </w:r>
    </w:p>
    <w:p w14:paraId="1DA2316B" w14:textId="77777777" w:rsidR="00A519D3" w:rsidRDefault="00A519D3" w:rsidP="00A519D3">
      <w:pPr>
        <w:pStyle w:val="OFI-TEXTO"/>
      </w:pPr>
      <w:r>
        <w:t xml:space="preserve">En sesión celebrada el día </w:t>
      </w:r>
      <w:r w:rsidRPr="00821583">
        <w:rPr>
          <w:noProof/>
        </w:rPr>
        <w:t>6 de febrero de 2025</w:t>
      </w:r>
      <w:r>
        <w:t>, el Pleno del Parlamento de Navarra adoptó, entre otros, el siguiente Acuerdo:</w:t>
      </w:r>
    </w:p>
    <w:p w14:paraId="33D7C5F7" w14:textId="77777777" w:rsidR="00964CD4" w:rsidRDefault="00964CD4" w:rsidP="00964CD4">
      <w:pPr>
        <w:pStyle w:val="OFI-TEXTO"/>
      </w:pPr>
      <w:r>
        <w:t>“</w:t>
      </w:r>
      <w:r>
        <w:rPr>
          <w:b/>
          <w:bCs/>
        </w:rPr>
        <w:t>1.º</w:t>
      </w:r>
      <w:r>
        <w:tab/>
        <w:t>Designar los dos representantes y sus suplentes en las vocalías del Consejo de Comunidades Navarras a propuesta del Parlamento de Navarra a:</w:t>
      </w:r>
    </w:p>
    <w:p w14:paraId="77D26D84" w14:textId="77777777" w:rsidR="00964CD4" w:rsidRDefault="00964CD4" w:rsidP="00964CD4">
      <w:pPr>
        <w:pStyle w:val="OFI-GUION"/>
        <w:numPr>
          <w:ilvl w:val="0"/>
          <w:numId w:val="0"/>
        </w:numPr>
        <w:ind w:left="924"/>
      </w:pPr>
      <w:r w:rsidRPr="00952AA3">
        <w:rPr>
          <w:i/>
          <w:iCs/>
        </w:rPr>
        <w:t>Titular:</w:t>
      </w:r>
      <w:r>
        <w:tab/>
        <w:t xml:space="preserve">D. </w:t>
      </w:r>
      <w:r>
        <w:rPr>
          <w:noProof/>
        </w:rPr>
        <w:t>Ander Larunbe Anderson</w:t>
      </w:r>
    </w:p>
    <w:p w14:paraId="5EC06A85" w14:textId="77777777" w:rsidR="00964CD4" w:rsidRDefault="00964CD4" w:rsidP="00964CD4">
      <w:pPr>
        <w:pStyle w:val="OFI-GUION"/>
        <w:numPr>
          <w:ilvl w:val="0"/>
          <w:numId w:val="0"/>
        </w:numPr>
        <w:ind w:left="924"/>
      </w:pPr>
      <w:r w:rsidRPr="00952AA3">
        <w:rPr>
          <w:i/>
          <w:iCs/>
        </w:rPr>
        <w:t>Suplente</w:t>
      </w:r>
      <w:r>
        <w:rPr>
          <w:i/>
          <w:iCs/>
        </w:rPr>
        <w:t>:</w:t>
      </w:r>
      <w:r>
        <w:tab/>
        <w:t xml:space="preserve">D.ª </w:t>
      </w:r>
      <w:proofErr w:type="spellStart"/>
      <w:r>
        <w:t>Aranzazu</w:t>
      </w:r>
      <w:proofErr w:type="spellEnd"/>
      <w:r>
        <w:t xml:space="preserve"> Izurdiaga </w:t>
      </w:r>
      <w:proofErr w:type="spellStart"/>
      <w:r>
        <w:t>Osinaga</w:t>
      </w:r>
      <w:proofErr w:type="spellEnd"/>
    </w:p>
    <w:p w14:paraId="16C35D0A" w14:textId="77777777" w:rsidR="00964CD4" w:rsidRDefault="00964CD4" w:rsidP="00964CD4">
      <w:pPr>
        <w:pStyle w:val="OFI-GUION"/>
        <w:numPr>
          <w:ilvl w:val="0"/>
          <w:numId w:val="0"/>
        </w:numPr>
        <w:ind w:left="924"/>
      </w:pPr>
      <w:r w:rsidRPr="00952AA3">
        <w:rPr>
          <w:i/>
          <w:iCs/>
        </w:rPr>
        <w:t>Titular</w:t>
      </w:r>
      <w:r>
        <w:rPr>
          <w:i/>
          <w:iCs/>
        </w:rPr>
        <w:t>:</w:t>
      </w:r>
      <w:r>
        <w:tab/>
        <w:t xml:space="preserve">D.ª Alicia Alemán </w:t>
      </w:r>
      <w:proofErr w:type="spellStart"/>
      <w:r>
        <w:t>Arrastio</w:t>
      </w:r>
      <w:proofErr w:type="spellEnd"/>
    </w:p>
    <w:p w14:paraId="5FD5119D" w14:textId="77777777" w:rsidR="00964CD4" w:rsidRDefault="00964CD4" w:rsidP="00964CD4">
      <w:pPr>
        <w:pStyle w:val="OFI-GUION"/>
        <w:numPr>
          <w:ilvl w:val="0"/>
          <w:numId w:val="0"/>
        </w:numPr>
        <w:ind w:left="924"/>
      </w:pPr>
      <w:r w:rsidRPr="00952AA3">
        <w:rPr>
          <w:i/>
          <w:iCs/>
        </w:rPr>
        <w:t>Suplente</w:t>
      </w:r>
      <w:r>
        <w:rPr>
          <w:i/>
          <w:iCs/>
        </w:rPr>
        <w:t>:</w:t>
      </w:r>
      <w:r>
        <w:tab/>
        <w:t>D. Mikel Asiain Torres</w:t>
      </w:r>
    </w:p>
    <w:p w14:paraId="0C118ABB" w14:textId="77777777" w:rsidR="00964CD4" w:rsidRDefault="00964CD4" w:rsidP="00964CD4">
      <w:pPr>
        <w:pStyle w:val="OFI-TEXTO"/>
      </w:pPr>
      <w:r>
        <w:rPr>
          <w:b/>
          <w:bCs/>
        </w:rPr>
        <w:t>2.º</w:t>
      </w:r>
      <w:r>
        <w:tab/>
        <w:t>Dar traslado del presente Acuerdo al Gobierno de Navarra y ordenar su publicación en el Boletín Oficial del Parlamento de Navarra”.</w:t>
      </w:r>
    </w:p>
    <w:p w14:paraId="6C05CC67" w14:textId="77777777" w:rsidR="00A519D3" w:rsidRDefault="00A519D3" w:rsidP="00A519D3">
      <w:pPr>
        <w:pStyle w:val="OFI-FECHA"/>
      </w:pPr>
      <w:r>
        <w:t xml:space="preserve">Pamplona, </w:t>
      </w:r>
      <w:r w:rsidRPr="00821583">
        <w:rPr>
          <w:noProof/>
        </w:rPr>
        <w:t>10 de febrero de 2025</w:t>
      </w:r>
    </w:p>
    <w:p w14:paraId="357F8EC5" w14:textId="77777777" w:rsidR="00A519D3" w:rsidRDefault="00A519D3" w:rsidP="00A519D3">
      <w:pPr>
        <w:pStyle w:val="OFI-FIRMA3"/>
      </w:pPr>
      <w:r w:rsidRPr="00821583">
        <w:rPr>
          <w:noProof/>
        </w:rPr>
        <w:t>El Presidente</w:t>
      </w:r>
      <w:r>
        <w:t xml:space="preserve">:  </w:t>
      </w:r>
      <w:r w:rsidRPr="00821583">
        <w:rPr>
          <w:noProof/>
        </w:rPr>
        <w:t>Unai Hualde Iglesias</w:t>
      </w:r>
    </w:p>
    <w:p w14:paraId="7994DF13" w14:textId="77777777" w:rsidR="00C451FF" w:rsidRDefault="00C451FF"/>
    <w:sectPr w:rsidR="00C451FF" w:rsidSect="00A519D3">
      <w:footerReference w:type="default" r:id="rId7"/>
      <w:pgSz w:w="11907" w:h="16839"/>
      <w:pgMar w:top="3686" w:right="1418" w:bottom="851" w:left="2552" w:header="1134" w:footer="567" w:gutter="0"/>
      <w:paperSrc w:first="1" w:other="1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3D160" w14:textId="77777777" w:rsidR="00A519D3" w:rsidRDefault="00A519D3" w:rsidP="00A519D3">
      <w:pPr>
        <w:spacing w:after="0" w:line="240" w:lineRule="auto"/>
      </w:pPr>
      <w:r>
        <w:separator/>
      </w:r>
    </w:p>
  </w:endnote>
  <w:endnote w:type="continuationSeparator" w:id="0">
    <w:p w14:paraId="20CD5B14" w14:textId="77777777" w:rsidR="00A519D3" w:rsidRDefault="00A519D3" w:rsidP="00A51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E253" w14:textId="77777777" w:rsidR="00A519D3" w:rsidRDefault="00A519D3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7C01E" w14:textId="77777777" w:rsidR="00A519D3" w:rsidRDefault="00A519D3" w:rsidP="00A519D3">
      <w:pPr>
        <w:spacing w:after="0" w:line="240" w:lineRule="auto"/>
      </w:pPr>
      <w:r>
        <w:separator/>
      </w:r>
    </w:p>
  </w:footnote>
  <w:footnote w:type="continuationSeparator" w:id="0">
    <w:p w14:paraId="3B72CCA5" w14:textId="77777777" w:rsidR="00A519D3" w:rsidRDefault="00A519D3" w:rsidP="00A51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2CCA77CA"/>
    <w:multiLevelType w:val="hybridMultilevel"/>
    <w:tmpl w:val="261C86D6"/>
    <w:lvl w:ilvl="0" w:tplc="B7745D90">
      <w:start w:val="1"/>
      <w:numFmt w:val="bullet"/>
      <w:pStyle w:val="OFI-GUION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3"/>
  </w:num>
  <w:num w:numId="2" w16cid:durableId="1188368992">
    <w:abstractNumId w:val="0"/>
  </w:num>
  <w:num w:numId="3" w16cid:durableId="1732121675">
    <w:abstractNumId w:val="2"/>
  </w:num>
  <w:num w:numId="4" w16cid:durableId="4840807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9D3"/>
    <w:rsid w:val="001F2AE4"/>
    <w:rsid w:val="002E09AF"/>
    <w:rsid w:val="00413D0C"/>
    <w:rsid w:val="006B6500"/>
    <w:rsid w:val="00884772"/>
    <w:rsid w:val="008E62B1"/>
    <w:rsid w:val="00911B26"/>
    <w:rsid w:val="00951FB2"/>
    <w:rsid w:val="00964CD4"/>
    <w:rsid w:val="00A519D3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5530B95"/>
  <w15:chartTrackingRefBased/>
  <w15:docId w15:val="{CFDB9AC8-D8E8-442D-9FD3-6FD02A6E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519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19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19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519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19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519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19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19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19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519D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19D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19D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519D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19D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519D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19D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19D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19D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A519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519D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A519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519D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A519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519D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A519D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519D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519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519D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A519D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A519D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A519D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A519D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GUION">
    <w:name w:val="OFI-GUION"/>
    <w:rsid w:val="00A519D3"/>
    <w:pPr>
      <w:numPr>
        <w:numId w:val="4"/>
      </w:numPr>
      <w:spacing w:after="200" w:line="340" w:lineRule="exact"/>
      <w:ind w:left="924" w:hanging="357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A519D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A519D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A519D3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A519D3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A519D3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A519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19D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666</Characters>
  <Application>Microsoft Office Word</Application>
  <DocSecurity>0</DocSecurity>
  <Lines>5</Lines>
  <Paragraphs>1</Paragraphs>
  <ScaleCrop>false</ScaleCrop>
  <Company>Parlamento Navarra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3</cp:revision>
  <dcterms:created xsi:type="dcterms:W3CDTF">2025-02-10T07:54:00Z</dcterms:created>
  <dcterms:modified xsi:type="dcterms:W3CDTF">2025-02-13T08:46:00Z</dcterms:modified>
</cp:coreProperties>
</file>